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64F2" w14:textId="77777777" w:rsidR="002F7456" w:rsidRDefault="002F7456" w:rsidP="00EE03C6">
      <w:pPr>
        <w:spacing w:after="0" w:line="240" w:lineRule="auto"/>
        <w:jc w:val="center"/>
        <w:rPr>
          <w:rFonts w:ascii="Arial" w:hAnsi="Arial" w:cs="Arial"/>
          <w:b/>
          <w:sz w:val="24"/>
          <w:szCs w:val="24"/>
        </w:rPr>
      </w:pPr>
    </w:p>
    <w:p w14:paraId="50186B4F" w14:textId="77777777" w:rsidR="002F7456" w:rsidRDefault="002F7456" w:rsidP="00EE03C6">
      <w:pPr>
        <w:spacing w:after="0" w:line="240" w:lineRule="auto"/>
        <w:jc w:val="center"/>
        <w:rPr>
          <w:rFonts w:ascii="Arial" w:hAnsi="Arial" w:cs="Arial"/>
          <w:b/>
          <w:sz w:val="24"/>
          <w:szCs w:val="24"/>
        </w:rPr>
      </w:pPr>
    </w:p>
    <w:p w14:paraId="53D995E8" w14:textId="77777777" w:rsidR="00231532" w:rsidRPr="00EE03C6" w:rsidRDefault="00231532" w:rsidP="00EE03C6">
      <w:pPr>
        <w:spacing w:after="0" w:line="240" w:lineRule="auto"/>
        <w:jc w:val="center"/>
        <w:rPr>
          <w:rFonts w:ascii="Arial" w:hAnsi="Arial" w:cs="Arial"/>
          <w:b/>
          <w:sz w:val="24"/>
          <w:szCs w:val="24"/>
        </w:rPr>
      </w:pPr>
      <w:r w:rsidRPr="00EE03C6">
        <w:rPr>
          <w:rFonts w:ascii="Arial" w:hAnsi="Arial" w:cs="Arial"/>
          <w:b/>
          <w:sz w:val="24"/>
          <w:szCs w:val="24"/>
        </w:rPr>
        <w:t>LEY DE LOS DERECHOS DE NIÑAS, NIÑOS Y ADOLESCENTES PARA EL ESTADO DE NAYARIT</w:t>
      </w:r>
    </w:p>
    <w:p w14:paraId="5D58C7CF" w14:textId="77777777" w:rsidR="00231532" w:rsidRDefault="00231532" w:rsidP="001056AC">
      <w:pPr>
        <w:spacing w:after="0" w:line="240" w:lineRule="auto"/>
        <w:jc w:val="both"/>
        <w:rPr>
          <w:rFonts w:ascii="Arial" w:hAnsi="Arial" w:cs="Arial"/>
          <w:sz w:val="24"/>
          <w:szCs w:val="24"/>
        </w:rPr>
      </w:pPr>
    </w:p>
    <w:p w14:paraId="31F64AEF" w14:textId="77777777" w:rsidR="002F7456" w:rsidRDefault="002F7456" w:rsidP="001056AC">
      <w:pPr>
        <w:spacing w:after="0" w:line="240" w:lineRule="auto"/>
        <w:jc w:val="both"/>
        <w:rPr>
          <w:rFonts w:ascii="Arial" w:hAnsi="Arial" w:cs="Arial"/>
          <w:sz w:val="24"/>
          <w:szCs w:val="24"/>
        </w:rPr>
      </w:pPr>
    </w:p>
    <w:p w14:paraId="50A57A88" w14:textId="73834FAE" w:rsidR="002F7456" w:rsidRPr="007A21E4" w:rsidRDefault="002F7456" w:rsidP="001056AC">
      <w:pPr>
        <w:spacing w:after="0" w:line="240" w:lineRule="auto"/>
        <w:jc w:val="both"/>
        <w:rPr>
          <w:rFonts w:ascii="Arial" w:hAnsi="Arial" w:cs="Arial"/>
          <w:bCs/>
          <w:sz w:val="24"/>
          <w:szCs w:val="24"/>
        </w:rPr>
      </w:pPr>
      <w:r w:rsidRPr="007A21E4">
        <w:rPr>
          <w:rFonts w:ascii="Arial" w:hAnsi="Arial" w:cs="Arial"/>
          <w:bCs/>
          <w:sz w:val="24"/>
          <w:szCs w:val="24"/>
        </w:rPr>
        <w:t xml:space="preserve">ÚLTIMA </w:t>
      </w:r>
      <w:r w:rsidR="002B2CE7" w:rsidRPr="007A21E4">
        <w:rPr>
          <w:rFonts w:ascii="Arial" w:hAnsi="Arial" w:cs="Arial"/>
          <w:bCs/>
          <w:sz w:val="24"/>
          <w:szCs w:val="24"/>
        </w:rPr>
        <w:t>ENMIENDA PUBLICADA EN EL PERIÓ</w:t>
      </w:r>
      <w:r w:rsidRPr="007A21E4">
        <w:rPr>
          <w:rFonts w:ascii="Arial" w:hAnsi="Arial" w:cs="Arial"/>
          <w:bCs/>
          <w:sz w:val="24"/>
          <w:szCs w:val="24"/>
        </w:rPr>
        <w:t xml:space="preserve">DICO OFICIAL: </w:t>
      </w:r>
      <w:r w:rsidR="00483DEC">
        <w:rPr>
          <w:rFonts w:ascii="Arial" w:hAnsi="Arial" w:cs="Arial"/>
          <w:bCs/>
          <w:sz w:val="24"/>
          <w:szCs w:val="24"/>
        </w:rPr>
        <w:t>12 DE MARZO DE 2024</w:t>
      </w:r>
    </w:p>
    <w:p w14:paraId="775A86B9" w14:textId="77777777" w:rsidR="002F7456" w:rsidRDefault="002F7456" w:rsidP="001056AC">
      <w:pPr>
        <w:spacing w:after="0" w:line="240" w:lineRule="auto"/>
        <w:jc w:val="both"/>
        <w:rPr>
          <w:rFonts w:ascii="Arial" w:hAnsi="Arial" w:cs="Arial"/>
          <w:sz w:val="24"/>
          <w:szCs w:val="24"/>
        </w:rPr>
      </w:pPr>
    </w:p>
    <w:p w14:paraId="66EF66CF" w14:textId="77777777" w:rsidR="00231532" w:rsidRDefault="00BD2175" w:rsidP="001056AC">
      <w:pPr>
        <w:spacing w:after="0" w:line="240" w:lineRule="auto"/>
        <w:jc w:val="both"/>
        <w:rPr>
          <w:rFonts w:ascii="Arial" w:hAnsi="Arial" w:cs="Arial"/>
          <w:sz w:val="24"/>
          <w:szCs w:val="24"/>
        </w:rPr>
      </w:pPr>
      <w:r>
        <w:rPr>
          <w:rFonts w:ascii="Arial" w:hAnsi="Arial" w:cs="Arial"/>
          <w:sz w:val="24"/>
          <w:szCs w:val="24"/>
        </w:rPr>
        <w:t xml:space="preserve">Ley publicada en la Sección </w:t>
      </w:r>
      <w:r w:rsidR="00231532">
        <w:rPr>
          <w:rFonts w:ascii="Arial" w:hAnsi="Arial" w:cs="Arial"/>
          <w:sz w:val="24"/>
          <w:szCs w:val="24"/>
        </w:rPr>
        <w:t>Segunda del Periódico Oficial, Órgano del Gobierno del Estado de Nayarit, el miércoles 8 de julio de 2015</w:t>
      </w:r>
    </w:p>
    <w:p w14:paraId="0947F9EE" w14:textId="77777777" w:rsidR="00231532" w:rsidRDefault="00231532" w:rsidP="001056AC">
      <w:pPr>
        <w:spacing w:after="0" w:line="240" w:lineRule="auto"/>
        <w:jc w:val="both"/>
        <w:rPr>
          <w:rFonts w:ascii="Arial" w:hAnsi="Arial" w:cs="Arial"/>
          <w:sz w:val="24"/>
          <w:szCs w:val="24"/>
        </w:rPr>
      </w:pPr>
    </w:p>
    <w:p w14:paraId="294BD410" w14:textId="77777777" w:rsidR="00DF3DE2" w:rsidRDefault="00DF3DE2" w:rsidP="001056AC">
      <w:pPr>
        <w:spacing w:after="0" w:line="240" w:lineRule="auto"/>
        <w:jc w:val="both"/>
        <w:rPr>
          <w:rFonts w:ascii="Arial" w:hAnsi="Arial" w:cs="Arial"/>
          <w:sz w:val="24"/>
          <w:szCs w:val="24"/>
        </w:rPr>
      </w:pPr>
      <w:r w:rsidRPr="000D6D2B">
        <w:rPr>
          <w:rFonts w:ascii="Arial" w:hAnsi="Arial" w:cs="Arial"/>
          <w:sz w:val="24"/>
          <w:szCs w:val="24"/>
        </w:rPr>
        <w:t>Al margen un Sello con el Escudo Nacional que dice: Estados Unidos Mexicanos.- Poder Legislativo.- Nayarit</w:t>
      </w:r>
    </w:p>
    <w:p w14:paraId="5D1330EB" w14:textId="77777777" w:rsidR="001056AC" w:rsidRPr="000D6D2B" w:rsidRDefault="001056AC" w:rsidP="001056AC">
      <w:pPr>
        <w:spacing w:after="0" w:line="240" w:lineRule="auto"/>
        <w:jc w:val="both"/>
        <w:rPr>
          <w:rFonts w:ascii="Arial" w:hAnsi="Arial" w:cs="Arial"/>
          <w:sz w:val="24"/>
          <w:szCs w:val="24"/>
        </w:rPr>
      </w:pPr>
    </w:p>
    <w:p w14:paraId="44488FAC" w14:textId="77777777" w:rsidR="00DF3DE2" w:rsidRDefault="00DF3DE2" w:rsidP="001056AC">
      <w:pPr>
        <w:spacing w:after="0" w:line="240" w:lineRule="auto"/>
        <w:jc w:val="both"/>
        <w:rPr>
          <w:rFonts w:ascii="Arial" w:hAnsi="Arial" w:cs="Arial"/>
          <w:sz w:val="24"/>
          <w:szCs w:val="24"/>
        </w:rPr>
      </w:pPr>
      <w:r w:rsidRPr="000D6D2B">
        <w:rPr>
          <w:rFonts w:ascii="Arial" w:hAnsi="Arial" w:cs="Arial"/>
          <w:b/>
          <w:sz w:val="24"/>
          <w:szCs w:val="24"/>
        </w:rPr>
        <w:t>ROBERTO SANDOVAL CASTAÑEDA</w:t>
      </w:r>
      <w:r w:rsidRPr="000D6D2B">
        <w:rPr>
          <w:rFonts w:ascii="Arial" w:hAnsi="Arial" w:cs="Arial"/>
          <w:sz w:val="24"/>
          <w:szCs w:val="24"/>
        </w:rPr>
        <w:t>, Gobernador Constitucional del Estado Libre y Soberano de Nayarit, a los habitantes del mismo, sabed:</w:t>
      </w:r>
    </w:p>
    <w:p w14:paraId="2EBC8D55" w14:textId="77777777" w:rsidR="001056AC" w:rsidRPr="000D6D2B" w:rsidRDefault="001056AC" w:rsidP="001056AC">
      <w:pPr>
        <w:spacing w:after="0" w:line="240" w:lineRule="auto"/>
        <w:jc w:val="both"/>
        <w:rPr>
          <w:rFonts w:ascii="Arial" w:hAnsi="Arial" w:cs="Arial"/>
          <w:sz w:val="24"/>
          <w:szCs w:val="24"/>
        </w:rPr>
      </w:pPr>
    </w:p>
    <w:p w14:paraId="1286B32C" w14:textId="77777777" w:rsidR="00DF3DE2" w:rsidRDefault="00DF3DE2" w:rsidP="001056AC">
      <w:pPr>
        <w:spacing w:after="0" w:line="240" w:lineRule="auto"/>
        <w:jc w:val="both"/>
        <w:rPr>
          <w:rFonts w:ascii="Arial" w:hAnsi="Arial" w:cs="Arial"/>
          <w:sz w:val="24"/>
          <w:szCs w:val="24"/>
        </w:rPr>
      </w:pPr>
      <w:r w:rsidRPr="000D6D2B">
        <w:rPr>
          <w:rFonts w:ascii="Arial" w:hAnsi="Arial" w:cs="Arial"/>
          <w:sz w:val="24"/>
          <w:szCs w:val="24"/>
        </w:rPr>
        <w:t>Que el H. Congreso Local, se ha servido dirigirme para su promulgación, el siguiente:</w:t>
      </w:r>
    </w:p>
    <w:p w14:paraId="549468CA" w14:textId="77777777" w:rsidR="001056AC" w:rsidRPr="000D6D2B" w:rsidRDefault="001056AC" w:rsidP="001056AC">
      <w:pPr>
        <w:spacing w:after="0" w:line="240" w:lineRule="auto"/>
        <w:jc w:val="both"/>
        <w:rPr>
          <w:rFonts w:ascii="Arial" w:hAnsi="Arial" w:cs="Arial"/>
          <w:sz w:val="24"/>
          <w:szCs w:val="24"/>
        </w:rPr>
      </w:pPr>
    </w:p>
    <w:p w14:paraId="5C84E400" w14:textId="77777777" w:rsidR="00302FBB" w:rsidRPr="000D6D2B" w:rsidRDefault="00DF3DE2" w:rsidP="00DF3DE2">
      <w:pPr>
        <w:jc w:val="center"/>
        <w:rPr>
          <w:rFonts w:ascii="Arial" w:hAnsi="Arial" w:cs="Arial"/>
          <w:b/>
          <w:sz w:val="24"/>
          <w:szCs w:val="24"/>
        </w:rPr>
      </w:pPr>
      <w:r w:rsidRPr="000D6D2B">
        <w:rPr>
          <w:rFonts w:ascii="Arial" w:hAnsi="Arial" w:cs="Arial"/>
          <w:b/>
          <w:sz w:val="24"/>
          <w:szCs w:val="24"/>
        </w:rPr>
        <w:t>DECRETO</w:t>
      </w:r>
    </w:p>
    <w:p w14:paraId="712BACF0" w14:textId="77777777" w:rsidR="00302FBB" w:rsidRPr="000D6D2B" w:rsidRDefault="00302FBB" w:rsidP="00302FBB">
      <w:pPr>
        <w:spacing w:after="0"/>
        <w:ind w:left="1416" w:right="-660"/>
        <w:contextualSpacing/>
        <w:rPr>
          <w:rFonts w:ascii="Arial" w:hAnsi="Arial" w:cs="Arial"/>
          <w:b/>
          <w:sz w:val="24"/>
          <w:szCs w:val="24"/>
        </w:rPr>
      </w:pPr>
    </w:p>
    <w:p w14:paraId="33966455" w14:textId="77777777" w:rsidR="00FA5A92" w:rsidRPr="000D6D2B" w:rsidRDefault="00FA5A92" w:rsidP="00302FBB">
      <w:pPr>
        <w:spacing w:after="0"/>
        <w:ind w:left="1416" w:right="-660"/>
        <w:contextualSpacing/>
        <w:rPr>
          <w:rFonts w:ascii="Arial" w:hAnsi="Arial" w:cs="Arial"/>
          <w:b/>
          <w:sz w:val="24"/>
          <w:szCs w:val="24"/>
        </w:rPr>
      </w:pPr>
      <w:r w:rsidRPr="000D6D2B">
        <w:rPr>
          <w:rFonts w:ascii="Arial" w:hAnsi="Arial" w:cs="Arial"/>
          <w:b/>
          <w:sz w:val="24"/>
          <w:szCs w:val="24"/>
        </w:rPr>
        <w:t>El Congreso del Estado Libre y Soberano de Nayarit</w:t>
      </w:r>
    </w:p>
    <w:p w14:paraId="2B93CF25" w14:textId="77777777" w:rsidR="00FA5A92" w:rsidRPr="000D6D2B" w:rsidRDefault="00FA5A92" w:rsidP="00302FBB">
      <w:pPr>
        <w:spacing w:after="0"/>
        <w:contextualSpacing/>
        <w:jc w:val="center"/>
        <w:rPr>
          <w:rFonts w:ascii="Arial" w:hAnsi="Arial" w:cs="Arial"/>
          <w:b/>
          <w:sz w:val="24"/>
          <w:szCs w:val="24"/>
        </w:rPr>
      </w:pPr>
      <w:r w:rsidRPr="000D6D2B">
        <w:rPr>
          <w:rFonts w:ascii="Arial" w:hAnsi="Arial" w:cs="Arial"/>
          <w:b/>
          <w:sz w:val="24"/>
          <w:szCs w:val="24"/>
        </w:rPr>
        <w:t xml:space="preserve">                    </w:t>
      </w:r>
      <w:proofErr w:type="gramStart"/>
      <w:r w:rsidRPr="000D6D2B">
        <w:rPr>
          <w:rFonts w:ascii="Arial" w:hAnsi="Arial" w:cs="Arial"/>
          <w:b/>
          <w:sz w:val="24"/>
          <w:szCs w:val="24"/>
        </w:rPr>
        <w:t>representado</w:t>
      </w:r>
      <w:proofErr w:type="gramEnd"/>
      <w:r w:rsidRPr="000D6D2B">
        <w:rPr>
          <w:rFonts w:ascii="Arial" w:hAnsi="Arial" w:cs="Arial"/>
          <w:b/>
          <w:sz w:val="24"/>
          <w:szCs w:val="24"/>
        </w:rPr>
        <w:t xml:space="preserve"> por su XXXI Legislatura,  decreta:</w:t>
      </w:r>
    </w:p>
    <w:p w14:paraId="607E961B" w14:textId="77777777" w:rsidR="00FA5A92" w:rsidRPr="000D6D2B" w:rsidRDefault="00FA5A92" w:rsidP="000F08D4">
      <w:pPr>
        <w:pStyle w:val="Puesto"/>
        <w:spacing w:line="276" w:lineRule="auto"/>
        <w:rPr>
          <w:rFonts w:cs="Arial"/>
          <w:sz w:val="24"/>
          <w:szCs w:val="24"/>
          <w:lang w:val="es-MX"/>
        </w:rPr>
      </w:pPr>
    </w:p>
    <w:p w14:paraId="73517793" w14:textId="77777777" w:rsidR="00FA5A92" w:rsidRPr="000D6D2B" w:rsidRDefault="00FA5A92" w:rsidP="000F08D4">
      <w:pPr>
        <w:pStyle w:val="Puesto"/>
        <w:spacing w:line="276" w:lineRule="auto"/>
        <w:rPr>
          <w:rFonts w:cs="Arial"/>
          <w:sz w:val="24"/>
          <w:szCs w:val="24"/>
          <w:lang w:val="es-MX"/>
        </w:rPr>
      </w:pPr>
    </w:p>
    <w:p w14:paraId="17654694" w14:textId="77777777" w:rsidR="00752B72" w:rsidRPr="000D6D2B" w:rsidRDefault="000F08D4" w:rsidP="000F08D4">
      <w:pPr>
        <w:pStyle w:val="Puesto"/>
        <w:spacing w:line="276" w:lineRule="auto"/>
        <w:rPr>
          <w:rFonts w:cs="Arial"/>
          <w:sz w:val="24"/>
          <w:szCs w:val="24"/>
          <w:lang w:val="es-MX"/>
        </w:rPr>
      </w:pPr>
      <w:r w:rsidRPr="000D6D2B">
        <w:rPr>
          <w:rFonts w:cs="Arial"/>
          <w:sz w:val="24"/>
          <w:szCs w:val="24"/>
          <w:lang w:val="es-MX"/>
        </w:rPr>
        <w:t xml:space="preserve">LEY DE LOS DERECHOS DE NIÑAS, NIÑOS Y </w:t>
      </w:r>
    </w:p>
    <w:p w14:paraId="23515F21" w14:textId="77777777" w:rsidR="000F08D4" w:rsidRPr="000D6D2B" w:rsidRDefault="000F08D4" w:rsidP="000F08D4">
      <w:pPr>
        <w:pStyle w:val="Puesto"/>
        <w:spacing w:line="276" w:lineRule="auto"/>
        <w:rPr>
          <w:rFonts w:cs="Arial"/>
          <w:sz w:val="24"/>
          <w:szCs w:val="24"/>
          <w:lang w:val="es-MX"/>
        </w:rPr>
      </w:pPr>
      <w:r w:rsidRPr="000D6D2B">
        <w:rPr>
          <w:rFonts w:cs="Arial"/>
          <w:sz w:val="24"/>
          <w:szCs w:val="24"/>
          <w:lang w:val="es-MX"/>
        </w:rPr>
        <w:t>ADOLESCENTES PARA EL ESTADO DE NAYARIT</w:t>
      </w:r>
    </w:p>
    <w:p w14:paraId="03BB33C8" w14:textId="77777777" w:rsidR="00302FBB" w:rsidRPr="000D6D2B" w:rsidRDefault="00302FBB" w:rsidP="000F08D4">
      <w:pPr>
        <w:spacing w:after="0"/>
        <w:jc w:val="center"/>
        <w:rPr>
          <w:rFonts w:ascii="Arial" w:eastAsia="Times New Roman" w:hAnsi="Arial" w:cs="Arial"/>
          <w:b/>
          <w:sz w:val="24"/>
          <w:szCs w:val="24"/>
          <w:lang w:val="es-ES" w:eastAsia="es-ES"/>
        </w:rPr>
      </w:pPr>
    </w:p>
    <w:p w14:paraId="3FBE3B60" w14:textId="77777777" w:rsidR="000F08D4" w:rsidRPr="005726F6" w:rsidRDefault="000F08D4" w:rsidP="005726F6">
      <w:pPr>
        <w:pStyle w:val="Ttulo3"/>
        <w:jc w:val="center"/>
        <w:rPr>
          <w:b/>
          <w:lang w:val="es-MX"/>
        </w:rPr>
      </w:pPr>
      <w:bookmarkStart w:id="0" w:name="_Toc434923624"/>
      <w:r w:rsidRPr="005726F6">
        <w:rPr>
          <w:b/>
          <w:lang w:val="es-MX"/>
        </w:rPr>
        <w:t>TÍTULO PRIMERO</w:t>
      </w:r>
      <w:bookmarkEnd w:id="0"/>
    </w:p>
    <w:p w14:paraId="7FF8A2CB" w14:textId="77777777" w:rsidR="000F08D4" w:rsidRPr="005726F6" w:rsidRDefault="000F08D4" w:rsidP="005726F6">
      <w:pPr>
        <w:pStyle w:val="Ttulo3"/>
        <w:jc w:val="center"/>
        <w:rPr>
          <w:b/>
          <w:lang w:val="es-MX"/>
        </w:rPr>
      </w:pPr>
      <w:bookmarkStart w:id="1" w:name="_Toc434923625"/>
      <w:r w:rsidRPr="005726F6">
        <w:rPr>
          <w:b/>
          <w:lang w:val="es-MX"/>
        </w:rPr>
        <w:t>DE LAS DISPOSICIONES GENERALES</w:t>
      </w:r>
      <w:bookmarkEnd w:id="1"/>
    </w:p>
    <w:p w14:paraId="008A4C8C" w14:textId="77777777" w:rsidR="000F08D4" w:rsidRPr="00C00EE5" w:rsidRDefault="000F08D4" w:rsidP="006B5B08">
      <w:pPr>
        <w:pStyle w:val="Subttulo"/>
        <w:spacing w:after="0"/>
        <w:rPr>
          <w:rFonts w:ascii="Arial" w:hAnsi="Arial" w:cs="Arial"/>
          <w:b/>
          <w:lang w:val="es-MX"/>
        </w:rPr>
      </w:pPr>
    </w:p>
    <w:p w14:paraId="54A741A4" w14:textId="77777777" w:rsidR="000F08D4" w:rsidRPr="00CC4578" w:rsidRDefault="000F08D4" w:rsidP="006B5B08">
      <w:pPr>
        <w:pStyle w:val="Ttulo3"/>
        <w:jc w:val="center"/>
        <w:rPr>
          <w:b/>
          <w:lang w:val="es-MX"/>
        </w:rPr>
      </w:pPr>
      <w:bookmarkStart w:id="2" w:name="_Toc434923626"/>
      <w:r w:rsidRPr="00CC4578">
        <w:rPr>
          <w:b/>
          <w:lang w:val="es-MX"/>
        </w:rPr>
        <w:t>CAPITULO ÚNICO</w:t>
      </w:r>
      <w:bookmarkEnd w:id="2"/>
    </w:p>
    <w:p w14:paraId="2F8E25EB" w14:textId="77777777" w:rsidR="000F08D4" w:rsidRPr="00CC4578" w:rsidRDefault="000F08D4" w:rsidP="006B5B08">
      <w:pPr>
        <w:pStyle w:val="Ttulo3"/>
        <w:jc w:val="center"/>
        <w:rPr>
          <w:b/>
          <w:lang w:val="es-MX"/>
        </w:rPr>
      </w:pPr>
      <w:bookmarkStart w:id="3" w:name="_Toc434923627"/>
      <w:r w:rsidRPr="00CC4578">
        <w:rPr>
          <w:b/>
          <w:lang w:val="es-MX"/>
        </w:rPr>
        <w:t>DISPOSICIONES GENERALES</w:t>
      </w:r>
      <w:bookmarkEnd w:id="3"/>
    </w:p>
    <w:p w14:paraId="7B51788B" w14:textId="77777777" w:rsidR="000F08D4" w:rsidRPr="000D6D2B" w:rsidRDefault="000F08D4" w:rsidP="000F08D4">
      <w:pPr>
        <w:spacing w:after="0"/>
        <w:jc w:val="center"/>
        <w:rPr>
          <w:rFonts w:ascii="Arial" w:eastAsia="Times New Roman" w:hAnsi="Arial" w:cs="Arial"/>
          <w:b/>
          <w:sz w:val="24"/>
          <w:szCs w:val="24"/>
          <w:lang w:val="es-ES" w:eastAsia="es-ES"/>
        </w:rPr>
      </w:pPr>
    </w:p>
    <w:p w14:paraId="7F8A53F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 </w:t>
      </w:r>
      <w:r w:rsidRPr="000D6D2B">
        <w:rPr>
          <w:rFonts w:ascii="Arial" w:eastAsia="Times New Roman" w:hAnsi="Arial" w:cs="Arial"/>
          <w:sz w:val="24"/>
          <w:szCs w:val="24"/>
          <w:lang w:val="es-ES" w:eastAsia="es-ES"/>
        </w:rPr>
        <w:t>La presente Ley es de orden público, interés social y observancia general en el Estado de Nayarit, y tiene por objeto:</w:t>
      </w:r>
    </w:p>
    <w:p w14:paraId="78C44B73"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D8F6C72" w14:textId="77777777" w:rsidR="000F08D4" w:rsidRPr="000D6D2B" w:rsidRDefault="000F08D4" w:rsidP="00865D85">
      <w:pPr>
        <w:numPr>
          <w:ilvl w:val="0"/>
          <w:numId w:val="1"/>
        </w:numPr>
        <w:spacing w:after="0" w:line="240" w:lineRule="auto"/>
        <w:jc w:val="both"/>
        <w:rPr>
          <w:rFonts w:ascii="Arial" w:eastAsia="Times New Roman" w:hAnsi="Arial" w:cs="Arial"/>
          <w:b/>
          <w:sz w:val="24"/>
          <w:szCs w:val="24"/>
          <w:lang w:val="es-ES" w:eastAsia="es-ES"/>
        </w:rPr>
      </w:pPr>
      <w:r w:rsidRPr="000D6D2B">
        <w:rPr>
          <w:rFonts w:ascii="Arial" w:eastAsia="Times New Roman" w:hAnsi="Arial" w:cs="Arial"/>
          <w:sz w:val="24"/>
          <w:szCs w:val="24"/>
          <w:lang w:val="es-ES" w:eastAsia="es-ES"/>
        </w:rPr>
        <w:t xml:space="preserve">Reconocer a niñas, niños y adolescentes como titulares de derechos, de conformidad con los principios de universalidad, interdependencia, </w:t>
      </w:r>
      <w:r w:rsidRPr="000D6D2B">
        <w:rPr>
          <w:rFonts w:ascii="Arial" w:eastAsia="Times New Roman" w:hAnsi="Arial" w:cs="Arial"/>
          <w:sz w:val="24"/>
          <w:szCs w:val="24"/>
          <w:lang w:val="es-ES" w:eastAsia="es-ES"/>
        </w:rPr>
        <w:lastRenderedPageBreak/>
        <w:t>indivisibilidad y progresividad; en los términos que establece el artículo 1o. de la Constitución Política de los Estados Unidos Mexicanos y el artículo 7 de la Constitución Política del Estado Libre y Soberano de Nayarit</w:t>
      </w:r>
      <w:r w:rsidRPr="000D6D2B">
        <w:rPr>
          <w:rFonts w:ascii="Arial" w:eastAsia="Times New Roman" w:hAnsi="Arial" w:cs="Arial"/>
          <w:b/>
          <w:sz w:val="24"/>
          <w:szCs w:val="24"/>
          <w:lang w:val="es-ES" w:eastAsia="es-ES"/>
        </w:rPr>
        <w:t>;</w:t>
      </w:r>
    </w:p>
    <w:p w14:paraId="22401A06" w14:textId="77777777" w:rsidR="000F08D4" w:rsidRPr="000D6D2B" w:rsidRDefault="000F08D4" w:rsidP="00865D85">
      <w:pPr>
        <w:numPr>
          <w:ilvl w:val="0"/>
          <w:numId w:val="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el pleno ejercicio, respeto, protección y promoción de los derechos humanos de niñas, niños y adolescentes conforme a lo establecido en la Constitución Política de los Estados Unidos Mexicanos, tratados internacionales de los que el Estado mexicano forma parte y la Constitución Política del Estado Libre y Soberano de Nayarit;</w:t>
      </w:r>
    </w:p>
    <w:p w14:paraId="10330C09" w14:textId="77777777" w:rsidR="000F08D4" w:rsidRPr="000D6D2B" w:rsidRDefault="000F08D4" w:rsidP="00865D85">
      <w:pPr>
        <w:numPr>
          <w:ilvl w:val="0"/>
          <w:numId w:val="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Crear y regular la integración, organización y funcionamiento del Sistema Estatal</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de Protección Integral de los Derechos de Niñas, Niños y Adolescentes, a efecto de que el Estado cumpla con su responsabilidad de garantizar la protección, prevención y restitución integrales de los derechos de niñas, niños y adolescentes que hayan sido vulnerados;</w:t>
      </w:r>
    </w:p>
    <w:p w14:paraId="11615D0F" w14:textId="77777777" w:rsidR="000F08D4" w:rsidRPr="000D6D2B" w:rsidRDefault="000F08D4" w:rsidP="00865D85">
      <w:pPr>
        <w:numPr>
          <w:ilvl w:val="0"/>
          <w:numId w:val="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los principios rectores y criterios que orientarán la política estatal en materia de derechos de niñas, niños y adolescentes, así como las facultades, competencias, concurrencia y bases de coordinación entre los municipios y la actuación de los Poderes Legislativo y Judicial del Estado, y los organismos constitucionales autónomos, y</w:t>
      </w:r>
    </w:p>
    <w:p w14:paraId="5F3BCD3B" w14:textId="77777777" w:rsidR="000F08D4" w:rsidRPr="000D6D2B" w:rsidRDefault="000F08D4" w:rsidP="00865D85">
      <w:pPr>
        <w:numPr>
          <w:ilvl w:val="0"/>
          <w:numId w:val="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las bases generales para la participación</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de los</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sectores público, privado y social en las acciones tendentes a garantizar la protección y el ejercicio de los derechos de niñas, niños y adolescentes, así como a prevenir su vulneración.</w:t>
      </w:r>
    </w:p>
    <w:p w14:paraId="143D46E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0DD59FB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2.-</w:t>
      </w:r>
      <w:r w:rsidRPr="000D6D2B">
        <w:rPr>
          <w:rFonts w:ascii="Arial" w:eastAsia="Times New Roman" w:hAnsi="Arial" w:cs="Arial"/>
          <w:sz w:val="24"/>
          <w:szCs w:val="24"/>
          <w:lang w:val="es-ES" w:eastAsia="es-ES"/>
        </w:rPr>
        <w:t xml:space="preserve"> Para garantizar la protección de los derechos de niñas, niños y adolescentes, las autoridades estatales y municipales realizarán las acciones y tomarán medidas, de conformidad con los principios establecidos en la Ley General de los Derechos de las Niñas, Niños y Adolescentes y la presente Ley. Para tal efecto, deberán:</w:t>
      </w:r>
    </w:p>
    <w:p w14:paraId="575C6E1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0FF76C6D" w14:textId="77777777" w:rsidR="000F08D4" w:rsidRPr="000D6D2B" w:rsidRDefault="000F08D4" w:rsidP="00865D85">
      <w:pPr>
        <w:numPr>
          <w:ilvl w:val="0"/>
          <w:numId w:val="8"/>
        </w:numPr>
        <w:spacing w:after="0" w:line="240" w:lineRule="auto"/>
        <w:ind w:left="1134" w:hanging="425"/>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un enfoque integral, transversal y con perspectiva de derechos humanos en el diseño y la instrumentación de políticas y programas de gobierno;</w:t>
      </w:r>
    </w:p>
    <w:p w14:paraId="22075ACE" w14:textId="77777777" w:rsidR="000F08D4" w:rsidRPr="000D6D2B" w:rsidRDefault="000F08D4" w:rsidP="00865D85">
      <w:pPr>
        <w:numPr>
          <w:ilvl w:val="0"/>
          <w:numId w:val="8"/>
        </w:numPr>
        <w:spacing w:after="0" w:line="240" w:lineRule="auto"/>
        <w:ind w:left="1134" w:hanging="425"/>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0F335613" w14:textId="77777777" w:rsidR="000F08D4" w:rsidRPr="000D6D2B" w:rsidRDefault="000F08D4" w:rsidP="00865D85">
      <w:pPr>
        <w:numPr>
          <w:ilvl w:val="0"/>
          <w:numId w:val="8"/>
        </w:numPr>
        <w:spacing w:after="0" w:line="240" w:lineRule="auto"/>
        <w:ind w:left="1134" w:hanging="425"/>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Establecer mecanismos transparentes de seguimiento y evaluación de la implementación de políticas, programas gubernamentales, </w:t>
      </w:r>
      <w:r w:rsidRPr="000D6D2B">
        <w:rPr>
          <w:rFonts w:ascii="Arial" w:eastAsia="Times New Roman" w:hAnsi="Arial" w:cs="Arial"/>
          <w:sz w:val="24"/>
          <w:szCs w:val="24"/>
          <w:lang w:val="es-ES" w:eastAsia="es-ES"/>
        </w:rPr>
        <w:lastRenderedPageBreak/>
        <w:t>legislación y compromisos derivados de tratados internacionales en la materia.</w:t>
      </w:r>
    </w:p>
    <w:p w14:paraId="3F79C416" w14:textId="77777777" w:rsidR="000F08D4" w:rsidRPr="000D6D2B" w:rsidRDefault="000F08D4" w:rsidP="00865D85">
      <w:pPr>
        <w:spacing w:after="0" w:line="240" w:lineRule="auto"/>
        <w:ind w:left="720"/>
        <w:contextualSpacing/>
        <w:rPr>
          <w:rFonts w:ascii="Arial" w:hAnsi="Arial" w:cs="Arial"/>
          <w:sz w:val="24"/>
          <w:szCs w:val="24"/>
        </w:rPr>
      </w:pPr>
    </w:p>
    <w:p w14:paraId="3D6447C6" w14:textId="64FC0ED8" w:rsidR="000F08D4" w:rsidRDefault="005D39A0" w:rsidP="00865D8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17 DE MAYO DE 2023)</w:t>
      </w:r>
    </w:p>
    <w:p w14:paraId="34D25E58" w14:textId="407FC4D8" w:rsidR="005D39A0" w:rsidRPr="005D39A0" w:rsidRDefault="005D39A0" w:rsidP="00865D85">
      <w:pPr>
        <w:spacing w:after="0" w:line="240" w:lineRule="auto"/>
        <w:jc w:val="both"/>
        <w:rPr>
          <w:rFonts w:ascii="Arial" w:eastAsia="Times New Roman" w:hAnsi="Arial" w:cs="Arial"/>
          <w:sz w:val="24"/>
          <w:szCs w:val="24"/>
          <w:lang w:val="es-ES" w:eastAsia="es-ES"/>
        </w:rPr>
      </w:pPr>
      <w:r w:rsidRPr="005D39A0">
        <w:rPr>
          <w:rFonts w:ascii="Arial" w:hAnsi="Arial" w:cs="Arial"/>
          <w:sz w:val="24"/>
          <w:szCs w:val="24"/>
        </w:rPr>
        <w:t>El 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p>
    <w:p w14:paraId="4B22513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E92A67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Cuando se tome una decisión que afecte a niñas, niños o adolescentes, en lo individual o colectivo, se deberán evaluar y ponderar las posibles repercusiones a fin de salvaguardar su interés superior y sus garantías procesales.</w:t>
      </w:r>
    </w:p>
    <w:p w14:paraId="5B08E3E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F1B98BC" w14:textId="77777777" w:rsidR="000F08D4" w:rsidRPr="000D6D2B" w:rsidRDefault="000F08D4" w:rsidP="00865D85">
      <w:pPr>
        <w:autoSpaceDE w:val="0"/>
        <w:autoSpaceDN w:val="0"/>
        <w:adjustRightInd w:val="0"/>
        <w:spacing w:after="0" w:line="240" w:lineRule="auto"/>
        <w:jc w:val="both"/>
        <w:rPr>
          <w:rFonts w:ascii="Arial" w:hAnsi="Arial" w:cs="Arial"/>
          <w:sz w:val="24"/>
          <w:szCs w:val="24"/>
        </w:rPr>
      </w:pPr>
      <w:r w:rsidRPr="000D6D2B">
        <w:rPr>
          <w:rFonts w:ascii="Arial" w:hAnsi="Arial" w:cs="Arial"/>
          <w:sz w:val="24"/>
          <w:szCs w:val="24"/>
        </w:rPr>
        <w:t>El titular del Poder Ejecutivo del  Estado  y los ayuntamientos deberán tomar las medidas presupuestales y administrativas para  garantizar el cumplimiento de  esta Ley.</w:t>
      </w:r>
    </w:p>
    <w:p w14:paraId="60BF6E9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2B0362D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3.-</w:t>
      </w:r>
      <w:r w:rsidRPr="000D6D2B">
        <w:rPr>
          <w:rFonts w:ascii="Arial" w:eastAsia="Times New Roman" w:hAnsi="Arial" w:cs="Arial"/>
          <w:sz w:val="24"/>
          <w:szCs w:val="24"/>
          <w:lang w:val="es-ES" w:eastAsia="es-ES"/>
        </w:rPr>
        <w:t xml:space="preserve"> Las autoridades estatales y municipales,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 </w:t>
      </w:r>
    </w:p>
    <w:p w14:paraId="3BF48C5B"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p>
    <w:p w14:paraId="2FB9514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políticas públicas deberán contribuir a la formación física, psicológica, económica, social, cultural, ambiental y cívica de niñas, niños y adolescentes.</w:t>
      </w:r>
    </w:p>
    <w:p w14:paraId="736F0E6A"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688F69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4.-</w:t>
      </w:r>
      <w:r w:rsidRPr="000D6D2B">
        <w:rPr>
          <w:rFonts w:ascii="Arial" w:eastAsia="Times New Roman" w:hAnsi="Arial" w:cs="Arial"/>
          <w:sz w:val="24"/>
          <w:szCs w:val="24"/>
          <w:lang w:val="es-ES" w:eastAsia="es-ES"/>
        </w:rPr>
        <w:t xml:space="preserve"> Para los efectos de esta Ley, se entenderá por:</w:t>
      </w:r>
    </w:p>
    <w:p w14:paraId="4F69B37C"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p>
    <w:p w14:paraId="25177CB5" w14:textId="77777777" w:rsidR="000176D5" w:rsidRPr="000D6D2B" w:rsidRDefault="000F08D4" w:rsidP="00865D85">
      <w:pPr>
        <w:pStyle w:val="Prrafodelista"/>
        <w:numPr>
          <w:ilvl w:val="0"/>
          <w:numId w:val="49"/>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Acciones Afirmativas: Acciones de carácter temporal, de políticas y prácticas de índole legislativa, administrativa y jurisdiccional que son correctivas, compensatorias y de promoción, encaminadas a acelerar la igualdad sustantiva entre niñas, niños y adolescentes;</w:t>
      </w:r>
    </w:p>
    <w:p w14:paraId="1117EB5F" w14:textId="77777777" w:rsidR="000176D5" w:rsidRPr="000D6D2B" w:rsidRDefault="000F08D4" w:rsidP="00865D85">
      <w:pPr>
        <w:pStyle w:val="Prrafodelista"/>
        <w:numPr>
          <w:ilvl w:val="0"/>
          <w:numId w:val="49"/>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Acogimiento Residencial: Aquél brindado por centros de asistencia social como una medida especial de protección de carácter subsidiario, que será de último recurso y por el menor tiempo posible, priorizando las opciones de cuidado en un entorno familiar;</w:t>
      </w:r>
    </w:p>
    <w:p w14:paraId="5DAD5727" w14:textId="77777777" w:rsidR="000176D5" w:rsidRPr="000D6D2B" w:rsidRDefault="000F08D4" w:rsidP="00865D85">
      <w:pPr>
        <w:pStyle w:val="Prrafodelista"/>
        <w:numPr>
          <w:ilvl w:val="0"/>
          <w:numId w:val="49"/>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Adopción Internacional: Aquélla que se realice en términos de lo dispuesto por los tratados internacionales en la materia;</w:t>
      </w:r>
    </w:p>
    <w:p w14:paraId="5DF5637C" w14:textId="4C8802FA" w:rsidR="000F08D4" w:rsidRDefault="000F08D4" w:rsidP="00865D85">
      <w:pPr>
        <w:pStyle w:val="Prrafodelista"/>
        <w:numPr>
          <w:ilvl w:val="0"/>
          <w:numId w:val="49"/>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14:paraId="18E707F7" w14:textId="4C5725D9" w:rsidR="00D56EC5" w:rsidRPr="00D56EC5" w:rsidRDefault="00D56EC5" w:rsidP="00D56EC5">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[ADICIONADA] P.O. 2 DE JUNIO DE 2021)</w:t>
      </w:r>
    </w:p>
    <w:p w14:paraId="0DBD721A" w14:textId="1B130B79" w:rsidR="007F6A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Times New Roman" w:hAnsi="Arial" w:cs="Arial"/>
          <w:sz w:val="24"/>
          <w:szCs w:val="24"/>
          <w:lang w:val="es-ES" w:eastAsia="es-ES_tradnl"/>
        </w:rPr>
        <w:t xml:space="preserve">Castigo corporal: Es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 </w:t>
      </w:r>
    </w:p>
    <w:p w14:paraId="44ABEE22" w14:textId="60259933" w:rsidR="00D56EC5" w:rsidRPr="00D56EC5" w:rsidRDefault="00D56EC5" w:rsidP="00D56EC5">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[ADICIONADA] P.O. 2 DE JUNIO DE 2021)</w:t>
      </w:r>
    </w:p>
    <w:p w14:paraId="37CF0432" w14:textId="72AAEDF0" w:rsidR="007F6A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Times New Roman" w:hAnsi="Arial" w:cs="Arial"/>
          <w:sz w:val="24"/>
          <w:szCs w:val="24"/>
          <w:lang w:val="es-ES" w:eastAsia="es-ES_tradnl"/>
        </w:rPr>
        <w:t xml:space="preserve">Castigo humillante: Es cualquier trato ofensivo, denigrante, </w:t>
      </w:r>
      <w:proofErr w:type="spellStart"/>
      <w:r w:rsidRPr="007F6ABD">
        <w:rPr>
          <w:rFonts w:ascii="Arial" w:eastAsia="Times New Roman" w:hAnsi="Arial" w:cs="Arial"/>
          <w:sz w:val="24"/>
          <w:szCs w:val="24"/>
          <w:lang w:val="es-ES" w:eastAsia="es-ES_tradnl"/>
        </w:rPr>
        <w:t>desvalorizador</w:t>
      </w:r>
      <w:proofErr w:type="spellEnd"/>
      <w:r w:rsidRPr="007F6ABD">
        <w:rPr>
          <w:rFonts w:ascii="Arial" w:eastAsia="Times New Roman" w:hAnsi="Arial" w:cs="Arial"/>
          <w:sz w:val="24"/>
          <w:szCs w:val="24"/>
          <w:lang w:val="es-ES" w:eastAsia="es-ES_tradnl"/>
        </w:rPr>
        <w:t xml:space="preserve">, </w:t>
      </w:r>
      <w:proofErr w:type="spellStart"/>
      <w:r w:rsidRPr="007F6ABD">
        <w:rPr>
          <w:rFonts w:ascii="Arial" w:eastAsia="Times New Roman" w:hAnsi="Arial" w:cs="Arial"/>
          <w:sz w:val="24"/>
          <w:szCs w:val="24"/>
          <w:lang w:val="es-ES" w:eastAsia="es-ES_tradnl"/>
        </w:rPr>
        <w:t>estigmatizante</w:t>
      </w:r>
      <w:proofErr w:type="spellEnd"/>
      <w:r w:rsidRPr="007F6ABD">
        <w:rPr>
          <w:rFonts w:ascii="Arial" w:eastAsia="Times New Roman" w:hAnsi="Arial" w:cs="Arial"/>
          <w:sz w:val="24"/>
          <w:szCs w:val="24"/>
          <w:lang w:val="es-ES" w:eastAsia="es-ES_tradnl"/>
        </w:rPr>
        <w:t xml:space="preserve">, </w:t>
      </w:r>
      <w:proofErr w:type="spellStart"/>
      <w:r w:rsidRPr="007F6ABD">
        <w:rPr>
          <w:rFonts w:ascii="Arial" w:eastAsia="Times New Roman" w:hAnsi="Arial" w:cs="Arial"/>
          <w:sz w:val="24"/>
          <w:szCs w:val="24"/>
          <w:lang w:val="es-ES" w:eastAsia="es-ES_tradnl"/>
        </w:rPr>
        <w:t>ridiculizador</w:t>
      </w:r>
      <w:proofErr w:type="spellEnd"/>
      <w:r w:rsidRPr="007F6ABD">
        <w:rPr>
          <w:rFonts w:ascii="Arial" w:eastAsia="Times New Roman" w:hAnsi="Arial" w:cs="Arial"/>
          <w:sz w:val="24"/>
          <w:szCs w:val="24"/>
          <w:lang w:val="es-ES" w:eastAsia="es-ES_tradnl"/>
        </w:rPr>
        <w:t xml:space="preserve"> y de menosprecio, y cualquier acto que tenga como objetivo provocar dolor, amenaza, molestia o humillación cometido en contra de niñas, niños y adolescentes;</w:t>
      </w:r>
    </w:p>
    <w:p w14:paraId="22770A79" w14:textId="170D0485" w:rsidR="00D56EC5" w:rsidRPr="00D56EC5" w:rsidRDefault="00D56EC5" w:rsidP="00D56EC5">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V] P.O. 2 DE JUNIO DE 2021</w:t>
      </w:r>
      <w:r w:rsidR="00645BAC">
        <w:rPr>
          <w:rFonts w:ascii="Arial" w:eastAsia="Times New Roman" w:hAnsi="Arial" w:cs="Arial"/>
          <w:sz w:val="24"/>
          <w:szCs w:val="24"/>
          <w:lang w:val="es-ES" w:eastAsia="es-ES"/>
        </w:rPr>
        <w:t>)</w:t>
      </w:r>
    </w:p>
    <w:p w14:paraId="5C62E91E" w14:textId="77777777" w:rsidR="00645BAC" w:rsidRPr="00645BAC"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Centro de Asistencia Social: El establecimiento, lugar o espacio de cuidado alternativo o acogimiento residencial para niñas, niños y adolescentes sin cuidado parental o familiar que brindan instituciones públicas, privadas y asociaciones;</w:t>
      </w:r>
    </w:p>
    <w:p w14:paraId="1BE0C736" w14:textId="6E6405E2" w:rsidR="007F6ABD" w:rsidRPr="00645BAC" w:rsidRDefault="00645BAC" w:rsidP="00645BAC">
      <w:pPr>
        <w:spacing w:after="0" w:line="240" w:lineRule="auto"/>
        <w:ind w:left="708"/>
        <w:jc w:val="both"/>
        <w:rPr>
          <w:rFonts w:ascii="Arial" w:eastAsia="Times New Roman" w:hAnsi="Arial" w:cs="Arial"/>
          <w:sz w:val="24"/>
          <w:szCs w:val="24"/>
          <w:lang w:val="es-ES" w:eastAsia="es-ES"/>
        </w:rPr>
      </w:pPr>
      <w:r>
        <w:rPr>
          <w:rFonts w:ascii="Arial" w:eastAsia="Calibri" w:hAnsi="Arial" w:cs="Arial"/>
          <w:bCs/>
          <w:sz w:val="24"/>
          <w:szCs w:val="24"/>
        </w:rPr>
        <w:t>(</w:t>
      </w:r>
      <w:r>
        <w:rPr>
          <w:rFonts w:ascii="Arial" w:eastAsia="Times New Roman" w:hAnsi="Arial" w:cs="Arial"/>
          <w:sz w:val="24"/>
          <w:szCs w:val="24"/>
          <w:lang w:val="es-ES" w:eastAsia="es-ES"/>
        </w:rPr>
        <w:t>REFORMADA [ANTES FRACCIÓN VI] P.O. 2 DE JUNIO DE 2021</w:t>
      </w:r>
      <w:r>
        <w:rPr>
          <w:rFonts w:ascii="Arial" w:eastAsia="Calibri" w:hAnsi="Arial" w:cs="Arial"/>
          <w:bCs/>
          <w:sz w:val="24"/>
          <w:szCs w:val="24"/>
        </w:rPr>
        <w:t>)</w:t>
      </w:r>
    </w:p>
    <w:p w14:paraId="2E5D7FBE" w14:textId="77777777" w:rsidR="00645BAC" w:rsidRPr="001E1B97"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Certificado de Idoneidad: Documento expedido por el Consejo Estatal de Adopciones o por el Sistema Nacional DIF en casos de adopciones internacionales;</w:t>
      </w:r>
    </w:p>
    <w:p w14:paraId="4B0C09B8" w14:textId="0ECB86ED" w:rsidR="001E1B97" w:rsidRPr="001E1B97" w:rsidRDefault="00483DEC" w:rsidP="001E1B97">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w:t>
      </w:r>
      <w:r w:rsidR="00C96F59">
        <w:rPr>
          <w:rFonts w:ascii="Arial" w:eastAsia="Times New Roman" w:hAnsi="Arial" w:cs="Arial"/>
          <w:sz w:val="24"/>
          <w:szCs w:val="24"/>
          <w:lang w:val="es-ES" w:eastAsia="es-ES"/>
        </w:rPr>
        <w:t xml:space="preserve">, </w:t>
      </w:r>
      <w:r w:rsidR="00405FF7">
        <w:rPr>
          <w:rFonts w:ascii="Arial" w:eastAsia="Times New Roman" w:hAnsi="Arial" w:cs="Arial"/>
          <w:sz w:val="24"/>
          <w:szCs w:val="24"/>
          <w:lang w:val="es-ES" w:eastAsia="es-ES"/>
        </w:rPr>
        <w:t>P.O. 12 DE MARZO DE 2024)</w:t>
      </w:r>
    </w:p>
    <w:p w14:paraId="1F47DBC3" w14:textId="77777777" w:rsidR="004B3EE8" w:rsidRDefault="001E1B97" w:rsidP="00551278">
      <w:pPr>
        <w:spacing w:after="0" w:line="240" w:lineRule="auto"/>
        <w:ind w:left="1701" w:hanging="993"/>
        <w:jc w:val="both"/>
        <w:rPr>
          <w:rFonts w:ascii="Arial" w:hAnsi="Arial" w:cs="Arial"/>
          <w:sz w:val="24"/>
          <w:szCs w:val="24"/>
        </w:rPr>
      </w:pPr>
      <w:r w:rsidRPr="008E1219">
        <w:rPr>
          <w:rFonts w:ascii="Arial" w:hAnsi="Arial" w:cs="Arial"/>
          <w:sz w:val="24"/>
          <w:szCs w:val="24"/>
        </w:rPr>
        <w:t xml:space="preserve">VIII Bis. Crianza positiva: </w:t>
      </w:r>
      <w:r w:rsidR="00483DEC" w:rsidRPr="007F1FDD">
        <w:rPr>
          <w:rFonts w:ascii="Arial" w:hAnsi="Arial" w:cs="Arial"/>
          <w:sz w:val="24"/>
          <w:szCs w:val="24"/>
        </w:rPr>
        <w:t>conjunto de prácticas de cuidado, protección, formación y guía que favorecen el desarrollo, bienestar y crecimiento saludable y armonioso de niñas, niños</w:t>
      </w:r>
      <w:r w:rsidR="00483DEC">
        <w:rPr>
          <w:rFonts w:ascii="Arial" w:hAnsi="Arial" w:cs="Arial"/>
          <w:sz w:val="24"/>
          <w:szCs w:val="24"/>
        </w:rPr>
        <w:t xml:space="preserve"> y adole</w:t>
      </w:r>
      <w:r w:rsidR="004B3EE8">
        <w:rPr>
          <w:rFonts w:ascii="Arial" w:hAnsi="Arial" w:cs="Arial"/>
          <w:sz w:val="24"/>
          <w:szCs w:val="24"/>
        </w:rPr>
        <w:t>s</w:t>
      </w:r>
      <w:r w:rsidR="00483DEC">
        <w:rPr>
          <w:rFonts w:ascii="Arial" w:hAnsi="Arial" w:cs="Arial"/>
          <w:sz w:val="24"/>
          <w:szCs w:val="24"/>
        </w:rPr>
        <w:t>centes, de acuerdo con la evolución de sus facultades, la etapa del ciclo vital de de</w:t>
      </w:r>
      <w:r w:rsidR="004B3EE8">
        <w:rPr>
          <w:rFonts w:ascii="Arial" w:hAnsi="Arial" w:cs="Arial"/>
          <w:sz w:val="24"/>
          <w:szCs w:val="24"/>
        </w:rPr>
        <w:t>sarrollo, así como sus caracterís</w:t>
      </w:r>
      <w:r w:rsidR="00483DEC">
        <w:rPr>
          <w:rFonts w:ascii="Arial" w:hAnsi="Arial" w:cs="Arial"/>
          <w:sz w:val="24"/>
          <w:szCs w:val="24"/>
        </w:rPr>
        <w:t>ticas y circunstancias particulares</w:t>
      </w:r>
      <w:r w:rsidR="004B3EE8">
        <w:rPr>
          <w:rFonts w:ascii="Arial" w:hAnsi="Arial" w:cs="Arial"/>
          <w:sz w:val="24"/>
          <w:szCs w:val="24"/>
        </w:rPr>
        <w:t>, evitando recurrir al castigo físico, tratos humillantes y violencia en cualquiera de sus manifestaciones;</w:t>
      </w:r>
    </w:p>
    <w:p w14:paraId="34FB2447" w14:textId="77777777" w:rsidR="004B3EE8" w:rsidRDefault="004B3EE8" w:rsidP="00645BAC">
      <w:pPr>
        <w:spacing w:after="0" w:line="240" w:lineRule="auto"/>
        <w:ind w:left="708"/>
        <w:jc w:val="both"/>
        <w:rPr>
          <w:rFonts w:ascii="Arial" w:eastAsia="Calibri" w:hAnsi="Arial" w:cs="Arial"/>
          <w:bCs/>
          <w:sz w:val="24"/>
          <w:szCs w:val="24"/>
        </w:rPr>
      </w:pPr>
    </w:p>
    <w:p w14:paraId="19471C51" w14:textId="3391F671" w:rsidR="007F6ABD" w:rsidRPr="00645BAC" w:rsidRDefault="00645BAC" w:rsidP="00645BAC">
      <w:pPr>
        <w:spacing w:after="0" w:line="240" w:lineRule="auto"/>
        <w:ind w:left="708"/>
        <w:jc w:val="both"/>
        <w:rPr>
          <w:rFonts w:ascii="Arial" w:eastAsia="Times New Roman" w:hAnsi="Arial" w:cs="Arial"/>
          <w:sz w:val="24"/>
          <w:szCs w:val="24"/>
          <w:lang w:val="es-ES" w:eastAsia="es-ES"/>
        </w:rPr>
      </w:pPr>
      <w:r>
        <w:rPr>
          <w:rFonts w:ascii="Arial" w:eastAsia="Calibri" w:hAnsi="Arial" w:cs="Arial"/>
          <w:bCs/>
          <w:sz w:val="24"/>
          <w:szCs w:val="24"/>
        </w:rPr>
        <w:t>(</w:t>
      </w:r>
      <w:r>
        <w:rPr>
          <w:rFonts w:ascii="Arial" w:eastAsia="Times New Roman" w:hAnsi="Arial" w:cs="Arial"/>
          <w:sz w:val="24"/>
          <w:szCs w:val="24"/>
          <w:lang w:val="es-ES" w:eastAsia="es-ES"/>
        </w:rPr>
        <w:t>REFORMADA [ANTES FRACCIÓN VII] P.O. 2 DE JUNIO DE 2021)</w:t>
      </w:r>
      <w:r w:rsidR="007F6ABD" w:rsidRPr="00645BAC">
        <w:rPr>
          <w:rFonts w:ascii="Arial" w:eastAsia="Calibri" w:hAnsi="Arial" w:cs="Arial"/>
          <w:bCs/>
          <w:sz w:val="24"/>
          <w:szCs w:val="24"/>
        </w:rPr>
        <w:t xml:space="preserve"> </w:t>
      </w:r>
    </w:p>
    <w:p w14:paraId="7AF8B85B" w14:textId="08079CA0" w:rsidR="007F6ABD" w:rsidRPr="00A83F03"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lastRenderedPageBreak/>
        <w:t>Discriminación Múltiple: La situación de vulnerabilidad específica en la que se encuentran niñas, niños y adolescentes que al ser discriminados por tener simultáneamente diversas condiciones, ven anulados o menoscabados sus derechos;</w:t>
      </w:r>
    </w:p>
    <w:p w14:paraId="2710534F" w14:textId="748B4FD9" w:rsidR="00A83F03" w:rsidRPr="00A83F03" w:rsidRDefault="00A83F03" w:rsidP="00A83F03">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VIII] P.O. 2 DE JUNIO DE 2021)</w:t>
      </w:r>
    </w:p>
    <w:p w14:paraId="5EB0F2A4" w14:textId="1F831B0A" w:rsidR="007F6ABD" w:rsidRPr="00A83F03"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 Diseño Universal: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 </w:t>
      </w:r>
    </w:p>
    <w:p w14:paraId="03B114FF" w14:textId="3FC7E2D6" w:rsidR="00A83F03" w:rsidRPr="00A83F03" w:rsidRDefault="00A83F03" w:rsidP="00A83F03">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IX] P.O. 2 DE JUNIO DE 2021</w:t>
      </w:r>
      <w:r w:rsidR="00935795">
        <w:rPr>
          <w:rFonts w:ascii="Arial" w:eastAsia="Times New Roman" w:hAnsi="Arial" w:cs="Arial"/>
          <w:sz w:val="24"/>
          <w:szCs w:val="24"/>
          <w:lang w:val="es-ES" w:eastAsia="es-ES"/>
        </w:rPr>
        <w:t>)</w:t>
      </w:r>
    </w:p>
    <w:p w14:paraId="45596AE6" w14:textId="22C543CB" w:rsidR="007F6ABD" w:rsidRPr="008C1779"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 </w:t>
      </w:r>
    </w:p>
    <w:p w14:paraId="04C689EF" w14:textId="0247B104" w:rsidR="008C1779" w:rsidRPr="008C1779" w:rsidRDefault="008C1779" w:rsidP="008C1779">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 P.O. 2 DE JUNIO DE 2021)</w:t>
      </w:r>
    </w:p>
    <w:p w14:paraId="1266D3EC" w14:textId="135EA240" w:rsidR="007F6ABD" w:rsidRPr="008C1779"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Familia de Acogimiento pre-adoptivo: Aquélla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 </w:t>
      </w:r>
    </w:p>
    <w:p w14:paraId="308322C8" w14:textId="45472ABE" w:rsidR="008C1779" w:rsidRPr="008C1779" w:rsidRDefault="008C1779" w:rsidP="008C1779">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XI] P.O. 2 DE JUNIO DE 2021)</w:t>
      </w:r>
    </w:p>
    <w:p w14:paraId="0DDCBA76" w14:textId="1614B10C" w:rsidR="007F6ABD" w:rsidRPr="008C1779"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Familia de Origen: Aquélla compuesta por titulares de la patria potestad, tutela, guarda o custodia, respecto de quienes niñas, niños y adolescentes tienen parentesco ascendente hasta segundo grado;</w:t>
      </w:r>
    </w:p>
    <w:p w14:paraId="32D8C3C5" w14:textId="3F325BC9" w:rsidR="008C1779" w:rsidRPr="008C1779" w:rsidRDefault="008C1779" w:rsidP="008C1779">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XII] P.O. 2 DE JUNIO DE 2021)</w:t>
      </w:r>
    </w:p>
    <w:p w14:paraId="67E9FD68" w14:textId="5EC3CDFD"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Familia Extensa o Ampliada: Aquélla compuesta por los ascendientes de niñas, niños y adolescentes en línea recta sin limitación de grado, y los colaterales hasta el cuarto grado; </w:t>
      </w:r>
    </w:p>
    <w:p w14:paraId="18C246A4" w14:textId="25C87137"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XIII] P.O. 2 DE JUNIO DE 2021)</w:t>
      </w:r>
    </w:p>
    <w:p w14:paraId="16AB75FF" w14:textId="15ABFF0F"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Igualdad Sustantiva: El acceso al mismo trato y oportunidades para el reconocimiento, goce o ejercicio de los derechos humanos y las libertades fundamentales; </w:t>
      </w:r>
    </w:p>
    <w:p w14:paraId="02649F25" w14:textId="1F79751C"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XIV] P.O. 2 DE JUNIO DE 2021)</w:t>
      </w:r>
    </w:p>
    <w:p w14:paraId="1E8C0569" w14:textId="77777777" w:rsidR="00A940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Informe de </w:t>
      </w:r>
      <w:proofErr w:type="spellStart"/>
      <w:r w:rsidRPr="007F6ABD">
        <w:rPr>
          <w:rFonts w:ascii="Arial" w:eastAsia="Calibri" w:hAnsi="Arial" w:cs="Arial"/>
          <w:bCs/>
          <w:sz w:val="24"/>
          <w:szCs w:val="24"/>
        </w:rPr>
        <w:t>adoptabilidad</w:t>
      </w:r>
      <w:proofErr w:type="spellEnd"/>
      <w:r w:rsidRPr="007F6ABD">
        <w:rPr>
          <w:rFonts w:ascii="Arial" w:eastAsia="Calibri" w:hAnsi="Arial" w:cs="Arial"/>
          <w:bCs/>
          <w:sz w:val="24"/>
          <w:szCs w:val="24"/>
        </w:rPr>
        <w:t xml:space="preserve">: El documento expedido por el Sistema Estatal DIF, que contiene la información sobre la identidad, medio social, evolución personal y familiar que determina la </w:t>
      </w:r>
      <w:proofErr w:type="spellStart"/>
      <w:r w:rsidRPr="007F6ABD">
        <w:rPr>
          <w:rFonts w:ascii="Arial" w:eastAsia="Calibri" w:hAnsi="Arial" w:cs="Arial"/>
          <w:bCs/>
          <w:sz w:val="24"/>
          <w:szCs w:val="24"/>
        </w:rPr>
        <w:t>adoptabilidad</w:t>
      </w:r>
      <w:proofErr w:type="spellEnd"/>
      <w:r w:rsidRPr="007F6ABD">
        <w:rPr>
          <w:rFonts w:ascii="Arial" w:eastAsia="Calibri" w:hAnsi="Arial" w:cs="Arial"/>
          <w:bCs/>
          <w:sz w:val="24"/>
          <w:szCs w:val="24"/>
        </w:rPr>
        <w:t xml:space="preserve"> de niñas, niños y adolescentes;</w:t>
      </w:r>
    </w:p>
    <w:p w14:paraId="4ADA6ABD" w14:textId="117ADD9C" w:rsidR="007F6A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Calibri" w:hAnsi="Arial" w:cs="Arial"/>
          <w:bCs/>
          <w:sz w:val="24"/>
          <w:szCs w:val="24"/>
        </w:rPr>
        <w:lastRenderedPageBreak/>
        <w:t>(</w:t>
      </w:r>
      <w:r>
        <w:rPr>
          <w:rFonts w:ascii="Arial" w:eastAsia="Times New Roman" w:hAnsi="Arial" w:cs="Arial"/>
          <w:sz w:val="24"/>
          <w:szCs w:val="24"/>
          <w:lang w:val="es-ES" w:eastAsia="es-ES"/>
        </w:rPr>
        <w:t>REFORMADA [ANTES FRACCIÓN XV] P.O. 2 DE JUNIO DE 2021)</w:t>
      </w:r>
      <w:r w:rsidR="007F6ABD" w:rsidRPr="00A940BD">
        <w:rPr>
          <w:rFonts w:ascii="Arial" w:eastAsia="Calibri" w:hAnsi="Arial" w:cs="Arial"/>
          <w:bCs/>
          <w:sz w:val="24"/>
          <w:szCs w:val="24"/>
        </w:rPr>
        <w:t xml:space="preserve"> </w:t>
      </w:r>
    </w:p>
    <w:p w14:paraId="383DA9DB" w14:textId="71E35E4D"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Ley: Ley de los Derechos de Niñas, Niños y Adolescentes para el Estado de Nayarit; </w:t>
      </w:r>
    </w:p>
    <w:p w14:paraId="3AA594D4" w14:textId="70CFD507"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XVI] P.O. 2 DE JUNIO DE 2021)</w:t>
      </w:r>
    </w:p>
    <w:p w14:paraId="30A9FE31" w14:textId="702C4FD9"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Ley General: Ley General de los Derechos de Niñas, Niños y Adolescentes; </w:t>
      </w:r>
    </w:p>
    <w:p w14:paraId="6F001DA8" w14:textId="5741ECBD"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XVII] P.O. 2 DE JUNIO DE 2021)</w:t>
      </w:r>
    </w:p>
    <w:p w14:paraId="04896A28" w14:textId="1723EAE6"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Órgano Jurisdiccional: Los juzgados o tribunales federales o de las entidades federativas; </w:t>
      </w:r>
    </w:p>
    <w:p w14:paraId="57F74408" w14:textId="7C4D021C"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XVIII] P.O. 2 DE JUNIO DE 2021)</w:t>
      </w:r>
    </w:p>
    <w:p w14:paraId="26BA3788" w14:textId="3156D6CC"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Procuraduría de Protección Estatal: La Procuraduría de Protección de Niñas, Niños y Adolescentes; </w:t>
      </w:r>
    </w:p>
    <w:p w14:paraId="6B7B15DE" w14:textId="1EDC1A32"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XIX] P.O. 2 DE JUNIO DE 2021)</w:t>
      </w:r>
    </w:p>
    <w:p w14:paraId="50F11C52" w14:textId="7CE5AE5A"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Programa Estatal: El Programa de Protección de Niñas, Niños y Adolescentes del Estado de Nayarit; </w:t>
      </w:r>
    </w:p>
    <w:p w14:paraId="125EA9C2" w14:textId="7FD2932A"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XX] P.O. 2 DE JUNIO DE 2021)</w:t>
      </w:r>
    </w:p>
    <w:p w14:paraId="3EDF2C4B" w14:textId="77777777" w:rsidR="00AB109F" w:rsidRPr="00AB109F" w:rsidRDefault="007F6ABD" w:rsidP="00256692">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los tratados internacionales de los que el Estado mexicano forma parte y la Constitución Política del Estado Libre y Soberano de Nayarit;</w:t>
      </w:r>
    </w:p>
    <w:p w14:paraId="6A2955EB" w14:textId="74E0F6B0" w:rsidR="00256692" w:rsidRPr="007F1FDD" w:rsidRDefault="00256692" w:rsidP="00AB109F">
      <w:pPr>
        <w:spacing w:after="0" w:line="240" w:lineRule="auto"/>
        <w:ind w:firstLine="708"/>
        <w:jc w:val="both"/>
        <w:rPr>
          <w:rFonts w:ascii="Arial" w:eastAsia="Times New Roman" w:hAnsi="Arial" w:cs="Arial"/>
          <w:bCs/>
          <w:sz w:val="24"/>
          <w:szCs w:val="24"/>
          <w:lang w:val="es-ES" w:eastAsia="es-ES"/>
        </w:rPr>
      </w:pPr>
      <w:r w:rsidRPr="007F1FDD">
        <w:rPr>
          <w:rFonts w:ascii="Arial" w:eastAsia="Times New Roman" w:hAnsi="Arial" w:cs="Arial"/>
          <w:bCs/>
          <w:sz w:val="24"/>
          <w:szCs w:val="24"/>
          <w:lang w:val="es-ES" w:eastAsia="es-ES"/>
        </w:rPr>
        <w:t xml:space="preserve">(ADICIONADA, P.O. </w:t>
      </w:r>
      <w:r w:rsidR="004B3EE8" w:rsidRPr="007F1FDD">
        <w:rPr>
          <w:rFonts w:ascii="Arial" w:eastAsia="Times New Roman" w:hAnsi="Arial" w:cs="Arial"/>
          <w:bCs/>
          <w:sz w:val="24"/>
          <w:szCs w:val="24"/>
          <w:lang w:val="es-ES" w:eastAsia="es-ES"/>
        </w:rPr>
        <w:t>19</w:t>
      </w:r>
      <w:r w:rsidRPr="007F1FDD">
        <w:rPr>
          <w:rFonts w:ascii="Arial" w:eastAsia="Times New Roman" w:hAnsi="Arial" w:cs="Arial"/>
          <w:bCs/>
          <w:sz w:val="24"/>
          <w:szCs w:val="24"/>
          <w:lang w:val="es-ES" w:eastAsia="es-ES"/>
        </w:rPr>
        <w:t xml:space="preserve"> DE</w:t>
      </w:r>
      <w:r w:rsidR="007A21E4" w:rsidRPr="007F1FDD">
        <w:rPr>
          <w:rFonts w:ascii="Arial" w:eastAsia="Times New Roman" w:hAnsi="Arial" w:cs="Arial"/>
          <w:bCs/>
          <w:sz w:val="24"/>
          <w:szCs w:val="24"/>
          <w:lang w:val="es-ES" w:eastAsia="es-ES"/>
        </w:rPr>
        <w:t xml:space="preserve"> </w:t>
      </w:r>
      <w:r w:rsidR="004B3EE8" w:rsidRPr="007F1FDD">
        <w:rPr>
          <w:rFonts w:ascii="Arial" w:eastAsia="Times New Roman" w:hAnsi="Arial" w:cs="Arial"/>
          <w:bCs/>
          <w:sz w:val="24"/>
          <w:szCs w:val="24"/>
          <w:lang w:val="es-ES" w:eastAsia="es-ES"/>
        </w:rPr>
        <w:t>ENERO DE 2024</w:t>
      </w:r>
      <w:r w:rsidRPr="007F1FDD">
        <w:rPr>
          <w:rFonts w:ascii="Arial" w:eastAsia="Times New Roman" w:hAnsi="Arial" w:cs="Arial"/>
          <w:bCs/>
          <w:sz w:val="24"/>
          <w:szCs w:val="24"/>
          <w:lang w:val="es-ES" w:eastAsia="es-ES"/>
        </w:rPr>
        <w:t>)</w:t>
      </w:r>
    </w:p>
    <w:p w14:paraId="33EBF509" w14:textId="3B9EB2E6" w:rsidR="00256692" w:rsidRPr="007A21E4" w:rsidRDefault="00256692" w:rsidP="00AB109F">
      <w:pPr>
        <w:spacing w:after="0" w:line="240" w:lineRule="auto"/>
        <w:ind w:left="1560" w:hanging="851"/>
        <w:jc w:val="both"/>
        <w:rPr>
          <w:rFonts w:ascii="Arial" w:eastAsia="Times New Roman" w:hAnsi="Arial" w:cs="Arial"/>
          <w:bCs/>
          <w:sz w:val="24"/>
          <w:szCs w:val="24"/>
          <w:lang w:val="es-ES" w:eastAsia="es-ES"/>
        </w:rPr>
      </w:pPr>
      <w:r w:rsidRPr="007F1FDD">
        <w:rPr>
          <w:rFonts w:ascii="Arial" w:eastAsia="Calibri" w:hAnsi="Arial" w:cs="Arial"/>
          <w:bCs/>
          <w:sz w:val="24"/>
          <w:szCs w:val="24"/>
        </w:rPr>
        <w:t>XXII Bis. Redes sociales: Plataforma digital de comunicación a través de internet, por medio de la cual se genera un perfil personal para compartir información, imágenes, videos y publicaciones en general, para que sean accesibles a los usuarios de la plataforma;</w:t>
      </w:r>
      <w:r w:rsidRPr="007A21E4">
        <w:rPr>
          <w:rFonts w:ascii="Arial" w:eastAsia="Calibri" w:hAnsi="Arial" w:cs="Arial"/>
          <w:bCs/>
          <w:sz w:val="24"/>
          <w:szCs w:val="24"/>
        </w:rPr>
        <w:t xml:space="preserve">  </w:t>
      </w:r>
    </w:p>
    <w:p w14:paraId="1CF6AAE7" w14:textId="30380FB2" w:rsidR="00A940BD" w:rsidRPr="00A940BD" w:rsidRDefault="00A940BD" w:rsidP="00AB109F">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XXI] P.O. 2 DE JUNIO DE 2021)</w:t>
      </w:r>
    </w:p>
    <w:p w14:paraId="4448F4A0" w14:textId="77777777" w:rsidR="00A940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Representación Coadyuvante: El acompañamiento de niñas, niños y adolescentes en los procedimientos jurisdiccionales y administrativos, que de manera oficiosa, quedará a cargo de la Procuraduría de Protección Estatal, conforme a su respectivo ámbito de competencia, sin perjuicio de la intervención que corresponda al Ministerio Público;</w:t>
      </w:r>
    </w:p>
    <w:p w14:paraId="211A892C" w14:textId="29E0069A" w:rsidR="007F6A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Calibri" w:hAnsi="Arial" w:cs="Arial"/>
          <w:bCs/>
          <w:sz w:val="24"/>
          <w:szCs w:val="24"/>
        </w:rPr>
        <w:t>(</w:t>
      </w:r>
      <w:r>
        <w:rPr>
          <w:rFonts w:ascii="Arial" w:eastAsia="Times New Roman" w:hAnsi="Arial" w:cs="Arial"/>
          <w:sz w:val="24"/>
          <w:szCs w:val="24"/>
          <w:lang w:val="es-ES" w:eastAsia="es-ES"/>
        </w:rPr>
        <w:t>REFORMADA [ANTES FRACCIÓN XXII] P.O. 2 DE JUNIO DE 2021)</w:t>
      </w:r>
      <w:r w:rsidR="007F6ABD" w:rsidRPr="00A940BD">
        <w:rPr>
          <w:rFonts w:ascii="Arial" w:eastAsia="Calibri" w:hAnsi="Arial" w:cs="Arial"/>
          <w:bCs/>
          <w:sz w:val="24"/>
          <w:szCs w:val="24"/>
        </w:rPr>
        <w:t xml:space="preserve"> </w:t>
      </w:r>
    </w:p>
    <w:p w14:paraId="120D1CAD" w14:textId="126A0888"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Representación en Suplencia: La representación de niñas, niños y adolescentes a cargo de la Procuraduría de Protección Estatal, conforme a sus respectivos ámbitos de competencia, </w:t>
      </w:r>
      <w:r w:rsidRPr="007F6ABD">
        <w:rPr>
          <w:rFonts w:ascii="Arial" w:eastAsia="Calibri" w:hAnsi="Arial" w:cs="Arial"/>
          <w:bCs/>
          <w:sz w:val="24"/>
          <w:szCs w:val="24"/>
        </w:rPr>
        <w:lastRenderedPageBreak/>
        <w:t xml:space="preserve">sin perjuicio de la intervención que corresponda al Ministerio Público; </w:t>
      </w:r>
    </w:p>
    <w:p w14:paraId="08D600EF" w14:textId="403FAD39"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XXIII] P.O. 2 DE JUNIO DE 2021)</w:t>
      </w:r>
    </w:p>
    <w:p w14:paraId="25BC1DF0" w14:textId="77777777" w:rsidR="00A940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Representación Originaria: La representación de niñas, niños y adolescentes a cargo de quienes ejerzan la patria potestad o tutela, de conformidad con lo dispuesto en esta Ley y demás disposiciones aplicables;</w:t>
      </w:r>
    </w:p>
    <w:p w14:paraId="1C11DB76" w14:textId="30D1B9F2" w:rsidR="007F6A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Calibri" w:hAnsi="Arial" w:cs="Arial"/>
          <w:bCs/>
          <w:sz w:val="24"/>
          <w:szCs w:val="24"/>
        </w:rPr>
        <w:t>(</w:t>
      </w:r>
      <w:r>
        <w:rPr>
          <w:rFonts w:ascii="Arial" w:eastAsia="Times New Roman" w:hAnsi="Arial" w:cs="Arial"/>
          <w:sz w:val="24"/>
          <w:szCs w:val="24"/>
          <w:lang w:val="es-ES" w:eastAsia="es-ES"/>
        </w:rPr>
        <w:t>REFORMADA [ANTES FRACCIÓN XXIV] P.O. 2 DE JUNIO DE 2021)</w:t>
      </w:r>
      <w:r w:rsidR="007F6ABD" w:rsidRPr="00A940BD">
        <w:rPr>
          <w:rFonts w:ascii="Arial" w:eastAsia="Calibri" w:hAnsi="Arial" w:cs="Arial"/>
          <w:bCs/>
          <w:sz w:val="24"/>
          <w:szCs w:val="24"/>
        </w:rPr>
        <w:t xml:space="preserve"> </w:t>
      </w:r>
    </w:p>
    <w:p w14:paraId="741D03B3" w14:textId="17D8693B"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Sistema Estatal de Protección: El Sistema de Protección Integral de Niñas, Niños y Adolescentes del Estado de Nayarit; </w:t>
      </w:r>
    </w:p>
    <w:p w14:paraId="6449B800" w14:textId="1B673309"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XXV] P.O. 2 DE JUNIO DE 2021</w:t>
      </w:r>
    </w:p>
    <w:p w14:paraId="5C2705E7" w14:textId="78D745B6"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Sistema Estatal DIF: El Sistema para el Desarrollo Integral de la Familia del Estado de Nayarit;</w:t>
      </w:r>
    </w:p>
    <w:p w14:paraId="759A5E49" w14:textId="611D94F1"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XXVI] P.O. 2 DE JUNIO DE 2021)</w:t>
      </w:r>
    </w:p>
    <w:p w14:paraId="1592C2EC" w14:textId="77777777" w:rsidR="00A940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Sistema Municipal de Protección: El Sistema de Protección Integral de Niñas, Niños y Adolescentes de los municipios del Estado;</w:t>
      </w:r>
    </w:p>
    <w:p w14:paraId="30C75A42" w14:textId="6F742F54" w:rsidR="007F6A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Calibri" w:hAnsi="Arial" w:cs="Arial"/>
          <w:bCs/>
          <w:sz w:val="24"/>
          <w:szCs w:val="24"/>
        </w:rPr>
        <w:t>(</w:t>
      </w:r>
      <w:r>
        <w:rPr>
          <w:rFonts w:ascii="Arial" w:eastAsia="Times New Roman" w:hAnsi="Arial" w:cs="Arial"/>
          <w:sz w:val="24"/>
          <w:szCs w:val="24"/>
          <w:lang w:val="es-ES" w:eastAsia="es-ES"/>
        </w:rPr>
        <w:t>REFORMADA [ANTES FRACCIÓN XXVII] P.O. 2 DE JUNIO DE 2021)</w:t>
      </w:r>
      <w:r w:rsidR="007F6ABD" w:rsidRPr="00A940BD">
        <w:rPr>
          <w:rFonts w:ascii="Arial" w:eastAsia="Calibri" w:hAnsi="Arial" w:cs="Arial"/>
          <w:bCs/>
          <w:sz w:val="24"/>
          <w:szCs w:val="24"/>
        </w:rPr>
        <w:t xml:space="preserve"> </w:t>
      </w:r>
    </w:p>
    <w:p w14:paraId="4C818D55" w14:textId="5748A885"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Sistemas Municipales DIF: Los Sistemas Municipales para el Desarrollo Integral de la Familia de cada municipio del Estado;</w:t>
      </w:r>
    </w:p>
    <w:p w14:paraId="1975CBAA" w14:textId="4A5E50F0"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XXVIII] P.O. 2 DE JUNIO DE 2021)</w:t>
      </w:r>
    </w:p>
    <w:p w14:paraId="6E4446D5" w14:textId="1F53E886" w:rsidR="007F6ABD" w:rsidRPr="00A940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 Sistema Nacional de Protección Integral: El Sistema Nacional de Protección Integral de Niñas, Niños y Adolescentes;</w:t>
      </w:r>
    </w:p>
    <w:p w14:paraId="710C0E48" w14:textId="2A71EDF6" w:rsidR="00A940BD" w:rsidRPr="00A940BD" w:rsidRDefault="00A940BD" w:rsidP="00A940BD">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w:t>
      </w:r>
      <w:r w:rsidR="00FF1FC1">
        <w:rPr>
          <w:rFonts w:ascii="Arial" w:eastAsia="Times New Roman" w:hAnsi="Arial" w:cs="Arial"/>
          <w:sz w:val="24"/>
          <w:szCs w:val="24"/>
          <w:lang w:val="es-ES" w:eastAsia="es-ES"/>
        </w:rPr>
        <w:t>XI</w:t>
      </w:r>
      <w:r>
        <w:rPr>
          <w:rFonts w:ascii="Arial" w:eastAsia="Times New Roman" w:hAnsi="Arial" w:cs="Arial"/>
          <w:sz w:val="24"/>
          <w:szCs w:val="24"/>
          <w:lang w:val="es-ES" w:eastAsia="es-ES"/>
        </w:rPr>
        <w:t>X] P.O. 2 DE JUNIO DE 2021</w:t>
      </w:r>
      <w:r w:rsidR="00FF1FC1">
        <w:rPr>
          <w:rFonts w:ascii="Arial" w:eastAsia="Times New Roman" w:hAnsi="Arial" w:cs="Arial"/>
          <w:sz w:val="24"/>
          <w:szCs w:val="24"/>
          <w:lang w:val="es-ES" w:eastAsia="es-ES"/>
        </w:rPr>
        <w:t>)</w:t>
      </w:r>
    </w:p>
    <w:p w14:paraId="4C5E5BD4" w14:textId="6FC2B0CF" w:rsidR="007F6ABD" w:rsidRPr="00FF1FC1"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 xml:space="preserve">Tratados Internacionales: Los tratados internacionales vigentes en materia de derechos de niñas, niños y adolescentes de los que el Estado mexicano sea parte, y </w:t>
      </w:r>
    </w:p>
    <w:p w14:paraId="1B05E91E" w14:textId="10F737CD" w:rsidR="00FF1FC1" w:rsidRPr="00FF1FC1" w:rsidRDefault="00FF1FC1" w:rsidP="00FF1FC1">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[ANTES FRACCIÓN XXX] P.O. 2 DE JUNIO DE 2021)</w:t>
      </w:r>
    </w:p>
    <w:p w14:paraId="5AF5B6FF" w14:textId="69108315" w:rsidR="007F6ABD" w:rsidRPr="007F6ABD" w:rsidRDefault="007F6ABD" w:rsidP="007F6ABD">
      <w:pPr>
        <w:pStyle w:val="Prrafodelista"/>
        <w:numPr>
          <w:ilvl w:val="0"/>
          <w:numId w:val="49"/>
        </w:numPr>
        <w:spacing w:after="0" w:line="240" w:lineRule="auto"/>
        <w:jc w:val="both"/>
        <w:rPr>
          <w:rFonts w:ascii="Arial" w:eastAsia="Times New Roman" w:hAnsi="Arial" w:cs="Arial"/>
          <w:sz w:val="24"/>
          <w:szCs w:val="24"/>
          <w:lang w:val="es-ES" w:eastAsia="es-ES"/>
        </w:rPr>
      </w:pPr>
      <w:r w:rsidRPr="007F6ABD">
        <w:rPr>
          <w:rFonts w:ascii="Arial" w:eastAsia="Calibri" w:hAnsi="Arial" w:cs="Arial"/>
          <w:bCs/>
          <w:sz w:val="24"/>
          <w:szCs w:val="24"/>
        </w:rPr>
        <w:t>UMA: La Unidad de Medida y Actualización considerando su valor diario en términos de la ley reglamentaria del artículo 26, Apartado B, párrafo sexto, de la Constitución Política de los Estados Unidos Mexicanos.</w:t>
      </w:r>
    </w:p>
    <w:p w14:paraId="1022A45A" w14:textId="77777777" w:rsidR="007F6ABD" w:rsidRPr="000D6D2B" w:rsidRDefault="007F6ABD" w:rsidP="00865D85">
      <w:pPr>
        <w:spacing w:after="0" w:line="240" w:lineRule="auto"/>
        <w:jc w:val="both"/>
        <w:rPr>
          <w:rFonts w:ascii="Arial" w:eastAsia="Times New Roman" w:hAnsi="Arial" w:cs="Arial"/>
          <w:b/>
          <w:sz w:val="24"/>
          <w:szCs w:val="24"/>
          <w:lang w:val="es-ES" w:eastAsia="es-ES"/>
        </w:rPr>
      </w:pPr>
    </w:p>
    <w:p w14:paraId="46F1C9B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5.-</w:t>
      </w:r>
      <w:r w:rsidRPr="000D6D2B">
        <w:rPr>
          <w:rFonts w:ascii="Arial" w:eastAsia="Times New Roman" w:hAnsi="Arial" w:cs="Arial"/>
          <w:sz w:val="24"/>
          <w:szCs w:val="24"/>
          <w:lang w:val="es-ES" w:eastAsia="es-ES"/>
        </w:rPr>
        <w:t xml:space="preserve"> Son niñas y niños los menores de doce años, y adolescentes las personas de entre doce años cumplidos y menos de dieciocho años de edad.</w:t>
      </w:r>
    </w:p>
    <w:p w14:paraId="44D4770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5E62F1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Cuando exista la duda de si se trata de una persona mayor de dieciocho años de edad, se presumirá que es adolescente. Cuando exista la duda de si se trata de una persona mayor o menor de doce años, se presumirá que es niña o niño.</w:t>
      </w:r>
    </w:p>
    <w:p w14:paraId="0AA8608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788B6A6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6.-</w:t>
      </w:r>
      <w:r w:rsidRPr="000D6D2B">
        <w:rPr>
          <w:rFonts w:ascii="Arial" w:eastAsia="Times New Roman" w:hAnsi="Arial" w:cs="Arial"/>
          <w:sz w:val="24"/>
          <w:szCs w:val="24"/>
          <w:lang w:val="es-ES" w:eastAsia="es-ES"/>
        </w:rPr>
        <w:t xml:space="preserve"> En la aplicación de la presente Ley se tomarán en cuenta las condiciones particulares de niñas, niños y adolescentes en los diferentes </w:t>
      </w:r>
      <w:r w:rsidRPr="000D6D2B">
        <w:rPr>
          <w:rFonts w:ascii="Arial" w:eastAsia="Times New Roman" w:hAnsi="Arial" w:cs="Arial"/>
          <w:sz w:val="24"/>
          <w:szCs w:val="24"/>
          <w:lang w:val="es-ES" w:eastAsia="es-ES"/>
        </w:rPr>
        <w:lastRenderedPageBreak/>
        <w:t>grupos de población, a fin de proteger el ejercicio igualitario de todos sus derechos.</w:t>
      </w:r>
    </w:p>
    <w:p w14:paraId="177E42C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61D4468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estatales y municipales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bien, relacionadas con aspectos de género, preferencia sexual, creencias religiosas o prácticas culturales, u otros que restrinjan o limiten el ejercicio de sus derechos.</w:t>
      </w:r>
    </w:p>
    <w:p w14:paraId="27A25D0C" w14:textId="77777777" w:rsidR="000F08D4" w:rsidRDefault="000F08D4" w:rsidP="00865D85">
      <w:pPr>
        <w:spacing w:after="0" w:line="240" w:lineRule="auto"/>
        <w:jc w:val="both"/>
        <w:rPr>
          <w:rFonts w:ascii="Arial" w:eastAsia="Times New Roman" w:hAnsi="Arial" w:cs="Arial"/>
          <w:sz w:val="24"/>
          <w:szCs w:val="24"/>
          <w:lang w:val="es-ES" w:eastAsia="es-ES"/>
        </w:rPr>
      </w:pPr>
    </w:p>
    <w:p w14:paraId="1EDE1B5A" w14:textId="15BC0540" w:rsidR="005D39A0" w:rsidRPr="000D6D2B" w:rsidRDefault="005D39A0" w:rsidP="00865D8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(REPUBLICADO, P.O. 18 DE MAYO DE 2023)</w:t>
      </w:r>
    </w:p>
    <w:p w14:paraId="1AD84B1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7.-</w:t>
      </w:r>
      <w:r w:rsidRPr="000D6D2B">
        <w:rPr>
          <w:rFonts w:ascii="Arial" w:eastAsia="Times New Roman" w:hAnsi="Arial" w:cs="Arial"/>
          <w:sz w:val="24"/>
          <w:szCs w:val="24"/>
          <w:lang w:val="es-ES" w:eastAsia="es-ES"/>
        </w:rPr>
        <w:t xml:space="preserve"> Para efectos de esta Ley, son principios rectores, los siguientes:</w:t>
      </w:r>
    </w:p>
    <w:p w14:paraId="76C5478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956239F"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interés superior de la niñez;</w:t>
      </w:r>
    </w:p>
    <w:p w14:paraId="48A13DF0"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w:t>
      </w:r>
    </w:p>
    <w:p w14:paraId="6CD1FC59"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igualdad sustantiva;</w:t>
      </w:r>
    </w:p>
    <w:p w14:paraId="4ECACC35"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no discriminación;</w:t>
      </w:r>
    </w:p>
    <w:p w14:paraId="5508DA0E"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inclusión;</w:t>
      </w:r>
    </w:p>
    <w:p w14:paraId="4FA22BE5"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derecho a la vida, a la supervivencia y al desarrollo;</w:t>
      </w:r>
    </w:p>
    <w:p w14:paraId="1B7ABDBF"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participación;</w:t>
      </w:r>
    </w:p>
    <w:p w14:paraId="4ECDFBC9"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interculturalidad;</w:t>
      </w:r>
    </w:p>
    <w:p w14:paraId="4F413F16"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corresponsabilidad de los miembros de la familia, la sociedad y las autoridades;</w:t>
      </w:r>
    </w:p>
    <w:p w14:paraId="151E0C81"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transversalidad en la legislación, políticas públicas, actividades administrativas, económicas y culturales;</w:t>
      </w:r>
    </w:p>
    <w:p w14:paraId="3CD27EB7" w14:textId="77777777" w:rsidR="000F08D4" w:rsidRPr="000D6D2B"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autonomía progresiva;</w:t>
      </w:r>
    </w:p>
    <w:p w14:paraId="725401C0" w14:textId="77777777" w:rsidR="000F08D4"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principio pro persona;</w:t>
      </w:r>
    </w:p>
    <w:p w14:paraId="2F386DFD" w14:textId="0163F970" w:rsidR="00EF6307" w:rsidRPr="000D6D2B" w:rsidRDefault="00EF6307" w:rsidP="00EF630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17 DE MAYO DE 2023)</w:t>
      </w:r>
    </w:p>
    <w:p w14:paraId="1BD429B3" w14:textId="7DF15AE1" w:rsidR="000F08D4" w:rsidRDefault="000F08D4"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El acceso </w:t>
      </w:r>
      <w:r w:rsidR="00EF6307">
        <w:rPr>
          <w:rFonts w:ascii="Arial" w:eastAsia="Times New Roman" w:hAnsi="Arial" w:cs="Arial"/>
          <w:sz w:val="24"/>
          <w:szCs w:val="24"/>
          <w:lang w:val="es-ES" w:eastAsia="es-ES"/>
        </w:rPr>
        <w:t>a una vida libre de violencia;</w:t>
      </w:r>
    </w:p>
    <w:p w14:paraId="397DE80F" w14:textId="43D72A48" w:rsidR="005D39A0" w:rsidRPr="000D6D2B" w:rsidRDefault="00805FDB" w:rsidP="005D39A0">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(REFORMADA, P.O. 12 DE MARZO DE 2024) </w:t>
      </w:r>
    </w:p>
    <w:p w14:paraId="355070C0" w14:textId="040FCF38" w:rsidR="000F08D4" w:rsidRDefault="00805FDB" w:rsidP="00865D85">
      <w:pPr>
        <w:numPr>
          <w:ilvl w:val="0"/>
          <w:numId w:val="9"/>
        </w:numPr>
        <w:spacing w:after="0" w:line="240" w:lineRule="auto"/>
        <w:ind w:left="1134" w:hanging="283"/>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accesibilidad;</w:t>
      </w:r>
    </w:p>
    <w:p w14:paraId="03E7991D" w14:textId="307DD656" w:rsidR="005D39A0" w:rsidRDefault="00805FDB" w:rsidP="005D39A0">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(REFORMADA, </w:t>
      </w:r>
      <w:r w:rsidR="005D39A0">
        <w:rPr>
          <w:rFonts w:ascii="Arial" w:eastAsia="Times New Roman" w:hAnsi="Arial" w:cs="Arial"/>
          <w:sz w:val="24"/>
          <w:szCs w:val="24"/>
          <w:lang w:val="es-ES" w:eastAsia="es-ES"/>
        </w:rPr>
        <w:t xml:space="preserve">P.O. </w:t>
      </w:r>
      <w:r w:rsidR="00AB05D2">
        <w:rPr>
          <w:rFonts w:ascii="Arial" w:eastAsia="Times New Roman" w:hAnsi="Arial" w:cs="Arial"/>
          <w:sz w:val="24"/>
          <w:szCs w:val="24"/>
          <w:lang w:val="es-ES" w:eastAsia="es-ES"/>
        </w:rPr>
        <w:t>12</w:t>
      </w:r>
      <w:r w:rsidR="005D39A0">
        <w:rPr>
          <w:rFonts w:ascii="Arial" w:eastAsia="Times New Roman" w:hAnsi="Arial" w:cs="Arial"/>
          <w:sz w:val="24"/>
          <w:szCs w:val="24"/>
          <w:lang w:val="es-ES" w:eastAsia="es-ES"/>
        </w:rPr>
        <w:t xml:space="preserve"> DE MA</w:t>
      </w:r>
      <w:r w:rsidR="00AB05D2">
        <w:rPr>
          <w:rFonts w:ascii="Arial" w:eastAsia="Times New Roman" w:hAnsi="Arial" w:cs="Arial"/>
          <w:sz w:val="24"/>
          <w:szCs w:val="24"/>
          <w:lang w:val="es-ES" w:eastAsia="es-ES"/>
        </w:rPr>
        <w:t>RZO DE 2024</w:t>
      </w:r>
      <w:r w:rsidR="005D39A0">
        <w:rPr>
          <w:rFonts w:ascii="Arial" w:eastAsia="Times New Roman" w:hAnsi="Arial" w:cs="Arial"/>
          <w:sz w:val="24"/>
          <w:szCs w:val="24"/>
          <w:lang w:val="es-ES" w:eastAsia="es-ES"/>
        </w:rPr>
        <w:t>)</w:t>
      </w:r>
    </w:p>
    <w:p w14:paraId="14771BF0" w14:textId="77777777" w:rsidR="00805FDB" w:rsidRDefault="00805FDB" w:rsidP="00865D85">
      <w:pPr>
        <w:numPr>
          <w:ilvl w:val="0"/>
          <w:numId w:val="9"/>
        </w:numPr>
        <w:spacing w:after="0" w:line="240" w:lineRule="auto"/>
        <w:ind w:left="1134" w:hanging="283"/>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Crianza Positiva, y</w:t>
      </w:r>
    </w:p>
    <w:p w14:paraId="77DA96EC" w14:textId="0A7EB530" w:rsidR="00AB05D2" w:rsidRPr="00AB05D2" w:rsidRDefault="00AB05D2" w:rsidP="00E84AFE">
      <w:pPr>
        <w:spacing w:after="0" w:line="240" w:lineRule="auto"/>
        <w:jc w:val="both"/>
        <w:rPr>
          <w:rFonts w:ascii="Arial" w:eastAsia="Times New Roman" w:hAnsi="Arial" w:cs="Arial"/>
          <w:sz w:val="24"/>
          <w:szCs w:val="24"/>
          <w:lang w:val="es-ES" w:eastAsia="es-ES"/>
        </w:rPr>
      </w:pPr>
      <w:r w:rsidRPr="00AB05D2">
        <w:rPr>
          <w:rFonts w:ascii="Arial" w:eastAsia="Times New Roman" w:hAnsi="Arial" w:cs="Arial"/>
          <w:sz w:val="24"/>
          <w:szCs w:val="24"/>
          <w:lang w:val="es-ES" w:eastAsia="es-ES"/>
        </w:rPr>
        <w:t>(ADCIONADA, P.O. 12 DE MARZO DE 2024)</w:t>
      </w:r>
    </w:p>
    <w:p w14:paraId="030A9C5F" w14:textId="77777777" w:rsidR="00AB05D2" w:rsidRPr="00AB05D2" w:rsidRDefault="00AB05D2" w:rsidP="00865D85">
      <w:pPr>
        <w:numPr>
          <w:ilvl w:val="0"/>
          <w:numId w:val="9"/>
        </w:numPr>
        <w:spacing w:after="0" w:line="240" w:lineRule="auto"/>
        <w:ind w:left="1134" w:hanging="283"/>
        <w:jc w:val="both"/>
        <w:rPr>
          <w:rFonts w:ascii="Arial" w:eastAsia="Times New Roman" w:hAnsi="Arial" w:cs="Arial"/>
          <w:sz w:val="24"/>
          <w:szCs w:val="24"/>
          <w:lang w:val="es-ES" w:eastAsia="es-ES"/>
        </w:rPr>
      </w:pPr>
      <w:r w:rsidRPr="00AB05D2">
        <w:rPr>
          <w:rFonts w:ascii="Arial" w:eastAsia="Times New Roman" w:hAnsi="Arial" w:cs="Arial"/>
          <w:sz w:val="24"/>
          <w:szCs w:val="24"/>
          <w:lang w:val="es-ES" w:eastAsia="es-ES"/>
        </w:rPr>
        <w:t>Los demás que se reconozcan en los ordenamientos legales e instrumentos internacionales ratificados por México en la materia.</w:t>
      </w:r>
    </w:p>
    <w:p w14:paraId="6A023C7B" w14:textId="77777777" w:rsidR="000F08D4" w:rsidRPr="00AB05D2" w:rsidRDefault="000F08D4" w:rsidP="00865D85">
      <w:pPr>
        <w:spacing w:after="0" w:line="240" w:lineRule="auto"/>
        <w:ind w:left="1224" w:hanging="648"/>
        <w:jc w:val="both"/>
        <w:rPr>
          <w:rFonts w:ascii="Arial" w:eastAsia="Times New Roman" w:hAnsi="Arial" w:cs="Arial"/>
          <w:b/>
          <w:sz w:val="24"/>
          <w:szCs w:val="24"/>
          <w:lang w:val="es-ES" w:eastAsia="es-ES"/>
        </w:rPr>
      </w:pPr>
    </w:p>
    <w:p w14:paraId="72D72681" w14:textId="77777777" w:rsidR="000F08D4" w:rsidRPr="000D6D2B" w:rsidRDefault="000F08D4" w:rsidP="00865D85">
      <w:pPr>
        <w:spacing w:after="0" w:line="240" w:lineRule="auto"/>
        <w:jc w:val="both"/>
        <w:rPr>
          <w:rFonts w:ascii="Arial" w:hAnsi="Arial" w:cs="Arial"/>
          <w:sz w:val="24"/>
          <w:szCs w:val="24"/>
        </w:rPr>
      </w:pPr>
      <w:r w:rsidRPr="000D6D2B">
        <w:rPr>
          <w:rFonts w:ascii="Arial" w:hAnsi="Arial" w:cs="Arial"/>
          <w:b/>
          <w:sz w:val="24"/>
          <w:szCs w:val="24"/>
        </w:rPr>
        <w:lastRenderedPageBreak/>
        <w:t xml:space="preserve">Artículo 8.- </w:t>
      </w:r>
      <w:r w:rsidRPr="000D6D2B">
        <w:rPr>
          <w:rFonts w:ascii="Arial" w:hAnsi="Arial" w:cs="Arial"/>
          <w:sz w:val="24"/>
          <w:szCs w:val="24"/>
        </w:rPr>
        <w:t>Las leyes estatales garantizarán el ejercicio, respeto, protección y promoción de los derechos de niñas, niños y adolescentes; así como prever, primordialmente, las acciones y mecanismos que les permitan un crecimiento y desarrollo integral pleno.</w:t>
      </w:r>
    </w:p>
    <w:p w14:paraId="42ED0B50"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p>
    <w:p w14:paraId="1AD7DDF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9.-</w:t>
      </w:r>
      <w:r w:rsidRPr="000D6D2B">
        <w:rPr>
          <w:rFonts w:ascii="Arial" w:eastAsia="Times New Roman" w:hAnsi="Arial" w:cs="Arial"/>
          <w:sz w:val="24"/>
          <w:szCs w:val="24"/>
          <w:lang w:val="es-ES" w:eastAsia="es-ES"/>
        </w:rPr>
        <w:t xml:space="preserve"> Las autoridades estatales y municipales impulsarán la cultura de respeto, promoción y protección de derechos de niñas, niños y adolescentes, basada en los principios rectores de esta Ley.</w:t>
      </w:r>
    </w:p>
    <w:p w14:paraId="666C429F"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244B66F" w14:textId="77777777" w:rsidR="000F08D4"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10.-</w:t>
      </w:r>
      <w:r w:rsidRPr="000D6D2B">
        <w:rPr>
          <w:rFonts w:ascii="Arial" w:eastAsia="Times New Roman" w:hAnsi="Arial" w:cs="Arial"/>
          <w:sz w:val="24"/>
          <w:szCs w:val="24"/>
          <w:lang w:val="es-ES" w:eastAsia="es-ES"/>
        </w:rPr>
        <w:t xml:space="preserve"> A falta de disposición expresa en la Constitución Política de los Estados Unidos Mexicanos, en la Constitución Política del Estado Libre y Soberano de Nayarit, en los tratados internacionales, en la Ley General, en esta Ley o en las demás disposiciones aplicables, se estará a los principios generales que deriven de dichos ordenamientos y a falta de éstos, a los principios generales del derecho, privilegiando en todo momento los principios rectores de esta Ley.</w:t>
      </w:r>
    </w:p>
    <w:p w14:paraId="6F40E693" w14:textId="77777777" w:rsidR="00FB2CEA" w:rsidRDefault="00FB2CEA" w:rsidP="00865D85">
      <w:pPr>
        <w:spacing w:after="0" w:line="240" w:lineRule="auto"/>
        <w:jc w:val="both"/>
        <w:rPr>
          <w:rFonts w:ascii="Arial" w:eastAsia="Times New Roman" w:hAnsi="Arial" w:cs="Arial"/>
          <w:sz w:val="24"/>
          <w:szCs w:val="24"/>
          <w:lang w:val="es-ES" w:eastAsia="es-ES"/>
        </w:rPr>
      </w:pPr>
    </w:p>
    <w:p w14:paraId="068D99CA" w14:textId="14A685B7" w:rsidR="00FB2CEA" w:rsidRDefault="00FB2CEA" w:rsidP="00FB2CE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 P.O. 17 DE MAYO DE 2023)</w:t>
      </w:r>
    </w:p>
    <w:p w14:paraId="6044B516" w14:textId="77777777" w:rsidR="00FB2CEA" w:rsidRDefault="00FB2CEA" w:rsidP="00FB2CEA">
      <w:pPr>
        <w:spacing w:after="0" w:line="240" w:lineRule="auto"/>
        <w:jc w:val="both"/>
        <w:rPr>
          <w:rFonts w:ascii="Arial" w:hAnsi="Arial" w:cs="Arial"/>
          <w:sz w:val="24"/>
          <w:szCs w:val="24"/>
        </w:rPr>
      </w:pPr>
      <w:r w:rsidRPr="00FB2CEA">
        <w:rPr>
          <w:rFonts w:ascii="Arial" w:hAnsi="Arial" w:cs="Arial"/>
          <w:b/>
          <w:sz w:val="24"/>
          <w:szCs w:val="24"/>
        </w:rPr>
        <w:t>Artículo 10 Bis</w:t>
      </w:r>
      <w:r w:rsidRPr="00FB2CEA">
        <w:rPr>
          <w:rFonts w:ascii="Arial" w:hAnsi="Arial" w:cs="Arial"/>
          <w:sz w:val="24"/>
          <w:szCs w:val="24"/>
        </w:rPr>
        <w:t xml:space="preserve">. - En la aplicación de la presente Ley se tomará en cuenta las condiciones particulares de niñas, niños y adolescentes en los diferentes grupos de población, a fin de proteger el ejercicio igualitario de todos sus derechos. </w:t>
      </w:r>
    </w:p>
    <w:p w14:paraId="31886617" w14:textId="77777777" w:rsidR="00FB2CEA" w:rsidRDefault="00FB2CEA" w:rsidP="00FB2CEA">
      <w:pPr>
        <w:spacing w:after="0" w:line="240" w:lineRule="auto"/>
        <w:jc w:val="both"/>
        <w:rPr>
          <w:rFonts w:ascii="Arial" w:hAnsi="Arial" w:cs="Arial"/>
          <w:sz w:val="24"/>
          <w:szCs w:val="24"/>
        </w:rPr>
      </w:pPr>
    </w:p>
    <w:p w14:paraId="53647544" w14:textId="46E3F059" w:rsidR="00FB2CEA" w:rsidRPr="00FB2CEA" w:rsidRDefault="00FB2CEA" w:rsidP="00FB2CEA">
      <w:pPr>
        <w:spacing w:after="0" w:line="240" w:lineRule="auto"/>
        <w:jc w:val="both"/>
        <w:rPr>
          <w:rFonts w:ascii="Arial" w:eastAsia="Times New Roman" w:hAnsi="Arial" w:cs="Arial"/>
          <w:sz w:val="24"/>
          <w:szCs w:val="24"/>
          <w:lang w:val="es-ES" w:eastAsia="es-ES"/>
        </w:rPr>
      </w:pPr>
      <w:r w:rsidRPr="00FB2CEA">
        <w:rPr>
          <w:rFonts w:ascii="Arial" w:hAnsi="Arial" w:cs="Arial"/>
          <w:sz w:val="24"/>
          <w:szCs w:val="24"/>
        </w:rPr>
        <w:t xml:space="preserve">Las autoridades estatales y municipales,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w:t>
      </w:r>
      <w:proofErr w:type="spellStart"/>
      <w:r w:rsidRPr="00FB2CEA">
        <w:rPr>
          <w:rFonts w:ascii="Arial" w:hAnsi="Arial" w:cs="Arial"/>
          <w:sz w:val="24"/>
          <w:szCs w:val="24"/>
        </w:rPr>
        <w:t>apatridia</w:t>
      </w:r>
      <w:proofErr w:type="spellEnd"/>
      <w:r w:rsidRPr="00FB2CEA">
        <w:rPr>
          <w:rFonts w:ascii="Arial" w:hAnsi="Arial" w:cs="Arial"/>
          <w:sz w:val="24"/>
          <w:szCs w:val="24"/>
        </w:rPr>
        <w:t>, o bien, las relacionadas con aspectos de género, preferencia sexual, creencias religiosas o prácticas culturales, u otros que restrinjan o limiten el ejercicio de sus derechos.</w:t>
      </w:r>
    </w:p>
    <w:p w14:paraId="0117B70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5D4BD2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11.-</w:t>
      </w:r>
      <w:r w:rsidRPr="000D6D2B">
        <w:rPr>
          <w:rFonts w:ascii="Arial" w:eastAsia="Times New Roman" w:hAnsi="Arial" w:cs="Arial"/>
          <w:sz w:val="24"/>
          <w:szCs w:val="24"/>
          <w:lang w:val="es-ES" w:eastAsia="es-ES"/>
        </w:rPr>
        <w:t xml:space="preserve"> Es deber de la familia, la comunidad a la que pertenecen, del Estado y, en general, de todos los integrantes de la sociedad, el respeto y el auxilio para la protección de</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derechos de niñas, niños y adolescentes, así como garantizarles un nivel adecuado de vida.</w:t>
      </w:r>
    </w:p>
    <w:p w14:paraId="4D68D9C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4A76B7F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12.-</w:t>
      </w:r>
      <w:r w:rsidRPr="000D6D2B">
        <w:rPr>
          <w:rFonts w:ascii="Arial" w:eastAsia="Times New Roman" w:hAnsi="Arial" w:cs="Arial"/>
          <w:sz w:val="24"/>
          <w:szCs w:val="24"/>
          <w:lang w:val="es-ES" w:eastAsia="es-ES"/>
        </w:rPr>
        <w:t xml:space="preserve"> Es obligación de toda persona</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 xml:space="preserve">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w:t>
      </w:r>
      <w:r w:rsidRPr="000D6D2B">
        <w:rPr>
          <w:rFonts w:ascii="Arial" w:eastAsia="Times New Roman" w:hAnsi="Arial" w:cs="Arial"/>
          <w:sz w:val="24"/>
          <w:szCs w:val="24"/>
          <w:lang w:val="es-ES" w:eastAsia="es-ES"/>
        </w:rPr>
        <w:lastRenderedPageBreak/>
        <w:t>protección y de restitución integrales procedentes en términos de las disposiciones aplicables.</w:t>
      </w:r>
    </w:p>
    <w:p w14:paraId="477D043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218226D" w14:textId="77777777" w:rsidR="000F08D4" w:rsidRPr="002B1E30" w:rsidRDefault="000F08D4" w:rsidP="005726F6">
      <w:pPr>
        <w:pStyle w:val="Ttulo3"/>
        <w:jc w:val="center"/>
        <w:rPr>
          <w:b/>
          <w:lang w:val="es-MX"/>
        </w:rPr>
      </w:pPr>
      <w:bookmarkStart w:id="4" w:name="_Toc434923628"/>
      <w:r w:rsidRPr="002B1E30">
        <w:rPr>
          <w:b/>
          <w:lang w:val="es-MX"/>
        </w:rPr>
        <w:t>TÍTULO SEGUNDO</w:t>
      </w:r>
      <w:bookmarkEnd w:id="4"/>
    </w:p>
    <w:p w14:paraId="12ED8505" w14:textId="77777777" w:rsidR="000F08D4" w:rsidRPr="002B1E30" w:rsidRDefault="000F08D4" w:rsidP="005726F6">
      <w:pPr>
        <w:pStyle w:val="Ttulo3"/>
        <w:jc w:val="center"/>
        <w:rPr>
          <w:b/>
          <w:lang w:val="es-MX"/>
        </w:rPr>
      </w:pPr>
      <w:bookmarkStart w:id="5" w:name="_Toc434923629"/>
      <w:r w:rsidRPr="002B1E30">
        <w:rPr>
          <w:b/>
          <w:lang w:val="es-MX"/>
        </w:rPr>
        <w:t>DE LOS DERECHOS DE NIÑAS, NIÑOS Y ADOLESCENTES</w:t>
      </w:r>
      <w:bookmarkEnd w:id="5"/>
    </w:p>
    <w:p w14:paraId="3D14C6FD" w14:textId="77777777" w:rsidR="000F08D4" w:rsidRPr="00C00EE5" w:rsidRDefault="000F08D4" w:rsidP="00A75A5E">
      <w:pPr>
        <w:spacing w:after="0" w:line="240" w:lineRule="auto"/>
        <w:jc w:val="center"/>
        <w:rPr>
          <w:rFonts w:ascii="Arial" w:eastAsia="Times New Roman" w:hAnsi="Arial" w:cs="Arial"/>
          <w:b/>
          <w:sz w:val="24"/>
          <w:szCs w:val="24"/>
          <w:lang w:val="es-ES" w:eastAsia="es-ES"/>
        </w:rPr>
      </w:pPr>
    </w:p>
    <w:p w14:paraId="6122BE43" w14:textId="77777777" w:rsidR="000F08D4" w:rsidRPr="00CC4578" w:rsidRDefault="000F08D4" w:rsidP="00A75A5E">
      <w:pPr>
        <w:pStyle w:val="Ttulo3"/>
        <w:jc w:val="center"/>
        <w:rPr>
          <w:b/>
          <w:lang w:val="es-MX"/>
        </w:rPr>
      </w:pPr>
      <w:bookmarkStart w:id="6" w:name="_Toc434923630"/>
      <w:r w:rsidRPr="00CC4578">
        <w:rPr>
          <w:b/>
          <w:lang w:val="es-MX"/>
        </w:rPr>
        <w:t>CAPÍTULO PRIMERO</w:t>
      </w:r>
      <w:bookmarkEnd w:id="6"/>
    </w:p>
    <w:p w14:paraId="0CE9EED4" w14:textId="77777777" w:rsidR="000F08D4" w:rsidRPr="00CC4578" w:rsidRDefault="000F08D4" w:rsidP="00A75A5E">
      <w:pPr>
        <w:pStyle w:val="Ttulo3"/>
        <w:jc w:val="center"/>
        <w:rPr>
          <w:b/>
          <w:lang w:val="es-MX"/>
        </w:rPr>
      </w:pPr>
      <w:bookmarkStart w:id="7" w:name="_Toc434923631"/>
      <w:r w:rsidRPr="00CC4578">
        <w:rPr>
          <w:b/>
          <w:lang w:val="es-MX"/>
        </w:rPr>
        <w:t>DERECHOS DE NIÑAS, NIÑOS Y ADOLESCENTES</w:t>
      </w:r>
      <w:bookmarkEnd w:id="7"/>
    </w:p>
    <w:p w14:paraId="057BF05E"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7EC1063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13.- </w:t>
      </w:r>
      <w:r w:rsidRPr="000D6D2B">
        <w:rPr>
          <w:rFonts w:ascii="Arial" w:eastAsia="Times New Roman" w:hAnsi="Arial" w:cs="Arial"/>
          <w:sz w:val="24"/>
          <w:szCs w:val="24"/>
          <w:lang w:val="es-ES" w:eastAsia="es-ES"/>
        </w:rPr>
        <w:t>Para efectos de la presente Ley son derechos de niñas, niños y adolescentes, de manera enunciativa más no limitativa, los siguientes:</w:t>
      </w:r>
    </w:p>
    <w:p w14:paraId="4E182B12"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10392949"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la vida, a la supervivencia y al desarrollo;</w:t>
      </w:r>
    </w:p>
    <w:p w14:paraId="7BF17D87"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de prioridad;</w:t>
      </w:r>
    </w:p>
    <w:p w14:paraId="7A69A418"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la identidad;</w:t>
      </w:r>
    </w:p>
    <w:p w14:paraId="41C916E4"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vivir en familia;</w:t>
      </w:r>
    </w:p>
    <w:p w14:paraId="5A801180"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la igualdad sustantiva;</w:t>
      </w:r>
    </w:p>
    <w:p w14:paraId="7E2C522F"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no ser discriminado;</w:t>
      </w:r>
    </w:p>
    <w:p w14:paraId="0559CA7E"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vivir en condiciones de bienestar y a un sano desarrollo integral;</w:t>
      </w:r>
    </w:p>
    <w:p w14:paraId="60B9E929" w14:textId="77777777" w:rsidR="000F08D4"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una vida libre de violencia y a la integridad personal;</w:t>
      </w:r>
    </w:p>
    <w:p w14:paraId="3C382E50" w14:textId="74D1CE35" w:rsidR="001E1B97" w:rsidRPr="000D6D2B" w:rsidRDefault="001E1B97" w:rsidP="001E1B97">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30 DE MAYO DE 2022)</w:t>
      </w:r>
    </w:p>
    <w:p w14:paraId="5732BC3C" w14:textId="6F834210"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w:t>
      </w:r>
      <w:r w:rsidR="001E1B97" w:rsidRPr="001E1B97">
        <w:rPr>
          <w:rFonts w:ascii="Arial" w:hAnsi="Arial" w:cs="Arial"/>
          <w:sz w:val="24"/>
          <w:szCs w:val="24"/>
        </w:rPr>
        <w:t xml:space="preserve"> </w:t>
      </w:r>
      <w:r w:rsidR="001E1B97" w:rsidRPr="008E1219">
        <w:rPr>
          <w:rFonts w:ascii="Arial" w:hAnsi="Arial" w:cs="Arial"/>
          <w:sz w:val="24"/>
          <w:szCs w:val="24"/>
        </w:rPr>
        <w:t>a la protección de la salud física y mental, y a la seguridad social</w:t>
      </w:r>
      <w:r w:rsidRPr="000D6D2B">
        <w:rPr>
          <w:rFonts w:ascii="Arial" w:eastAsia="Times New Roman" w:hAnsi="Arial" w:cs="Arial"/>
          <w:sz w:val="24"/>
          <w:szCs w:val="24"/>
          <w:lang w:val="es-ES" w:eastAsia="es-ES"/>
        </w:rPr>
        <w:t>;</w:t>
      </w:r>
    </w:p>
    <w:p w14:paraId="506C2AAE"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la inclusión de niñas, niños y adolescentes con discapacidad;</w:t>
      </w:r>
    </w:p>
    <w:p w14:paraId="60AE29BA"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la educación;</w:t>
      </w:r>
    </w:p>
    <w:p w14:paraId="1483C094"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al descanso y al esparcimiento;</w:t>
      </w:r>
    </w:p>
    <w:p w14:paraId="1D7FB8D9"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la libertad de convicciones éticas, pensamiento, conciencia, religión y cultura;</w:t>
      </w:r>
    </w:p>
    <w:p w14:paraId="47E31075"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la libertad de expresión y de acceso a la información;</w:t>
      </w:r>
    </w:p>
    <w:p w14:paraId="6CFB381C"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de participación;</w:t>
      </w:r>
    </w:p>
    <w:p w14:paraId="7CA481AE"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de asociación y reunión;</w:t>
      </w:r>
    </w:p>
    <w:p w14:paraId="4E0FE59F"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la intimidad;</w:t>
      </w:r>
    </w:p>
    <w:p w14:paraId="52E8F6E0"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a la seguridad jurídica y al debido proceso;</w:t>
      </w:r>
    </w:p>
    <w:p w14:paraId="4E53E1B7" w14:textId="77777777" w:rsidR="000F08D4" w:rsidRPr="000D6D2B" w:rsidRDefault="000F08D4" w:rsidP="00865D85">
      <w:pPr>
        <w:numPr>
          <w:ilvl w:val="0"/>
          <w:numId w:val="1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Derechos de niñas, niños y adolescentes migrantes, y</w:t>
      </w:r>
    </w:p>
    <w:p w14:paraId="03070A5E" w14:textId="77777777" w:rsidR="000F08D4" w:rsidRPr="000D6D2B" w:rsidRDefault="000F08D4" w:rsidP="00865D85">
      <w:pPr>
        <w:numPr>
          <w:ilvl w:val="0"/>
          <w:numId w:val="10"/>
        </w:numPr>
        <w:spacing w:after="0" w:line="240" w:lineRule="auto"/>
        <w:ind w:left="1224" w:hanging="37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Derecho de acceso a las tecnologías de la información y comunicación, así como a los servicios de radiodifusión y telecomunicaciones, incluido el de banda ancha e Internet.</w:t>
      </w:r>
    </w:p>
    <w:p w14:paraId="4025664E" w14:textId="77777777" w:rsidR="000F08D4" w:rsidRPr="000D6D2B" w:rsidRDefault="000F08D4" w:rsidP="00865D85">
      <w:pPr>
        <w:spacing w:after="0" w:line="240" w:lineRule="auto"/>
        <w:ind w:left="720"/>
        <w:contextualSpacing/>
        <w:rPr>
          <w:rFonts w:ascii="Arial" w:hAnsi="Arial" w:cs="Arial"/>
          <w:sz w:val="24"/>
          <w:szCs w:val="24"/>
        </w:rPr>
      </w:pPr>
    </w:p>
    <w:p w14:paraId="75D293FA"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r w:rsidRPr="000D6D2B">
        <w:rPr>
          <w:rFonts w:ascii="Arial" w:eastAsia="Times New Roman" w:hAnsi="Arial" w:cs="Arial"/>
          <w:b/>
          <w:sz w:val="24"/>
          <w:szCs w:val="24"/>
          <w:lang w:val="es-ES" w:eastAsia="es-ES"/>
        </w:rPr>
        <w:t>Artículo 14.-</w:t>
      </w:r>
      <w:r w:rsidRPr="000D6D2B">
        <w:rPr>
          <w:rFonts w:ascii="Arial" w:eastAsia="Times New Roman" w:hAnsi="Arial" w:cs="Arial"/>
          <w:sz w:val="24"/>
          <w:szCs w:val="24"/>
          <w:lang w:val="es-ES" w:eastAsia="es-ES"/>
        </w:rPr>
        <w:t xml:space="preserve"> Las autoridades estatales y municipales, en el ámbito de sus respectivas competencias, adoptarán las medidas necesarias para garantizar </w:t>
      </w:r>
      <w:r w:rsidRPr="000D6D2B">
        <w:rPr>
          <w:rFonts w:ascii="Arial" w:eastAsia="Times New Roman" w:hAnsi="Arial" w:cs="Arial"/>
          <w:sz w:val="24"/>
          <w:szCs w:val="24"/>
          <w:lang w:val="es-ES" w:eastAsia="es-ES"/>
        </w:rPr>
        <w:lastRenderedPageBreak/>
        <w:t>estos derechos a todas las niñas, niños y adolescentes sin discriminación de ningún tipo o condición.</w:t>
      </w:r>
    </w:p>
    <w:p w14:paraId="2A83E64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1258FB4" w14:textId="77777777" w:rsidR="000F08D4" w:rsidRPr="00CC4578" w:rsidRDefault="000F08D4" w:rsidP="00C00EE5">
      <w:pPr>
        <w:pStyle w:val="Ttulo3"/>
        <w:jc w:val="center"/>
        <w:rPr>
          <w:b/>
          <w:lang w:val="es-MX"/>
        </w:rPr>
      </w:pPr>
      <w:bookmarkStart w:id="8" w:name="_Toc434923632"/>
      <w:r w:rsidRPr="00CC4578">
        <w:rPr>
          <w:b/>
          <w:lang w:val="es-MX"/>
        </w:rPr>
        <w:t>CAPÍTULO SEGUNDO</w:t>
      </w:r>
      <w:bookmarkEnd w:id="8"/>
    </w:p>
    <w:p w14:paraId="3906AD6E" w14:textId="77777777" w:rsidR="000F08D4" w:rsidRPr="00CC4578" w:rsidRDefault="000F08D4" w:rsidP="00C00EE5">
      <w:pPr>
        <w:pStyle w:val="Ttulo3"/>
        <w:jc w:val="center"/>
        <w:rPr>
          <w:b/>
          <w:lang w:val="es-MX"/>
        </w:rPr>
      </w:pPr>
      <w:bookmarkStart w:id="9" w:name="_Toc434923633"/>
      <w:r w:rsidRPr="00CC4578">
        <w:rPr>
          <w:b/>
          <w:lang w:val="es-MX"/>
        </w:rPr>
        <w:t>DEL DERECHO A LA VIDA, A LA SUPERVIVENCIA Y AL DESARROLLO</w:t>
      </w:r>
      <w:bookmarkEnd w:id="9"/>
    </w:p>
    <w:p w14:paraId="503821E9"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1479D66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15.- </w:t>
      </w:r>
      <w:r w:rsidRPr="000D6D2B">
        <w:rPr>
          <w:rFonts w:ascii="Arial" w:eastAsia="Times New Roman" w:hAnsi="Arial" w:cs="Arial"/>
          <w:sz w:val="24"/>
          <w:szCs w:val="24"/>
          <w:lang w:val="es-ES" w:eastAsia="es-ES"/>
        </w:rPr>
        <w:t>Niñas, niños y adolescentes tienen derecho a que se les preserve la vida, a la supervivencia y al desarrollo.</w:t>
      </w:r>
    </w:p>
    <w:p w14:paraId="21227FA4" w14:textId="77777777" w:rsidR="00CE639E" w:rsidRPr="000D6D2B" w:rsidRDefault="00CE639E" w:rsidP="00865D85">
      <w:pPr>
        <w:spacing w:after="0" w:line="240" w:lineRule="auto"/>
        <w:jc w:val="both"/>
        <w:rPr>
          <w:rFonts w:ascii="Arial" w:eastAsia="Times New Roman" w:hAnsi="Arial" w:cs="Arial"/>
          <w:sz w:val="24"/>
          <w:szCs w:val="24"/>
          <w:lang w:val="es-ES" w:eastAsia="es-ES"/>
        </w:rPr>
      </w:pPr>
    </w:p>
    <w:p w14:paraId="43876AB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estatales y municipales, deberán llevar a cabo las acciones necesarias para garantizar el desarrollo y prevenir cualquier conducta que atente contra su supervivencia, así como para investigar y sancionar efectivamente los actos de privación de la vida.</w:t>
      </w:r>
    </w:p>
    <w:p w14:paraId="3D164B9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B5EE0E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16.- </w:t>
      </w:r>
      <w:r w:rsidRPr="000D6D2B">
        <w:rPr>
          <w:rFonts w:ascii="Arial" w:eastAsia="Times New Roman" w:hAnsi="Arial" w:cs="Arial"/>
          <w:sz w:val="24"/>
          <w:szCs w:val="24"/>
          <w:lang w:val="es-ES" w:eastAsia="es-ES"/>
        </w:rPr>
        <w:t>Niñas, niños y adolescentes deberán disfrutar de una vida plena en condiciones acordes a su dignidad y en condiciones que garanticen su desarrollo integral.</w:t>
      </w:r>
    </w:p>
    <w:p w14:paraId="21E60FB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11F5187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17.- </w:t>
      </w:r>
      <w:r w:rsidRPr="000D6D2B">
        <w:rPr>
          <w:rFonts w:ascii="Arial" w:eastAsia="Times New Roman" w:hAnsi="Arial" w:cs="Arial"/>
          <w:sz w:val="24"/>
          <w:szCs w:val="24"/>
          <w:lang w:val="es-ES" w:eastAsia="es-ES"/>
        </w:rPr>
        <w:t>Niñas, niños y adolescentes tienen derecho a no ser privados de la vida bajo ninguna circunstancia, ni ser utilizados en conflictos armados o violentos.</w:t>
      </w:r>
    </w:p>
    <w:p w14:paraId="02B7C62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F388500" w14:textId="77777777" w:rsidR="000F08D4" w:rsidRPr="00CC4578" w:rsidRDefault="000F08D4" w:rsidP="00C00EE5">
      <w:pPr>
        <w:pStyle w:val="Ttulo3"/>
        <w:jc w:val="center"/>
        <w:rPr>
          <w:b/>
          <w:lang w:val="es-MX"/>
        </w:rPr>
      </w:pPr>
      <w:bookmarkStart w:id="10" w:name="_Toc434923634"/>
      <w:r w:rsidRPr="00CC4578">
        <w:rPr>
          <w:b/>
          <w:lang w:val="es-MX"/>
        </w:rPr>
        <w:t>CAPÍTULO TERCERO</w:t>
      </w:r>
      <w:bookmarkEnd w:id="10"/>
    </w:p>
    <w:p w14:paraId="165346DE" w14:textId="77777777" w:rsidR="000F08D4" w:rsidRPr="00CC4578" w:rsidRDefault="000F08D4" w:rsidP="00C00EE5">
      <w:pPr>
        <w:pStyle w:val="Ttulo3"/>
        <w:jc w:val="center"/>
        <w:rPr>
          <w:b/>
          <w:lang w:val="es-MX"/>
        </w:rPr>
      </w:pPr>
      <w:bookmarkStart w:id="11" w:name="_Toc434923635"/>
      <w:r w:rsidRPr="00CC4578">
        <w:rPr>
          <w:b/>
          <w:lang w:val="es-MX"/>
        </w:rPr>
        <w:t>DEL DERECHO DE PRIORIDAD</w:t>
      </w:r>
      <w:bookmarkEnd w:id="11"/>
    </w:p>
    <w:p w14:paraId="13D2726A"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0B7C161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18.-</w:t>
      </w:r>
      <w:r w:rsidRPr="000D6D2B">
        <w:rPr>
          <w:rFonts w:ascii="Arial" w:eastAsia="Times New Roman" w:hAnsi="Arial" w:cs="Arial"/>
          <w:sz w:val="24"/>
          <w:szCs w:val="24"/>
          <w:lang w:val="es-ES" w:eastAsia="es-ES"/>
        </w:rPr>
        <w:t xml:space="preserve"> Niñas, niños y adolescentes tienen derecho a que se les asegure prioridad en el ejercicio de todos sus derechos, especialmente a que:</w:t>
      </w:r>
    </w:p>
    <w:p w14:paraId="32683212"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2559B7A" w14:textId="77777777" w:rsidR="000F08D4" w:rsidRPr="000D6D2B" w:rsidRDefault="000F08D4" w:rsidP="00865D85">
      <w:pPr>
        <w:numPr>
          <w:ilvl w:val="0"/>
          <w:numId w:val="11"/>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 les brinde protección y socorro en cualquier circunstancia y con la oportunidad necesaria;</w:t>
      </w:r>
    </w:p>
    <w:p w14:paraId="093A8757" w14:textId="77777777" w:rsidR="000F08D4" w:rsidRPr="000D6D2B" w:rsidRDefault="000F08D4" w:rsidP="00865D85">
      <w:pPr>
        <w:numPr>
          <w:ilvl w:val="0"/>
          <w:numId w:val="1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 les atienda antes que a las personas adultas en todos los servicios, en igualdad de condiciones, y</w:t>
      </w:r>
    </w:p>
    <w:p w14:paraId="2566DD4A" w14:textId="77777777" w:rsidR="000F08D4" w:rsidRPr="000D6D2B" w:rsidRDefault="000F08D4" w:rsidP="00865D85">
      <w:pPr>
        <w:numPr>
          <w:ilvl w:val="0"/>
          <w:numId w:val="11"/>
        </w:numPr>
        <w:spacing w:after="0" w:line="240" w:lineRule="auto"/>
        <w:jc w:val="both"/>
        <w:rPr>
          <w:rFonts w:ascii="Arial" w:eastAsia="Times New Roman" w:hAnsi="Arial" w:cs="Arial"/>
          <w:b/>
          <w:sz w:val="24"/>
          <w:szCs w:val="24"/>
          <w:lang w:val="es-ES" w:eastAsia="es-ES"/>
        </w:rPr>
      </w:pPr>
      <w:r w:rsidRPr="000D6D2B">
        <w:rPr>
          <w:rFonts w:ascii="Arial" w:eastAsia="Times New Roman" w:hAnsi="Arial" w:cs="Arial"/>
          <w:sz w:val="24"/>
          <w:szCs w:val="24"/>
          <w:lang w:val="es-ES" w:eastAsia="es-ES"/>
        </w:rPr>
        <w:t>Se les considere para el diseño y ejecución de las políticas públicas necesarias para la protección de sus derechos.</w:t>
      </w:r>
    </w:p>
    <w:p w14:paraId="76441AB3"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2DC1356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19.-</w:t>
      </w:r>
      <w:r w:rsidRPr="000D6D2B">
        <w:rPr>
          <w:rFonts w:ascii="Arial" w:eastAsia="Times New Roman" w:hAnsi="Arial" w:cs="Arial"/>
          <w:sz w:val="24"/>
          <w:szCs w:val="24"/>
          <w:lang w:val="es-ES" w:eastAsia="es-ES"/>
        </w:rPr>
        <w:t xml:space="preserve"> En todas las medidas concernientes a niñas, niños y adolescentes que tomen los órganos jurisdiccionales, autoridades administrativas y del Poder Legislativo, se tomará en cuenta, como consideración primordial, el interés superior de la niñez. Dichas autoridades elaborarán los mecanismos necesarios para garantizar este</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principio.</w:t>
      </w:r>
    </w:p>
    <w:p w14:paraId="682B356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CAC3044" w14:textId="77777777" w:rsidR="000F08D4" w:rsidRPr="00CC4578" w:rsidRDefault="000F08D4" w:rsidP="00C00EE5">
      <w:pPr>
        <w:pStyle w:val="Ttulo3"/>
        <w:jc w:val="center"/>
        <w:rPr>
          <w:b/>
          <w:lang w:val="es-MX"/>
        </w:rPr>
      </w:pPr>
      <w:bookmarkStart w:id="12" w:name="_Toc434923636"/>
      <w:r w:rsidRPr="00CC4578">
        <w:rPr>
          <w:b/>
          <w:lang w:val="es-MX"/>
        </w:rPr>
        <w:lastRenderedPageBreak/>
        <w:t>CAPÍTULO CUARTO</w:t>
      </w:r>
      <w:bookmarkEnd w:id="12"/>
    </w:p>
    <w:p w14:paraId="54C492F8" w14:textId="77777777" w:rsidR="000F08D4" w:rsidRPr="00CC4578" w:rsidRDefault="000F08D4" w:rsidP="00C00EE5">
      <w:pPr>
        <w:pStyle w:val="Ttulo3"/>
        <w:jc w:val="center"/>
        <w:rPr>
          <w:b/>
          <w:lang w:val="es-MX"/>
        </w:rPr>
      </w:pPr>
      <w:bookmarkStart w:id="13" w:name="_Toc434923637"/>
      <w:r w:rsidRPr="00CC4578">
        <w:rPr>
          <w:b/>
          <w:lang w:val="es-MX"/>
        </w:rPr>
        <w:t>DEL DERECHO A LA IDENTIDAD</w:t>
      </w:r>
      <w:bookmarkEnd w:id="13"/>
    </w:p>
    <w:p w14:paraId="14470E03"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04F13B5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20.- </w:t>
      </w:r>
      <w:r w:rsidRPr="000D6D2B">
        <w:rPr>
          <w:rFonts w:ascii="Arial" w:eastAsia="Times New Roman" w:hAnsi="Arial" w:cs="Arial"/>
          <w:sz w:val="24"/>
          <w:szCs w:val="24"/>
          <w:lang w:val="es-ES" w:eastAsia="es-ES"/>
        </w:rPr>
        <w:t>Niñas, niños y adolescentes, tienen</w:t>
      </w:r>
      <w:r w:rsidR="00333955">
        <w:rPr>
          <w:rFonts w:ascii="Arial" w:eastAsia="Times New Roman" w:hAnsi="Arial" w:cs="Arial"/>
          <w:sz w:val="24"/>
          <w:szCs w:val="24"/>
          <w:lang w:val="es-ES" w:eastAsia="es-ES"/>
        </w:rPr>
        <w:t xml:space="preserve"> derecho desde su nacimiento </w:t>
      </w:r>
      <w:r w:rsidR="00C76099" w:rsidRPr="000D6D2B">
        <w:rPr>
          <w:rFonts w:ascii="Arial" w:eastAsia="Times New Roman" w:hAnsi="Arial" w:cs="Arial"/>
          <w:sz w:val="24"/>
          <w:szCs w:val="24"/>
          <w:lang w:val="es-ES" w:eastAsia="es-ES"/>
        </w:rPr>
        <w:t>a:</w:t>
      </w:r>
    </w:p>
    <w:p w14:paraId="357F5A6B" w14:textId="77777777" w:rsidR="00C76099" w:rsidRPr="000D6D2B" w:rsidRDefault="00C76099" w:rsidP="00865D85">
      <w:pPr>
        <w:spacing w:after="0" w:line="240" w:lineRule="auto"/>
        <w:jc w:val="both"/>
        <w:rPr>
          <w:rFonts w:ascii="Arial" w:eastAsia="Times New Roman" w:hAnsi="Arial" w:cs="Arial"/>
          <w:sz w:val="24"/>
          <w:szCs w:val="24"/>
          <w:lang w:val="es-ES" w:eastAsia="es-ES"/>
        </w:rPr>
      </w:pPr>
    </w:p>
    <w:p w14:paraId="71BC8978" w14:textId="77777777" w:rsidR="000F08D4" w:rsidRPr="000D6D2B" w:rsidRDefault="000F08D4" w:rsidP="00865D85">
      <w:pPr>
        <w:numPr>
          <w:ilvl w:val="0"/>
          <w:numId w:val="12"/>
        </w:numPr>
        <w:spacing w:after="0" w:line="240" w:lineRule="auto"/>
        <w:ind w:left="1276" w:hanging="567"/>
        <w:jc w:val="both"/>
        <w:rPr>
          <w:rFonts w:ascii="Arial" w:eastAsia="Times New Roman" w:hAnsi="Arial" w:cs="Arial"/>
          <w:b/>
          <w:sz w:val="24"/>
          <w:szCs w:val="24"/>
          <w:lang w:val="es-ES" w:eastAsia="es-ES"/>
        </w:rPr>
      </w:pPr>
      <w:r w:rsidRPr="000D6D2B">
        <w:rPr>
          <w:rFonts w:ascii="Arial" w:eastAsia="Times New Roman" w:hAnsi="Arial" w:cs="Arial"/>
          <w:sz w:val="24"/>
          <w:szCs w:val="24"/>
          <w:lang w:val="es-ES" w:eastAsia="es-ES"/>
        </w:rPr>
        <w:t>Contar con nombre y los apellidos que les correspondan, así como a ser inscritos en el Registro Civil respectivo de forma inmediata y gratuita, y a que se les expida en forma ágil y sin costo la primera copia certificada del acta correspondiente;</w:t>
      </w:r>
    </w:p>
    <w:p w14:paraId="68F2AF30" w14:textId="77777777" w:rsidR="000F08D4" w:rsidRPr="000D6D2B" w:rsidRDefault="000F08D4" w:rsidP="00865D85">
      <w:pPr>
        <w:numPr>
          <w:ilvl w:val="0"/>
          <w:numId w:val="12"/>
        </w:numPr>
        <w:spacing w:after="0" w:line="240" w:lineRule="auto"/>
        <w:ind w:left="1276" w:hanging="56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Contar con nacionalidad, de conformidad con lo dispuesto en la Constitución Política de los Estados Unidos Mexicanos, la Constitución Política del Estado Libre y Soberano de Nayarit y los tratados internacionales;</w:t>
      </w:r>
    </w:p>
    <w:p w14:paraId="4137A22C" w14:textId="77777777" w:rsidR="000F08D4" w:rsidRPr="000D6D2B" w:rsidRDefault="000F08D4" w:rsidP="00865D85">
      <w:pPr>
        <w:numPr>
          <w:ilvl w:val="0"/>
          <w:numId w:val="12"/>
        </w:numPr>
        <w:spacing w:after="0" w:line="240" w:lineRule="auto"/>
        <w:ind w:left="1276" w:hanging="56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Conocer su filiación y su origen, en la medida de lo posible y siempre que ello sea acorde con el interés superior de la niñez, y</w:t>
      </w:r>
    </w:p>
    <w:p w14:paraId="0E5554BE" w14:textId="77777777" w:rsidR="000F08D4" w:rsidRPr="000D6D2B" w:rsidRDefault="000F08D4" w:rsidP="00865D85">
      <w:pPr>
        <w:numPr>
          <w:ilvl w:val="0"/>
          <w:numId w:val="12"/>
        </w:numPr>
        <w:spacing w:after="0" w:line="240" w:lineRule="auto"/>
        <w:ind w:left="1276" w:hanging="56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Preservar su identidad, incluidos el nombre, la nacionalidad y su pertenencia cultural, así como sus relaciones familiares.</w:t>
      </w:r>
    </w:p>
    <w:p w14:paraId="7AA0BFEE"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03F0158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estatales y municipales en el ámbito de sus respectivas competencias, deberán colaborar en la búsqueda, localización y obtención de la información necesaria para acreditar o restablecer la identidad de niñas, niños y adolescentes.</w:t>
      </w:r>
    </w:p>
    <w:p w14:paraId="2C76D6DA" w14:textId="77777777" w:rsidR="00CE639E" w:rsidRPr="000D6D2B" w:rsidRDefault="00CE639E" w:rsidP="00865D85">
      <w:pPr>
        <w:spacing w:after="0" w:line="240" w:lineRule="auto"/>
        <w:jc w:val="both"/>
        <w:rPr>
          <w:rFonts w:ascii="Arial" w:eastAsia="Times New Roman" w:hAnsi="Arial" w:cs="Arial"/>
          <w:sz w:val="24"/>
          <w:szCs w:val="24"/>
          <w:lang w:val="es-ES" w:eastAsia="es-ES"/>
        </w:rPr>
      </w:pPr>
    </w:p>
    <w:p w14:paraId="661D37D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Procuraduría de Protección Estatal, en el ámbito de su competencia, orientarán a las autoridades que correspondan para que den debido cumplimiento al presente artículo.</w:t>
      </w:r>
    </w:p>
    <w:p w14:paraId="09F53537" w14:textId="77777777" w:rsidR="00CE639E" w:rsidRPr="000D6D2B" w:rsidRDefault="00CE639E" w:rsidP="00865D85">
      <w:pPr>
        <w:spacing w:after="0" w:line="240" w:lineRule="auto"/>
        <w:jc w:val="both"/>
        <w:rPr>
          <w:rFonts w:ascii="Arial" w:eastAsia="Times New Roman" w:hAnsi="Arial" w:cs="Arial"/>
          <w:sz w:val="24"/>
          <w:szCs w:val="24"/>
          <w:lang w:val="es-ES" w:eastAsia="es-ES"/>
        </w:rPr>
      </w:pPr>
    </w:p>
    <w:p w14:paraId="1F07323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Cuando haya procesos o procedimientos que deriven en cambio de apellidos de niñas, niños y adolescentes, éstos tendrán el derecho a opinar</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y a ser tomados en cuenta, conforme a su edad, desarrollo evolutivo, cognoscitivo y madurez.</w:t>
      </w:r>
    </w:p>
    <w:p w14:paraId="721EE490" w14:textId="77777777" w:rsidR="00CE639E" w:rsidRPr="000D6D2B" w:rsidRDefault="00CE639E" w:rsidP="00865D85">
      <w:pPr>
        <w:spacing w:after="0" w:line="240" w:lineRule="auto"/>
        <w:jc w:val="both"/>
        <w:rPr>
          <w:rFonts w:ascii="Arial" w:eastAsia="Times New Roman" w:hAnsi="Arial" w:cs="Arial"/>
          <w:sz w:val="24"/>
          <w:szCs w:val="24"/>
          <w:lang w:val="es-ES" w:eastAsia="es-ES"/>
        </w:rPr>
      </w:pPr>
    </w:p>
    <w:p w14:paraId="26334E11" w14:textId="77777777" w:rsidR="000F08D4"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falta de documentación para acreditar la identidad de niñas, niños y adolescentes no será obstáculo para garantizar sus derechos.</w:t>
      </w:r>
    </w:p>
    <w:p w14:paraId="1946AF6E" w14:textId="77777777" w:rsidR="00333955" w:rsidRDefault="00333955" w:rsidP="00865D85">
      <w:pPr>
        <w:spacing w:after="0" w:line="240" w:lineRule="auto"/>
        <w:jc w:val="both"/>
        <w:rPr>
          <w:rFonts w:ascii="Arial" w:eastAsia="Times New Roman" w:hAnsi="Arial" w:cs="Arial"/>
          <w:sz w:val="24"/>
          <w:szCs w:val="24"/>
          <w:lang w:val="es-ES" w:eastAsia="es-ES"/>
        </w:rPr>
      </w:pPr>
    </w:p>
    <w:p w14:paraId="47C4CCDA" w14:textId="77777777" w:rsidR="00333955" w:rsidRDefault="00333955" w:rsidP="00865D8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 P.O. 14 DE MAYO DE 2021)</w:t>
      </w:r>
    </w:p>
    <w:p w14:paraId="63F3A262" w14:textId="77777777" w:rsidR="00333955" w:rsidRPr="00333955" w:rsidRDefault="00333955" w:rsidP="00865D85">
      <w:pPr>
        <w:spacing w:after="0" w:line="240" w:lineRule="auto"/>
        <w:jc w:val="both"/>
        <w:rPr>
          <w:rFonts w:ascii="Arial" w:eastAsia="Times New Roman" w:hAnsi="Arial" w:cs="Arial"/>
          <w:sz w:val="24"/>
          <w:szCs w:val="24"/>
          <w:lang w:val="es-ES" w:eastAsia="es-ES"/>
        </w:rPr>
      </w:pPr>
      <w:r w:rsidRPr="00333955">
        <w:rPr>
          <w:rFonts w:ascii="Arial" w:hAnsi="Arial" w:cs="Arial"/>
          <w:sz w:val="24"/>
          <w:szCs w:val="24"/>
        </w:rPr>
        <w:t xml:space="preserve">La legislación civil deberá prever que los apellidos se asignen en el orden de prelación que libremente convengan los progenitores o reconocedores, y en caso de desacuerdo o imposibilidad de los progenitores de realizarlo, el Oficial del Registro Civil acordará el orden de los apellidos, atendiendo siempre al interés superior de las niñas, los niños y los adolescentes. Cuando exista rectificación o modificación del nombre de las niñas, los niños o los </w:t>
      </w:r>
      <w:r w:rsidRPr="00333955">
        <w:rPr>
          <w:rFonts w:ascii="Arial" w:hAnsi="Arial" w:cs="Arial"/>
          <w:sz w:val="24"/>
          <w:szCs w:val="24"/>
        </w:rPr>
        <w:lastRenderedPageBreak/>
        <w:t>adolescentes, éstos tendrán derecho a opinar y ser escuchados, conforme a su edad, desarrollo evolutivo, cognitivo y madurez.</w:t>
      </w:r>
    </w:p>
    <w:p w14:paraId="14A9659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1AC13F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21.- </w:t>
      </w:r>
      <w:r w:rsidRPr="000D6D2B">
        <w:rPr>
          <w:rFonts w:ascii="Arial" w:eastAsia="Times New Roman" w:hAnsi="Arial" w:cs="Arial"/>
          <w:sz w:val="24"/>
          <w:szCs w:val="24"/>
          <w:lang w:val="es-ES" w:eastAsia="es-ES"/>
        </w:rPr>
        <w:t>Niñas, niños y adolescentes de nacionalidad extranjera que se encuentren en territorio del Estado, se sujetarán a lo establecido en la Ley General.</w:t>
      </w:r>
    </w:p>
    <w:p w14:paraId="01870C6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34F48AB0" w14:textId="77777777" w:rsidR="000F08D4" w:rsidRPr="000D6D2B" w:rsidRDefault="000F08D4" w:rsidP="00865D85">
      <w:pPr>
        <w:pStyle w:val="Texto"/>
        <w:spacing w:after="0" w:line="240" w:lineRule="auto"/>
        <w:ind w:firstLine="0"/>
        <w:rPr>
          <w:sz w:val="24"/>
          <w:szCs w:val="24"/>
        </w:rPr>
      </w:pPr>
      <w:r w:rsidRPr="000D6D2B">
        <w:rPr>
          <w:b/>
          <w:sz w:val="24"/>
          <w:szCs w:val="24"/>
        </w:rPr>
        <w:t>Artículo 22.-</w:t>
      </w:r>
      <w:r w:rsidRPr="000D6D2B">
        <w:rPr>
          <w:sz w:val="24"/>
          <w:szCs w:val="24"/>
        </w:rPr>
        <w:t xml:space="preserve"> Para efectos del reconocimiento de maternidad y paternidad de niñas, niños y adolescentes, así como en relación con los derechos y obligaciones derivados de la filiación y parentesco, se estará a la legislación civil aplicable.</w:t>
      </w:r>
      <w:r w:rsidRPr="000D6D2B">
        <w:rPr>
          <w:b/>
          <w:sz w:val="24"/>
          <w:szCs w:val="24"/>
        </w:rPr>
        <w:t xml:space="preserve"> </w:t>
      </w:r>
      <w:r w:rsidRPr="000D6D2B">
        <w:rPr>
          <w:sz w:val="24"/>
          <w:szCs w:val="24"/>
        </w:rPr>
        <w:t>Ante la negativa de la prueba de paternidad o maternidad, la autoridad competente, salvo prueba en contrario, presumirá que es el padre o la madre respectivamente.</w:t>
      </w:r>
    </w:p>
    <w:p w14:paraId="24795AA8" w14:textId="77777777" w:rsidR="000F08D4" w:rsidRPr="000D6D2B" w:rsidRDefault="000F08D4" w:rsidP="00865D85">
      <w:pPr>
        <w:pStyle w:val="Texto"/>
        <w:spacing w:after="0" w:line="240" w:lineRule="auto"/>
        <w:ind w:firstLine="0"/>
        <w:rPr>
          <w:sz w:val="24"/>
          <w:szCs w:val="24"/>
        </w:rPr>
      </w:pPr>
    </w:p>
    <w:p w14:paraId="5E97A068" w14:textId="77777777" w:rsidR="000F08D4" w:rsidRPr="00CC4578" w:rsidRDefault="000F08D4" w:rsidP="00C00EE5">
      <w:pPr>
        <w:pStyle w:val="Ttulo3"/>
        <w:jc w:val="center"/>
        <w:rPr>
          <w:b/>
          <w:lang w:val="es-MX"/>
        </w:rPr>
      </w:pPr>
      <w:bookmarkStart w:id="14" w:name="_Toc434923638"/>
      <w:r w:rsidRPr="00CC4578">
        <w:rPr>
          <w:b/>
          <w:lang w:val="es-MX"/>
        </w:rPr>
        <w:t>CAPÍTULO QUINTO</w:t>
      </w:r>
      <w:bookmarkEnd w:id="14"/>
    </w:p>
    <w:p w14:paraId="79F18EE8" w14:textId="77777777" w:rsidR="000F08D4" w:rsidRPr="00CC4578" w:rsidRDefault="000F08D4" w:rsidP="00C00EE5">
      <w:pPr>
        <w:pStyle w:val="Ttulo3"/>
        <w:jc w:val="center"/>
        <w:rPr>
          <w:b/>
          <w:lang w:val="es-MX"/>
        </w:rPr>
      </w:pPr>
      <w:bookmarkStart w:id="15" w:name="_Toc434923639"/>
      <w:r w:rsidRPr="00CC4578">
        <w:rPr>
          <w:b/>
          <w:lang w:val="es-MX"/>
        </w:rPr>
        <w:t>DEL DERECHO A VIVIR EN FAMILIA</w:t>
      </w:r>
      <w:bookmarkEnd w:id="15"/>
    </w:p>
    <w:p w14:paraId="430449A0"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168955F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23.- </w:t>
      </w:r>
      <w:r w:rsidRPr="000D6D2B">
        <w:rPr>
          <w:rFonts w:ascii="Arial" w:eastAsia="Times New Roman" w:hAnsi="Arial" w:cs="Arial"/>
          <w:sz w:val="24"/>
          <w:szCs w:val="24"/>
          <w:lang w:val="es-ES" w:eastAsia="es-ES"/>
        </w:rPr>
        <w:t>Niñas, niños y adolescentes tienen derecho a vivir en familia. La falta de recursos no podrá considerarse motivo suficiente para separarlos de su familia de origen o de los familiares con los que convivan, ni causa para la pérdida de la patria potestad.</w:t>
      </w:r>
    </w:p>
    <w:p w14:paraId="2DB3D29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6A2362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w:t>
      </w:r>
      <w:r w:rsidRPr="000D6D2B">
        <w:rPr>
          <w:rFonts w:ascii="Arial" w:hAnsi="Arial" w:cs="Arial"/>
          <w:sz w:val="24"/>
          <w:szCs w:val="24"/>
        </w:rPr>
        <w:t>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14:paraId="7805685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27FAA9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14:paraId="76C0417D"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395C4BB" w14:textId="21E655B8" w:rsidR="002556EB" w:rsidRDefault="00AB05D2" w:rsidP="002556E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w:t>
      </w:r>
      <w:r w:rsidR="009B372B">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P.O. 12 DE MARZO DE 2024)</w:t>
      </w:r>
    </w:p>
    <w:p w14:paraId="0D38CE95" w14:textId="2FB4F2C8" w:rsidR="002556EB" w:rsidRPr="002556EB" w:rsidRDefault="002556EB" w:rsidP="002556EB">
      <w:pPr>
        <w:spacing w:after="0" w:line="240" w:lineRule="auto"/>
        <w:jc w:val="both"/>
        <w:rPr>
          <w:rFonts w:ascii="Arial" w:eastAsia="Times New Roman" w:hAnsi="Arial" w:cs="Arial"/>
          <w:sz w:val="24"/>
          <w:szCs w:val="24"/>
          <w:lang w:val="es-ES" w:eastAsia="es-ES"/>
        </w:rPr>
      </w:pPr>
      <w:r w:rsidRPr="002556EB">
        <w:rPr>
          <w:rFonts w:ascii="Arial" w:hAnsi="Arial" w:cs="Arial"/>
          <w:sz w:val="24"/>
          <w:szCs w:val="24"/>
        </w:rPr>
        <w:t xml:space="preserve">Las autoridades estatales y municipales, en el ámbito de sus respectivas competencias, están obligadas a establecer políticas de fortalecimiento </w:t>
      </w:r>
      <w:r w:rsidRPr="002556EB">
        <w:rPr>
          <w:rFonts w:ascii="Arial" w:hAnsi="Arial" w:cs="Arial"/>
          <w:sz w:val="24"/>
          <w:szCs w:val="24"/>
        </w:rPr>
        <w:lastRenderedPageBreak/>
        <w:t>familiar</w:t>
      </w:r>
      <w:r w:rsidR="00F33BFE">
        <w:rPr>
          <w:rFonts w:ascii="Arial" w:hAnsi="Arial" w:cs="Arial"/>
          <w:sz w:val="24"/>
          <w:szCs w:val="24"/>
        </w:rPr>
        <w:t xml:space="preserve"> y crianza pos</w:t>
      </w:r>
      <w:r w:rsidR="000538DF">
        <w:rPr>
          <w:rFonts w:ascii="Arial" w:hAnsi="Arial" w:cs="Arial"/>
          <w:sz w:val="24"/>
          <w:szCs w:val="24"/>
        </w:rPr>
        <w:t xml:space="preserve">itiva para evitar la separación </w:t>
      </w:r>
      <w:r w:rsidRPr="002556EB">
        <w:rPr>
          <w:rFonts w:ascii="Arial" w:hAnsi="Arial" w:cs="Arial"/>
          <w:sz w:val="24"/>
          <w:szCs w:val="24"/>
        </w:rPr>
        <w:t>de niñas, niños y adolescentes de quienes ejerzan la patria potestad, tut</w:t>
      </w:r>
      <w:r w:rsidR="00F33BFE">
        <w:rPr>
          <w:rFonts w:ascii="Arial" w:hAnsi="Arial" w:cs="Arial"/>
          <w:sz w:val="24"/>
          <w:szCs w:val="24"/>
        </w:rPr>
        <w:t xml:space="preserve">ela o guarda y custodia, y </w:t>
      </w:r>
      <w:r w:rsidRPr="002556EB">
        <w:rPr>
          <w:rFonts w:ascii="Arial" w:hAnsi="Arial" w:cs="Arial"/>
          <w:sz w:val="24"/>
          <w:szCs w:val="24"/>
        </w:rPr>
        <w:t>que, en su caso, sean atendidos a través de las medidas especiales de protección que dispone el artículo 27.</w:t>
      </w:r>
    </w:p>
    <w:p w14:paraId="53FC2EB6"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C98E03A"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r w:rsidRPr="000D6D2B">
        <w:rPr>
          <w:rFonts w:ascii="Arial" w:eastAsia="Times New Roman" w:hAnsi="Arial" w:cs="Arial"/>
          <w:b/>
          <w:sz w:val="24"/>
          <w:szCs w:val="24"/>
          <w:lang w:val="es-ES" w:eastAsia="es-ES"/>
        </w:rPr>
        <w:t>Artículo 24.-</w:t>
      </w:r>
      <w:r w:rsidRPr="000D6D2B">
        <w:rPr>
          <w:rFonts w:ascii="Arial" w:eastAsia="Times New Roman" w:hAnsi="Arial" w:cs="Arial"/>
          <w:sz w:val="24"/>
          <w:szCs w:val="24"/>
          <w:lang w:val="es-ES" w:eastAsia="es-ES"/>
        </w:rPr>
        <w:t xml:space="preserve">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r w:rsidRPr="000D6D2B">
        <w:rPr>
          <w:rFonts w:ascii="Arial" w:eastAsia="Times New Roman" w:hAnsi="Arial" w:cs="Arial"/>
          <w:b/>
          <w:sz w:val="24"/>
          <w:szCs w:val="24"/>
          <w:lang w:val="es-ES" w:eastAsia="es-ES"/>
        </w:rPr>
        <w:t>.</w:t>
      </w:r>
    </w:p>
    <w:p w14:paraId="5FDEB7F5"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E44164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14:paraId="1516BD2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463D05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25.-</w:t>
      </w:r>
      <w:r w:rsidRPr="000D6D2B">
        <w:rPr>
          <w:rFonts w:ascii="Arial" w:eastAsia="Times New Roman" w:hAnsi="Arial" w:cs="Arial"/>
          <w:sz w:val="24"/>
          <w:szCs w:val="24"/>
          <w:lang w:val="es-ES" w:eastAsia="es-ES"/>
        </w:rPr>
        <w:t xml:space="preserve"> Las autoridades estatales y municipales, en el ámbito de sus respectivas competencias, establecerán las normas y los mecanismos necesarios para facilitar la</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localización y reunificación de la familia de niñas, niños y adolescentes, cuando hayan sido privados de ella,</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siempre y cuando no sea contrario a su interés superior.</w:t>
      </w:r>
    </w:p>
    <w:p w14:paraId="243CA2E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45413C3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Durante la localización de la familia, niñas, niños y adolescentes tienen derecho a acceder a las modalidades de cuidados alternativos de carácter temporal, en tanto se incorporan a su familia, para tal efecto el Sistema Estatal DIF deberá otorgar </w:t>
      </w:r>
      <w:r w:rsidR="003E4D74" w:rsidRPr="000D6D2B">
        <w:rPr>
          <w:rFonts w:ascii="Arial" w:eastAsia="Times New Roman" w:hAnsi="Arial" w:cs="Arial"/>
          <w:sz w:val="24"/>
          <w:szCs w:val="24"/>
          <w:lang w:val="es-ES" w:eastAsia="es-ES"/>
        </w:rPr>
        <w:t xml:space="preserve">el </w:t>
      </w:r>
      <w:r w:rsidRPr="000D6D2B">
        <w:rPr>
          <w:rFonts w:ascii="Arial" w:eastAsia="Times New Roman" w:hAnsi="Arial" w:cs="Arial"/>
          <w:sz w:val="24"/>
          <w:szCs w:val="24"/>
          <w:lang w:val="es-ES" w:eastAsia="es-ES"/>
        </w:rPr>
        <w:t>acogimiento correspondiente.</w:t>
      </w:r>
    </w:p>
    <w:p w14:paraId="72B0302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C34DD2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26.-</w:t>
      </w:r>
      <w:r w:rsidRPr="000D6D2B">
        <w:rPr>
          <w:rFonts w:ascii="Arial" w:eastAsia="Times New Roman" w:hAnsi="Arial" w:cs="Arial"/>
          <w:sz w:val="24"/>
          <w:szCs w:val="24"/>
          <w:lang w:val="es-ES" w:eastAsia="es-ES"/>
        </w:rPr>
        <w:t xml:space="preserve"> Cuando las autoridades estatales o municipales tengan conocimiento de casos donde las niñas, niños o adolescentes sean trasladados o retenidos ilícitamente en territorio nacional, o hayan sido trasladados legalmente pero retenido</w:t>
      </w:r>
      <w:r w:rsidR="0030558F" w:rsidRPr="000D6D2B">
        <w:rPr>
          <w:rFonts w:ascii="Arial" w:eastAsia="Times New Roman" w:hAnsi="Arial" w:cs="Arial"/>
          <w:sz w:val="24"/>
          <w:szCs w:val="24"/>
          <w:lang w:val="es-ES" w:eastAsia="es-ES"/>
        </w:rPr>
        <w:t>s</w:t>
      </w:r>
      <w:r w:rsidRPr="000D6D2B">
        <w:rPr>
          <w:rFonts w:ascii="Arial" w:eastAsia="Times New Roman" w:hAnsi="Arial" w:cs="Arial"/>
          <w:sz w:val="24"/>
          <w:szCs w:val="24"/>
          <w:lang w:val="es-ES" w:eastAsia="es-ES"/>
        </w:rPr>
        <w:t xml:space="preserve"> ilícitamente, las autoridades federales y estatales, estarán obligadas a coadyuvar en su localización, a través de los programas de búsqueda, localización y recuperación, así como en la adopción de todas la medidas para prevenir que sufran mayores daños.</w:t>
      </w:r>
    </w:p>
    <w:p w14:paraId="4315F56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3C74DD4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En los casos de traslados o retenciones ilícitas de niñas, niños y adolescentes fuera del territorio nacional, la persona interesada podrá presentar la solicitud </w:t>
      </w:r>
      <w:r w:rsidRPr="000D6D2B">
        <w:rPr>
          <w:rFonts w:ascii="Arial" w:eastAsia="Times New Roman" w:hAnsi="Arial" w:cs="Arial"/>
          <w:sz w:val="24"/>
          <w:szCs w:val="24"/>
          <w:lang w:val="es-ES" w:eastAsia="es-ES"/>
        </w:rPr>
        <w:lastRenderedPageBreak/>
        <w:t>de restitución respectiva ante la Secretaría de Relaciones Exteriores, para que ésta lleve a cabo las acciones correspondientes en el marco de sus atribuciones, de conformidad con lo dispuesto en los instrumentos internacionales y demás disposiciones aplicables.</w:t>
      </w:r>
    </w:p>
    <w:p w14:paraId="6A5959E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0DB222E" w14:textId="77777777" w:rsidR="000F08D4"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Cuando las autoridades estatales y municipales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w:t>
      </w:r>
    </w:p>
    <w:p w14:paraId="0B1AFECC" w14:textId="77777777" w:rsidR="002556EB" w:rsidRDefault="002556EB" w:rsidP="00865D85">
      <w:pPr>
        <w:spacing w:after="0" w:line="240" w:lineRule="auto"/>
        <w:jc w:val="both"/>
        <w:rPr>
          <w:rFonts w:ascii="Arial" w:eastAsia="Times New Roman" w:hAnsi="Arial" w:cs="Arial"/>
          <w:sz w:val="24"/>
          <w:szCs w:val="24"/>
          <w:lang w:val="es-ES" w:eastAsia="es-ES"/>
        </w:rPr>
      </w:pPr>
    </w:p>
    <w:p w14:paraId="0E85E305" w14:textId="0C07E24F" w:rsidR="002556EB" w:rsidRDefault="002556EB" w:rsidP="002556E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 P.O. 17 DE MAYO DE 2023)</w:t>
      </w:r>
    </w:p>
    <w:p w14:paraId="25819E68" w14:textId="4D03D4BF" w:rsidR="002556EB" w:rsidRPr="002556EB" w:rsidRDefault="002556EB" w:rsidP="002556EB">
      <w:pPr>
        <w:spacing w:after="0" w:line="240" w:lineRule="auto"/>
        <w:jc w:val="both"/>
        <w:rPr>
          <w:rFonts w:ascii="Arial" w:eastAsia="Times New Roman" w:hAnsi="Arial" w:cs="Arial"/>
          <w:sz w:val="24"/>
          <w:szCs w:val="24"/>
          <w:lang w:val="es-ES" w:eastAsia="es-ES"/>
        </w:rPr>
      </w:pPr>
      <w:r w:rsidRPr="002556EB">
        <w:rPr>
          <w:rFonts w:ascii="Arial" w:hAnsi="Arial" w:cs="Arial"/>
          <w:sz w:val="24"/>
          <w:szCs w:val="24"/>
        </w:rPr>
        <w:t>Cuando una niña, niño o adolescente sea trasladado o retenido ilícitamente en territorio del Estado, o haya sido trasladado legalmente pero retenido ilícitamente, las autoridades estatales y municipales, en el ámbito de sus respectivas competencias, estarán obligadas a coadyuvar con las autoridades competentes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14:paraId="71BAECB7" w14:textId="77777777" w:rsidR="000F08D4" w:rsidRDefault="000F08D4" w:rsidP="002556EB">
      <w:pPr>
        <w:spacing w:after="0" w:line="240" w:lineRule="auto"/>
        <w:jc w:val="both"/>
        <w:rPr>
          <w:rFonts w:ascii="Arial" w:eastAsia="Times New Roman" w:hAnsi="Arial" w:cs="Arial"/>
          <w:sz w:val="24"/>
          <w:szCs w:val="24"/>
          <w:lang w:val="es-ES" w:eastAsia="es-ES"/>
        </w:rPr>
      </w:pPr>
    </w:p>
    <w:p w14:paraId="5EDA0C48" w14:textId="51B08127" w:rsidR="002556EB" w:rsidRPr="000D6D2B" w:rsidRDefault="002556EB" w:rsidP="002556E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17 DE MAYO DE 2023)</w:t>
      </w:r>
    </w:p>
    <w:p w14:paraId="57620DD6" w14:textId="77777777" w:rsidR="002556EB" w:rsidRDefault="000F08D4" w:rsidP="00865D85">
      <w:pPr>
        <w:spacing w:after="0" w:line="240" w:lineRule="auto"/>
        <w:jc w:val="both"/>
        <w:rPr>
          <w:rFonts w:ascii="Arial" w:hAnsi="Arial" w:cs="Arial"/>
          <w:sz w:val="24"/>
          <w:szCs w:val="24"/>
        </w:rPr>
      </w:pPr>
      <w:r w:rsidRPr="000D6D2B">
        <w:rPr>
          <w:rFonts w:ascii="Arial" w:eastAsia="Times New Roman" w:hAnsi="Arial" w:cs="Arial"/>
          <w:b/>
          <w:sz w:val="24"/>
          <w:szCs w:val="24"/>
          <w:lang w:val="es-ES" w:eastAsia="es-ES"/>
        </w:rPr>
        <w:t>Artículo 27.-</w:t>
      </w:r>
      <w:r w:rsidR="002556EB">
        <w:rPr>
          <w:rFonts w:ascii="Arial" w:eastAsia="Times New Roman" w:hAnsi="Arial" w:cs="Arial"/>
          <w:sz w:val="24"/>
          <w:szCs w:val="24"/>
          <w:lang w:val="es-ES" w:eastAsia="es-ES"/>
        </w:rPr>
        <w:t xml:space="preserve"> </w:t>
      </w:r>
      <w:r w:rsidR="002556EB" w:rsidRPr="002556EB">
        <w:rPr>
          <w:rFonts w:ascii="Arial" w:hAnsi="Arial" w:cs="Arial"/>
          <w:sz w:val="24"/>
          <w:szCs w:val="24"/>
        </w:rPr>
        <w:t xml:space="preserve">El Sistema Estatal DIF, a través de la Procuraduría de Protección Estatal, deberá otorgar medidas especiales de protección de niñas, niños y adolescentes que se encuentren en desamparo familiar. </w:t>
      </w:r>
    </w:p>
    <w:p w14:paraId="5AFF565D" w14:textId="77777777" w:rsidR="002556EB" w:rsidRDefault="002556EB" w:rsidP="00865D85">
      <w:pPr>
        <w:spacing w:after="0" w:line="240" w:lineRule="auto"/>
        <w:jc w:val="both"/>
        <w:rPr>
          <w:rFonts w:ascii="Arial" w:hAnsi="Arial" w:cs="Arial"/>
          <w:sz w:val="24"/>
          <w:szCs w:val="24"/>
        </w:rPr>
      </w:pPr>
    </w:p>
    <w:p w14:paraId="6D622272" w14:textId="77777777" w:rsidR="002556EB" w:rsidRPr="000D6D2B" w:rsidRDefault="002556EB" w:rsidP="002556E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17 DE MAYO DE 2023)</w:t>
      </w:r>
    </w:p>
    <w:p w14:paraId="0A9423B2" w14:textId="67B9B91C" w:rsidR="000F08D4" w:rsidRPr="000D6D2B" w:rsidRDefault="002556EB" w:rsidP="00865D85">
      <w:pPr>
        <w:spacing w:after="0" w:line="240" w:lineRule="auto"/>
        <w:jc w:val="both"/>
        <w:rPr>
          <w:rFonts w:ascii="Arial" w:eastAsia="Times New Roman" w:hAnsi="Arial" w:cs="Arial"/>
          <w:sz w:val="24"/>
          <w:szCs w:val="24"/>
          <w:lang w:val="es-ES" w:eastAsia="es-ES"/>
        </w:rPr>
      </w:pPr>
      <w:r w:rsidRPr="002556EB">
        <w:rPr>
          <w:rFonts w:ascii="Arial" w:hAnsi="Arial" w:cs="Arial"/>
          <w:sz w:val="24"/>
          <w:szCs w:val="24"/>
        </w:rPr>
        <w:t>Las autoridades competentes garantizarán que reciban todos los cuidados que se requieran por su situación de desamparo familiar, priorizando en todo momento los medios de cuidados alternativos que implique un entorno familiar. En estos casos, el Sistema Estatal DIF, la Procuraduría de Protección Estatal, así como las autoridades involucradas, según corresponda, se asegurarán de que niñas, niños y adolescentes</w:t>
      </w:r>
      <w:r w:rsidR="000F08D4" w:rsidRPr="002556EB">
        <w:rPr>
          <w:rFonts w:ascii="Arial" w:eastAsia="Times New Roman" w:hAnsi="Arial" w:cs="Arial"/>
          <w:sz w:val="24"/>
          <w:szCs w:val="24"/>
          <w:lang w:val="es-ES" w:eastAsia="es-ES"/>
        </w:rPr>
        <w:t>:</w:t>
      </w:r>
    </w:p>
    <w:p w14:paraId="702A0B00" w14:textId="77777777" w:rsidR="000F08D4" w:rsidRDefault="000F08D4" w:rsidP="00865D85">
      <w:pPr>
        <w:spacing w:after="0" w:line="240" w:lineRule="auto"/>
        <w:ind w:firstLine="288"/>
        <w:jc w:val="both"/>
        <w:rPr>
          <w:rFonts w:ascii="Arial" w:eastAsia="Times New Roman" w:hAnsi="Arial" w:cs="Arial"/>
          <w:sz w:val="24"/>
          <w:szCs w:val="24"/>
          <w:lang w:val="es-ES" w:eastAsia="es-ES"/>
        </w:rPr>
      </w:pPr>
    </w:p>
    <w:p w14:paraId="68D05B4F" w14:textId="5CE50394" w:rsidR="002556EB" w:rsidRPr="000D6D2B" w:rsidRDefault="002556EB" w:rsidP="002556E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(REFORMADA, P.O. 17 DE MAYO DE 2023)</w:t>
      </w:r>
    </w:p>
    <w:p w14:paraId="17F4E6B4" w14:textId="420D12CD" w:rsidR="000F08D4" w:rsidRPr="000D6D2B" w:rsidRDefault="000F08D4" w:rsidP="00865D85">
      <w:pPr>
        <w:numPr>
          <w:ilvl w:val="0"/>
          <w:numId w:val="13"/>
        </w:numPr>
        <w:spacing w:after="0" w:line="240" w:lineRule="auto"/>
        <w:ind w:hanging="30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Sean</w:t>
      </w:r>
      <w:r w:rsidR="002556EB">
        <w:rPr>
          <w:rFonts w:ascii="Arial" w:eastAsia="Times New Roman" w:hAnsi="Arial" w:cs="Arial"/>
          <w:sz w:val="24"/>
          <w:szCs w:val="24"/>
          <w:lang w:val="es-ES" w:eastAsia="es-ES"/>
        </w:rPr>
        <w:t xml:space="preserve"> </w:t>
      </w:r>
      <w:r w:rsidR="002556EB" w:rsidRPr="007F3ADB">
        <w:rPr>
          <w:rFonts w:ascii="Arial" w:hAnsi="Arial" w:cs="Arial"/>
          <w:sz w:val="24"/>
          <w:szCs w:val="24"/>
        </w:rPr>
        <w:t xml:space="preserve">ubicados con su familia extensa o ampliada para su cuidado, siempre que ello sea posible y no sea contrario a su interés superior; y tengan con prontitud resuelta su situación jurídica para acceder a un proceso de adopción expedito, ágil, simple y guiado por su interés superior, aplicándose dicho proceso incluso cuando </w:t>
      </w:r>
      <w:r w:rsidR="002556EB" w:rsidRPr="007F3ADB">
        <w:rPr>
          <w:rFonts w:ascii="Arial" w:hAnsi="Arial" w:cs="Arial"/>
          <w:sz w:val="24"/>
          <w:szCs w:val="24"/>
        </w:rPr>
        <w:lastRenderedPageBreak/>
        <w:t>los adoptantes sean miembros de la familia de origen, siempre que ello sea posible y no sea contrario a su interés superior</w:t>
      </w:r>
      <w:r w:rsidRPr="000D6D2B">
        <w:rPr>
          <w:rFonts w:ascii="Arial" w:eastAsia="Times New Roman" w:hAnsi="Arial" w:cs="Arial"/>
          <w:sz w:val="24"/>
          <w:szCs w:val="24"/>
          <w:lang w:val="es-ES" w:eastAsia="es-ES"/>
        </w:rPr>
        <w:t>;</w:t>
      </w:r>
    </w:p>
    <w:p w14:paraId="294349DB" w14:textId="77777777" w:rsidR="000F08D4" w:rsidRPr="000D6D2B" w:rsidRDefault="000F08D4" w:rsidP="00865D85">
      <w:pPr>
        <w:numPr>
          <w:ilvl w:val="0"/>
          <w:numId w:val="13"/>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Sean recibidos por una familia de acogida como medida de protección, de carácter temporal, en los casos en los cuales ni los progenitores, ni la familia extensa de niñas, niños y adolescentes pudieran hacerse cargo;</w:t>
      </w:r>
    </w:p>
    <w:p w14:paraId="15750E75" w14:textId="77777777" w:rsidR="000F08D4" w:rsidRPr="000D6D2B" w:rsidRDefault="000F08D4" w:rsidP="00865D85">
      <w:pPr>
        <w:numPr>
          <w:ilvl w:val="0"/>
          <w:numId w:val="13"/>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Sean sujetos del acogimiento pre-adoptivo como una fase dentro del procedimiento de adopción, que supone la vinculación de niñas, niños y adolescentes, respecto del cual ya se ha declarado la condición de </w:t>
      </w:r>
      <w:proofErr w:type="spellStart"/>
      <w:r w:rsidRPr="000D6D2B">
        <w:rPr>
          <w:rFonts w:ascii="Arial" w:eastAsia="Times New Roman" w:hAnsi="Arial" w:cs="Arial"/>
          <w:sz w:val="24"/>
          <w:szCs w:val="24"/>
          <w:lang w:val="es-ES" w:eastAsia="es-ES"/>
        </w:rPr>
        <w:t>adoptabilidad</w:t>
      </w:r>
      <w:proofErr w:type="spellEnd"/>
      <w:r w:rsidRPr="000D6D2B">
        <w:rPr>
          <w:rFonts w:ascii="Arial" w:eastAsia="Times New Roman" w:hAnsi="Arial" w:cs="Arial"/>
          <w:sz w:val="24"/>
          <w:szCs w:val="24"/>
          <w:lang w:val="es-ES" w:eastAsia="es-ES"/>
        </w:rPr>
        <w:t>, con su nuevo entorno y determinar la idoneidad de la familia para convertirse en familia adoptiva;</w:t>
      </w:r>
    </w:p>
    <w:p w14:paraId="46B86550" w14:textId="77777777" w:rsidR="003E4D74" w:rsidRPr="000D6D2B" w:rsidRDefault="000F08D4" w:rsidP="00865D85">
      <w:pPr>
        <w:numPr>
          <w:ilvl w:val="0"/>
          <w:numId w:val="13"/>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el Sistema Estatal y los Sistemas Municipales, en el ámbito de sus respectivas competencias, deberán registrar, capacitar, evaluar y certificar a las familias que resulten idóneas, considerando los requisitos señalados para el acogimiento pre-adoptivo, o</w:t>
      </w:r>
    </w:p>
    <w:p w14:paraId="2B137A7E" w14:textId="77777777" w:rsidR="000F08D4" w:rsidRPr="000D6D2B" w:rsidRDefault="000F08D4" w:rsidP="00865D85">
      <w:pPr>
        <w:numPr>
          <w:ilvl w:val="0"/>
          <w:numId w:val="13"/>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Sean colocados, dadas las características específicas de cada caso, en acogimiento residencial brindado por centros de asistencia social el menor tiempo posible.</w:t>
      </w:r>
    </w:p>
    <w:p w14:paraId="254EF1BE"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78C446D0" w14:textId="2A164AF5" w:rsidR="00980D0C" w:rsidRDefault="007F3ADB" w:rsidP="00865D8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17 DE MAYO DE 2023)</w:t>
      </w:r>
    </w:p>
    <w:p w14:paraId="34465147" w14:textId="09B9A394" w:rsidR="007F3ADB" w:rsidRPr="003A142E" w:rsidRDefault="007F3ADB" w:rsidP="00865D85">
      <w:pPr>
        <w:spacing w:after="0" w:line="240" w:lineRule="auto"/>
        <w:jc w:val="both"/>
        <w:rPr>
          <w:rFonts w:ascii="Arial" w:hAnsi="Arial" w:cs="Arial"/>
          <w:sz w:val="24"/>
          <w:szCs w:val="24"/>
        </w:rPr>
      </w:pPr>
      <w:r w:rsidRPr="003A142E">
        <w:rPr>
          <w:rFonts w:ascii="Arial" w:hAnsi="Arial" w:cs="Arial"/>
          <w:sz w:val="24"/>
          <w:szCs w:val="24"/>
        </w:rPr>
        <w:t>Esta medida especial de protección tendrá carácter subsidiario, priorizando las opciones de cuidado en un entorno familiar definitivo.</w:t>
      </w:r>
    </w:p>
    <w:p w14:paraId="31C518D8" w14:textId="77777777" w:rsidR="007F3ADB" w:rsidRPr="003A142E" w:rsidRDefault="007F3ADB" w:rsidP="00865D85">
      <w:pPr>
        <w:spacing w:after="0" w:line="240" w:lineRule="auto"/>
        <w:jc w:val="both"/>
        <w:rPr>
          <w:rFonts w:ascii="Arial" w:eastAsia="Times New Roman" w:hAnsi="Arial" w:cs="Arial"/>
          <w:sz w:val="24"/>
          <w:szCs w:val="24"/>
          <w:lang w:val="es-ES" w:eastAsia="es-ES"/>
        </w:rPr>
      </w:pPr>
    </w:p>
    <w:p w14:paraId="2D23BF50" w14:textId="77777777" w:rsidR="007F3ADB" w:rsidRPr="003A142E" w:rsidRDefault="007F3ADB" w:rsidP="007F3ADB">
      <w:pPr>
        <w:spacing w:after="0" w:line="240" w:lineRule="auto"/>
        <w:jc w:val="both"/>
        <w:rPr>
          <w:rFonts w:ascii="Arial" w:eastAsia="Times New Roman" w:hAnsi="Arial" w:cs="Arial"/>
          <w:sz w:val="24"/>
          <w:szCs w:val="24"/>
          <w:lang w:val="es-ES" w:eastAsia="es-ES"/>
        </w:rPr>
      </w:pPr>
      <w:r w:rsidRPr="003A142E">
        <w:rPr>
          <w:rFonts w:ascii="Arial" w:eastAsia="Times New Roman" w:hAnsi="Arial" w:cs="Arial"/>
          <w:sz w:val="24"/>
          <w:szCs w:val="24"/>
          <w:lang w:val="es-ES" w:eastAsia="es-ES"/>
        </w:rPr>
        <w:t>(REFORMADO, P.O. 17 DE MAYO DE 2023)</w:t>
      </w:r>
    </w:p>
    <w:p w14:paraId="22DD1EE9" w14:textId="77777777" w:rsidR="007F3ADB" w:rsidRPr="003A142E" w:rsidRDefault="007F3ADB" w:rsidP="00865D85">
      <w:pPr>
        <w:spacing w:after="0" w:line="240" w:lineRule="auto"/>
        <w:jc w:val="both"/>
        <w:rPr>
          <w:rFonts w:ascii="Arial" w:hAnsi="Arial" w:cs="Arial"/>
          <w:sz w:val="24"/>
          <w:szCs w:val="24"/>
        </w:rPr>
      </w:pPr>
      <w:r w:rsidRPr="003A142E">
        <w:rPr>
          <w:rFonts w:ascii="Arial" w:hAnsi="Arial" w:cs="Arial"/>
          <w:sz w:val="24"/>
          <w:szCs w:val="24"/>
        </w:rPr>
        <w:t xml:space="preserve">El Sistema Estatal DIF, los Sistemas Municipales DIF y la Procuraduría de Protección Estatal deberán mantener estrecha comunicación entre sí, intercambiando información, a efecto de garantizar adecuadamente el interés superior de la niñez y el desarrollo evolutivo de formación de su personalidad, así como materializar su derecho a vivir en familia. </w:t>
      </w:r>
    </w:p>
    <w:p w14:paraId="0EA595A7" w14:textId="77777777" w:rsidR="007F3ADB" w:rsidRPr="003A142E" w:rsidRDefault="007F3ADB" w:rsidP="00865D85">
      <w:pPr>
        <w:spacing w:after="0" w:line="240" w:lineRule="auto"/>
        <w:jc w:val="both"/>
        <w:rPr>
          <w:rFonts w:ascii="Arial" w:hAnsi="Arial" w:cs="Arial"/>
          <w:sz w:val="24"/>
          <w:szCs w:val="24"/>
        </w:rPr>
      </w:pPr>
    </w:p>
    <w:p w14:paraId="4F6F2FB6" w14:textId="77777777" w:rsidR="007F3ADB" w:rsidRPr="003A142E" w:rsidRDefault="007F3ADB" w:rsidP="007F3ADB">
      <w:pPr>
        <w:spacing w:after="0" w:line="240" w:lineRule="auto"/>
        <w:jc w:val="both"/>
        <w:rPr>
          <w:rFonts w:ascii="Arial" w:eastAsia="Times New Roman" w:hAnsi="Arial" w:cs="Arial"/>
          <w:sz w:val="24"/>
          <w:szCs w:val="24"/>
          <w:lang w:val="es-ES" w:eastAsia="es-ES"/>
        </w:rPr>
      </w:pPr>
      <w:r w:rsidRPr="003A142E">
        <w:rPr>
          <w:rFonts w:ascii="Arial" w:eastAsia="Times New Roman" w:hAnsi="Arial" w:cs="Arial"/>
          <w:sz w:val="24"/>
          <w:szCs w:val="24"/>
          <w:lang w:val="es-ES" w:eastAsia="es-ES"/>
        </w:rPr>
        <w:t>(REFORMADO, P.O. 17 DE MAYO DE 2023)</w:t>
      </w:r>
    </w:p>
    <w:p w14:paraId="6004B345" w14:textId="72D94D1D" w:rsidR="00980D0C" w:rsidRPr="003A142E" w:rsidRDefault="007F3ADB" w:rsidP="00865D85">
      <w:pPr>
        <w:spacing w:after="0" w:line="240" w:lineRule="auto"/>
        <w:jc w:val="both"/>
        <w:rPr>
          <w:rFonts w:ascii="Arial" w:hAnsi="Arial" w:cs="Arial"/>
          <w:sz w:val="24"/>
          <w:szCs w:val="24"/>
        </w:rPr>
      </w:pPr>
      <w:r w:rsidRPr="003A142E">
        <w:rPr>
          <w:rFonts w:ascii="Arial" w:hAnsi="Arial" w:cs="Arial"/>
          <w:sz w:val="24"/>
          <w:szCs w:val="24"/>
        </w:rPr>
        <w:t>Las autoridades administrativas y jurisdiccionales, en el ámbito de sus respectivas competencias, dispondrán lo conducente a efecto de que niñas, niños y adolescentes vean restituido su derecho a vivir en familia y su derecho a recibir formación y protección de quien ejerce la patria potestad, la tutela, guardia o custodia, interpretando de manera sistemática y funcional la normatividad correspondiente, conforme al principio del interés superior de la niñez.</w:t>
      </w:r>
    </w:p>
    <w:p w14:paraId="1570399D" w14:textId="77777777" w:rsidR="007F3ADB" w:rsidRPr="003A142E" w:rsidRDefault="007F3ADB" w:rsidP="00865D85">
      <w:pPr>
        <w:spacing w:after="0" w:line="240" w:lineRule="auto"/>
        <w:jc w:val="both"/>
        <w:rPr>
          <w:rFonts w:ascii="Arial" w:hAnsi="Arial" w:cs="Arial"/>
          <w:sz w:val="24"/>
          <w:szCs w:val="24"/>
        </w:rPr>
      </w:pPr>
    </w:p>
    <w:p w14:paraId="0FD16CB9" w14:textId="7B97DFCE" w:rsidR="003A142E" w:rsidRPr="003A142E" w:rsidRDefault="003A142E" w:rsidP="003A142E">
      <w:pPr>
        <w:spacing w:after="0" w:line="240" w:lineRule="auto"/>
        <w:jc w:val="both"/>
        <w:rPr>
          <w:rFonts w:ascii="Arial" w:eastAsia="Times New Roman" w:hAnsi="Arial" w:cs="Arial"/>
          <w:sz w:val="24"/>
          <w:szCs w:val="24"/>
          <w:lang w:val="es-ES" w:eastAsia="es-ES"/>
        </w:rPr>
      </w:pPr>
      <w:r w:rsidRPr="003A142E">
        <w:rPr>
          <w:rFonts w:ascii="Arial" w:eastAsia="Times New Roman" w:hAnsi="Arial" w:cs="Arial"/>
          <w:sz w:val="24"/>
          <w:szCs w:val="24"/>
          <w:lang w:val="es-ES" w:eastAsia="es-ES"/>
        </w:rPr>
        <w:t>(ADICIONADO, P.O. 17 DE MAYO DE 2023)</w:t>
      </w:r>
    </w:p>
    <w:p w14:paraId="4CEECBDB" w14:textId="6BC2FDA3" w:rsidR="003A142E" w:rsidRPr="003A142E" w:rsidRDefault="003A142E" w:rsidP="00865D85">
      <w:pPr>
        <w:spacing w:after="0" w:line="240" w:lineRule="auto"/>
        <w:jc w:val="both"/>
        <w:rPr>
          <w:rFonts w:ascii="Arial" w:hAnsi="Arial" w:cs="Arial"/>
          <w:sz w:val="24"/>
          <w:szCs w:val="24"/>
        </w:rPr>
      </w:pPr>
      <w:r w:rsidRPr="003A142E">
        <w:rPr>
          <w:rFonts w:ascii="Arial" w:hAnsi="Arial" w:cs="Arial"/>
          <w:sz w:val="24"/>
          <w:szCs w:val="24"/>
        </w:rPr>
        <w:t xml:space="preserve">Los certificados de idoneidad podrán ser expedidos, previa valoración técnica, por el Sistema Nacional DIF, el Sistema Estatal DIF, o la Procuraduría de </w:t>
      </w:r>
      <w:r w:rsidRPr="003A142E">
        <w:rPr>
          <w:rFonts w:ascii="Arial" w:hAnsi="Arial" w:cs="Arial"/>
          <w:sz w:val="24"/>
          <w:szCs w:val="24"/>
        </w:rPr>
        <w:lastRenderedPageBreak/>
        <w:t>Protección Estatal, y serán válidos para iniciar el proceso de adopción en cualquier entidad federativa, independientemente de dónde hayan sido expedidos.</w:t>
      </w:r>
    </w:p>
    <w:p w14:paraId="0C71E929" w14:textId="77777777" w:rsidR="003A142E" w:rsidRPr="003A142E" w:rsidRDefault="003A142E" w:rsidP="00865D85">
      <w:pPr>
        <w:spacing w:after="0" w:line="240" w:lineRule="auto"/>
        <w:jc w:val="both"/>
        <w:rPr>
          <w:rFonts w:ascii="Arial" w:hAnsi="Arial" w:cs="Arial"/>
          <w:sz w:val="24"/>
          <w:szCs w:val="24"/>
        </w:rPr>
      </w:pPr>
    </w:p>
    <w:p w14:paraId="456A7ADB" w14:textId="77777777" w:rsidR="003A142E" w:rsidRPr="003A142E" w:rsidRDefault="003A142E" w:rsidP="003A142E">
      <w:pPr>
        <w:spacing w:after="0" w:line="240" w:lineRule="auto"/>
        <w:jc w:val="both"/>
        <w:rPr>
          <w:rFonts w:ascii="Arial" w:eastAsia="Times New Roman" w:hAnsi="Arial" w:cs="Arial"/>
          <w:sz w:val="24"/>
          <w:szCs w:val="24"/>
          <w:lang w:val="es-ES" w:eastAsia="es-ES"/>
        </w:rPr>
      </w:pPr>
      <w:r w:rsidRPr="003A142E">
        <w:rPr>
          <w:rFonts w:ascii="Arial" w:eastAsia="Times New Roman" w:hAnsi="Arial" w:cs="Arial"/>
          <w:sz w:val="24"/>
          <w:szCs w:val="24"/>
          <w:lang w:val="es-ES" w:eastAsia="es-ES"/>
        </w:rPr>
        <w:t>(ADICIONADO, P.O. 17 DE MAYO DE 2023)</w:t>
      </w:r>
    </w:p>
    <w:p w14:paraId="4B15D4DF" w14:textId="77777777" w:rsidR="003A142E" w:rsidRPr="003A142E" w:rsidRDefault="003A142E" w:rsidP="00865D85">
      <w:pPr>
        <w:spacing w:after="0" w:line="240" w:lineRule="auto"/>
        <w:jc w:val="both"/>
        <w:rPr>
          <w:rFonts w:ascii="Arial" w:hAnsi="Arial" w:cs="Arial"/>
          <w:sz w:val="24"/>
          <w:szCs w:val="24"/>
        </w:rPr>
      </w:pPr>
      <w:r w:rsidRPr="003A142E">
        <w:rPr>
          <w:rFonts w:ascii="Arial" w:hAnsi="Arial" w:cs="Arial"/>
          <w:sz w:val="24"/>
          <w:szCs w:val="24"/>
        </w:rPr>
        <w:t xml:space="preserve">El proceso administrativo y jurisdiccional de adopción podrá realizarse en cualquier entidad federativa, con independencia de la ubicación física de la niña, niño o adolescente susceptible de ser adoptado. </w:t>
      </w:r>
    </w:p>
    <w:p w14:paraId="18429348" w14:textId="77777777" w:rsidR="003A142E" w:rsidRPr="003A142E" w:rsidRDefault="003A142E" w:rsidP="00865D85">
      <w:pPr>
        <w:spacing w:after="0" w:line="240" w:lineRule="auto"/>
        <w:jc w:val="both"/>
        <w:rPr>
          <w:rFonts w:ascii="Arial" w:hAnsi="Arial" w:cs="Arial"/>
          <w:sz w:val="24"/>
          <w:szCs w:val="24"/>
        </w:rPr>
      </w:pPr>
    </w:p>
    <w:p w14:paraId="20F7EFB0" w14:textId="77777777" w:rsidR="003A142E" w:rsidRPr="003A142E" w:rsidRDefault="003A142E" w:rsidP="003A142E">
      <w:pPr>
        <w:spacing w:after="0" w:line="240" w:lineRule="auto"/>
        <w:jc w:val="both"/>
        <w:rPr>
          <w:rFonts w:ascii="Arial" w:eastAsia="Times New Roman" w:hAnsi="Arial" w:cs="Arial"/>
          <w:sz w:val="24"/>
          <w:szCs w:val="24"/>
          <w:lang w:val="es-ES" w:eastAsia="es-ES"/>
        </w:rPr>
      </w:pPr>
      <w:r w:rsidRPr="003A142E">
        <w:rPr>
          <w:rFonts w:ascii="Arial" w:eastAsia="Times New Roman" w:hAnsi="Arial" w:cs="Arial"/>
          <w:sz w:val="24"/>
          <w:szCs w:val="24"/>
          <w:lang w:val="es-ES" w:eastAsia="es-ES"/>
        </w:rPr>
        <w:t>(ADICIONADO, P.O. 17 DE MAYO DE 2023)</w:t>
      </w:r>
    </w:p>
    <w:p w14:paraId="4D18F32B" w14:textId="77777777" w:rsidR="003A142E" w:rsidRPr="003A142E" w:rsidRDefault="003A142E" w:rsidP="00865D85">
      <w:pPr>
        <w:spacing w:after="0" w:line="240" w:lineRule="auto"/>
        <w:jc w:val="both"/>
        <w:rPr>
          <w:rFonts w:ascii="Arial" w:hAnsi="Arial" w:cs="Arial"/>
          <w:sz w:val="24"/>
          <w:szCs w:val="24"/>
        </w:rPr>
      </w:pPr>
      <w:r w:rsidRPr="003A142E">
        <w:rPr>
          <w:rFonts w:ascii="Arial" w:hAnsi="Arial" w:cs="Arial"/>
          <w:sz w:val="24"/>
          <w:szCs w:val="24"/>
        </w:rPr>
        <w:t xml:space="preserve">La autoridad competente deberá tener en consideración el interés superior de la niñez para determinar la opción que sea más adecuada y, de ser el caso, restituirle su derecho a vivir en familia. </w:t>
      </w:r>
    </w:p>
    <w:p w14:paraId="0F65E8DC" w14:textId="77777777" w:rsidR="003A142E" w:rsidRPr="003A142E" w:rsidRDefault="003A142E" w:rsidP="00865D85">
      <w:pPr>
        <w:spacing w:after="0" w:line="240" w:lineRule="auto"/>
        <w:jc w:val="both"/>
        <w:rPr>
          <w:rFonts w:ascii="Arial" w:hAnsi="Arial" w:cs="Arial"/>
          <w:sz w:val="24"/>
          <w:szCs w:val="24"/>
        </w:rPr>
      </w:pPr>
    </w:p>
    <w:p w14:paraId="62B2FB64" w14:textId="77777777" w:rsidR="003A142E" w:rsidRPr="003A142E" w:rsidRDefault="003A142E" w:rsidP="003A142E">
      <w:pPr>
        <w:spacing w:after="0" w:line="240" w:lineRule="auto"/>
        <w:jc w:val="both"/>
        <w:rPr>
          <w:rFonts w:ascii="Arial" w:eastAsia="Times New Roman" w:hAnsi="Arial" w:cs="Arial"/>
          <w:sz w:val="24"/>
          <w:szCs w:val="24"/>
          <w:lang w:val="es-ES" w:eastAsia="es-ES"/>
        </w:rPr>
      </w:pPr>
      <w:r w:rsidRPr="003A142E">
        <w:rPr>
          <w:rFonts w:ascii="Arial" w:eastAsia="Times New Roman" w:hAnsi="Arial" w:cs="Arial"/>
          <w:sz w:val="24"/>
          <w:szCs w:val="24"/>
          <w:lang w:val="es-ES" w:eastAsia="es-ES"/>
        </w:rPr>
        <w:t>(ADICIONADO, P.O. 17 DE MAYO DE 2023)</w:t>
      </w:r>
    </w:p>
    <w:p w14:paraId="30C75A8B" w14:textId="77777777" w:rsidR="003A142E" w:rsidRPr="003A142E" w:rsidRDefault="003A142E" w:rsidP="00865D85">
      <w:pPr>
        <w:spacing w:after="0" w:line="240" w:lineRule="auto"/>
        <w:jc w:val="both"/>
        <w:rPr>
          <w:rFonts w:ascii="Arial" w:hAnsi="Arial" w:cs="Arial"/>
          <w:sz w:val="24"/>
          <w:szCs w:val="24"/>
        </w:rPr>
      </w:pPr>
      <w:r w:rsidRPr="003A142E">
        <w:rPr>
          <w:rFonts w:ascii="Arial" w:hAnsi="Arial" w:cs="Arial"/>
          <w:sz w:val="24"/>
          <w:szCs w:val="24"/>
        </w:rPr>
        <w:t xml:space="preserve">El Sistema Estatal DIF y la Procuraduría de Protección Estatal, en todo momento </w:t>
      </w:r>
      <w:proofErr w:type="gramStart"/>
      <w:r w:rsidRPr="003A142E">
        <w:rPr>
          <w:rFonts w:ascii="Arial" w:hAnsi="Arial" w:cs="Arial"/>
          <w:sz w:val="24"/>
          <w:szCs w:val="24"/>
        </w:rPr>
        <w:t>será</w:t>
      </w:r>
      <w:proofErr w:type="gramEnd"/>
      <w:r w:rsidRPr="003A142E">
        <w:rPr>
          <w:rFonts w:ascii="Arial" w:hAnsi="Arial" w:cs="Arial"/>
          <w:sz w:val="24"/>
          <w:szCs w:val="24"/>
        </w:rPr>
        <w:t xml:space="preserve"> responsable del seguimiento de la situación en la que se encuentren niñas, niños y adolescentes una vez que haya concluido el acogimiento y, en su caso, la adopción.</w:t>
      </w:r>
    </w:p>
    <w:p w14:paraId="12E89A09" w14:textId="77777777" w:rsidR="003A142E" w:rsidRPr="003A142E" w:rsidRDefault="003A142E" w:rsidP="00865D85">
      <w:pPr>
        <w:spacing w:after="0" w:line="240" w:lineRule="auto"/>
        <w:jc w:val="both"/>
        <w:rPr>
          <w:rFonts w:ascii="Arial" w:hAnsi="Arial" w:cs="Arial"/>
          <w:sz w:val="24"/>
          <w:szCs w:val="24"/>
        </w:rPr>
      </w:pPr>
    </w:p>
    <w:p w14:paraId="07631DF9" w14:textId="77777777" w:rsidR="003A142E" w:rsidRPr="003A142E" w:rsidRDefault="003A142E" w:rsidP="003A142E">
      <w:pPr>
        <w:spacing w:after="0" w:line="240" w:lineRule="auto"/>
        <w:jc w:val="both"/>
        <w:rPr>
          <w:rFonts w:ascii="Arial" w:eastAsia="Times New Roman" w:hAnsi="Arial" w:cs="Arial"/>
          <w:sz w:val="24"/>
          <w:szCs w:val="24"/>
          <w:lang w:val="es-ES" w:eastAsia="es-ES"/>
        </w:rPr>
      </w:pPr>
      <w:r w:rsidRPr="003A142E">
        <w:rPr>
          <w:rFonts w:ascii="Arial" w:eastAsia="Times New Roman" w:hAnsi="Arial" w:cs="Arial"/>
          <w:sz w:val="24"/>
          <w:szCs w:val="24"/>
          <w:lang w:val="es-ES" w:eastAsia="es-ES"/>
        </w:rPr>
        <w:t>(ADICIONADO, P.O. 17 DE MAYO DE 2023)</w:t>
      </w:r>
    </w:p>
    <w:p w14:paraId="090A7F2C" w14:textId="7C5642F4" w:rsidR="003A142E" w:rsidRPr="003A142E" w:rsidRDefault="003A142E" w:rsidP="00865D85">
      <w:pPr>
        <w:spacing w:after="0" w:line="240" w:lineRule="auto"/>
        <w:jc w:val="both"/>
        <w:rPr>
          <w:rFonts w:ascii="Arial" w:hAnsi="Arial" w:cs="Arial"/>
          <w:sz w:val="24"/>
          <w:szCs w:val="24"/>
        </w:rPr>
      </w:pPr>
      <w:r w:rsidRPr="003A142E">
        <w:rPr>
          <w:rFonts w:ascii="Arial" w:hAnsi="Arial" w:cs="Arial"/>
          <w:sz w:val="24"/>
          <w:szCs w:val="24"/>
        </w:rPr>
        <w:t>Entre las medidas de seguimiento deberán estar los reportes realizados por los profesionales de trabajo social donde se aprecie la convivencia familiar y el desarrollo cotidiano de niñas, niños y adolescentes, en su entorno, con una periodicidad de seis meses durante tres años contados a partir de que la sentencia judicial de adopción quede firme, pudiendo ampliar el plazo excepcionalmente en caso de ser necesario, con base en el interés superior de la niñez. La intervención que represente el seguimiento será lo menos invasiva posible a efecto de no afectar el entorno familiar.</w:t>
      </w:r>
    </w:p>
    <w:p w14:paraId="0069F7DB" w14:textId="77777777" w:rsidR="003A142E" w:rsidRPr="000D6D2B" w:rsidRDefault="003A142E" w:rsidP="00865D85">
      <w:pPr>
        <w:spacing w:after="0" w:line="240" w:lineRule="auto"/>
        <w:jc w:val="both"/>
        <w:rPr>
          <w:rFonts w:ascii="Arial" w:eastAsia="Times New Roman" w:hAnsi="Arial" w:cs="Arial"/>
          <w:b/>
          <w:sz w:val="24"/>
          <w:szCs w:val="24"/>
          <w:lang w:val="es-ES" w:eastAsia="es-ES"/>
        </w:rPr>
      </w:pPr>
    </w:p>
    <w:p w14:paraId="2F5E36A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28.- </w:t>
      </w:r>
      <w:r w:rsidRPr="000D6D2B">
        <w:rPr>
          <w:rFonts w:ascii="Arial" w:eastAsia="Times New Roman" w:hAnsi="Arial" w:cs="Arial"/>
          <w:sz w:val="24"/>
          <w:szCs w:val="24"/>
          <w:lang w:val="es-ES" w:eastAsia="es-ES"/>
        </w:rPr>
        <w:t>Las personas interesadas en adoptar niñas, niños y adolescentes que se encuentren bajo la tutela de la Procuraduría de Protección Estatal, podrán presentar ante dichas instancias la solicitud correspondiente.</w:t>
      </w:r>
    </w:p>
    <w:p w14:paraId="4C62B327" w14:textId="77777777" w:rsidR="00980D0C" w:rsidRPr="000D6D2B" w:rsidRDefault="00980D0C" w:rsidP="00865D85">
      <w:pPr>
        <w:spacing w:after="0" w:line="240" w:lineRule="auto"/>
        <w:jc w:val="both"/>
        <w:rPr>
          <w:rFonts w:ascii="Arial" w:eastAsia="Times New Roman" w:hAnsi="Arial" w:cs="Arial"/>
          <w:sz w:val="24"/>
          <w:szCs w:val="24"/>
          <w:lang w:val="es-ES" w:eastAsia="es-ES"/>
        </w:rPr>
      </w:pPr>
    </w:p>
    <w:p w14:paraId="1AD83FB0" w14:textId="63F07D85" w:rsidR="000F08D4" w:rsidRDefault="00E14526" w:rsidP="00E1452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17 DE MAYO DE 2023)</w:t>
      </w:r>
    </w:p>
    <w:p w14:paraId="1C0C3E45" w14:textId="5FDEEF17" w:rsidR="00E14526" w:rsidRPr="00E14526" w:rsidRDefault="00E14526" w:rsidP="00E14526">
      <w:pPr>
        <w:spacing w:after="0" w:line="240" w:lineRule="auto"/>
        <w:jc w:val="both"/>
        <w:rPr>
          <w:rFonts w:ascii="Arial" w:hAnsi="Arial" w:cs="Arial"/>
          <w:sz w:val="24"/>
          <w:szCs w:val="24"/>
        </w:rPr>
      </w:pPr>
      <w:r w:rsidRPr="00E14526">
        <w:rPr>
          <w:rFonts w:ascii="Arial" w:hAnsi="Arial" w:cs="Arial"/>
          <w:sz w:val="24"/>
          <w:szCs w:val="24"/>
        </w:rPr>
        <w:t>La Procuraduría de Protección Estatal, en el ámbito de su respectiva competencia, realizará las valoraciones médica, psicológica, económica, de trabajo social y todas aquéllas que sean necesarias para determinar la idoneidad de quienes soliciten la adopción, en los términos de lo dispuesto por las leyes aplicables, emitiendo el certificado de idoneidad respectivo.</w:t>
      </w:r>
    </w:p>
    <w:p w14:paraId="35D5A31A" w14:textId="77777777" w:rsidR="00E14526" w:rsidRPr="000D6D2B" w:rsidRDefault="00E14526" w:rsidP="00E14526">
      <w:pPr>
        <w:spacing w:after="0" w:line="240" w:lineRule="auto"/>
        <w:jc w:val="both"/>
        <w:rPr>
          <w:rFonts w:ascii="Arial" w:eastAsia="Times New Roman" w:hAnsi="Arial" w:cs="Arial"/>
          <w:sz w:val="24"/>
          <w:szCs w:val="24"/>
          <w:lang w:val="es-ES" w:eastAsia="es-ES"/>
        </w:rPr>
      </w:pPr>
    </w:p>
    <w:p w14:paraId="750FFDD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La asignación de niñas, niños y adolescentes sólo podrá otorgarse a una familia de acogida pre-adoptiva que cuente con certificado de idoneidad. Para tal efecto, se observará lo siguiente:</w:t>
      </w:r>
    </w:p>
    <w:p w14:paraId="0189B0E2"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A53778A" w14:textId="77777777" w:rsidR="000F08D4" w:rsidRPr="000D6D2B" w:rsidRDefault="000F08D4" w:rsidP="00865D85">
      <w:pPr>
        <w:pStyle w:val="Prrafodelista"/>
        <w:numPr>
          <w:ilvl w:val="0"/>
          <w:numId w:val="1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Niñas, niños y adolescentes, siempre que sea posible de acuerdo con su edad, desarrollo cognoscitivo y grado de madurez, serán escuchados y su opinión será fundamental para la determinación que adopte el órgano jurisdiccional competente;</w:t>
      </w:r>
    </w:p>
    <w:p w14:paraId="0F1DADC6" w14:textId="77777777" w:rsidR="000F08D4" w:rsidRPr="000D6D2B" w:rsidRDefault="000F08D4" w:rsidP="00865D85">
      <w:pPr>
        <w:numPr>
          <w:ilvl w:val="0"/>
          <w:numId w:val="1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 tomará en cuenta que las condiciones en la familia de acogimiento pre-adoptiva sean adecuadas para el desarrollo integral de niñas, niños y adolescentes, de conformidad con el principio de interés superior de la niñez;</w:t>
      </w:r>
    </w:p>
    <w:p w14:paraId="00A02C3C" w14:textId="77777777" w:rsidR="000F08D4" w:rsidRPr="000D6D2B" w:rsidRDefault="000F08D4" w:rsidP="00865D85">
      <w:pPr>
        <w:numPr>
          <w:ilvl w:val="0"/>
          <w:numId w:val="1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 tomará en consideración el grado de parentesco; la relación de afinidad y de afectividad; el origen, la comunidad y las condiciones culturales en que se desarrollen niñas, niños y adolescentes, y</w:t>
      </w:r>
    </w:p>
    <w:p w14:paraId="1BCDA479" w14:textId="77777777" w:rsidR="000F08D4" w:rsidRPr="000D6D2B" w:rsidRDefault="000F08D4" w:rsidP="00865D85">
      <w:pPr>
        <w:numPr>
          <w:ilvl w:val="0"/>
          <w:numId w:val="1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 procurará no separar a hermanas y hermanos, pero si hubiere necesidad de ello, se establecerán medidas para que mantengan vínculos de convivencia, contacto y comunicación permanente.</w:t>
      </w:r>
    </w:p>
    <w:p w14:paraId="3B2B674D"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0B26B83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29.- </w:t>
      </w:r>
      <w:r w:rsidRPr="000D6D2B">
        <w:rPr>
          <w:rFonts w:ascii="Arial" w:eastAsia="Times New Roman" w:hAnsi="Arial" w:cs="Arial"/>
          <w:sz w:val="24"/>
          <w:szCs w:val="24"/>
          <w:lang w:val="es-ES" w:eastAsia="es-ES"/>
        </w:rPr>
        <w:t>La Procuraduría de Protección Estatal, que en su respectivo ámbito de competencia, haya autorizado la asignación de niñas, niños o adolescentes a una familia de acogida pre-adoptiva, deberá dar seguimiento a la convivencia entre ellos y al proceso de adaptación conforme a su nueva situación, con el fin de prevenir o superar las dificultades que se puedan presentar.</w:t>
      </w:r>
    </w:p>
    <w:p w14:paraId="6774BA4A"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41B933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los casos que la Procuraduría de Protección Estatal constate que no se consolidaron las condiciones de adaptación de niñas, niños o adolescentes con la familia de acogida pre-adoptiva, procederán a iniciar el procedimiento a fin de reincorporarlos al sistema que corresponda y se realizará, en su caso, una nueva asignación.</w:t>
      </w:r>
    </w:p>
    <w:p w14:paraId="30EB286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87AC51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Cuando se verifique cualquier tipo de violación a los derechos de niñas, niños o adolescentes asignados, el sistema competente revocará la asignación y ejercerá las facultades que le otorgan la presente Ley y demás disposiciones aplicables.</w:t>
      </w:r>
    </w:p>
    <w:p w14:paraId="28E73DD3"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A3B8BE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procedimientos de adopción se desahogarán de conformidad con la legislación ci</w:t>
      </w:r>
      <w:r w:rsidR="00980D0C" w:rsidRPr="000D6D2B">
        <w:rPr>
          <w:rFonts w:ascii="Arial" w:eastAsia="Times New Roman" w:hAnsi="Arial" w:cs="Arial"/>
          <w:sz w:val="24"/>
          <w:szCs w:val="24"/>
          <w:lang w:val="es-ES" w:eastAsia="es-ES"/>
        </w:rPr>
        <w:t>vil del Estado.</w:t>
      </w:r>
    </w:p>
    <w:p w14:paraId="697355B0" w14:textId="77777777" w:rsidR="00980D0C" w:rsidRPr="000D6D2B" w:rsidRDefault="00980D0C" w:rsidP="00865D85">
      <w:pPr>
        <w:spacing w:after="0" w:line="240" w:lineRule="auto"/>
        <w:jc w:val="both"/>
        <w:rPr>
          <w:rFonts w:ascii="Arial" w:eastAsia="Times New Roman" w:hAnsi="Arial" w:cs="Arial"/>
          <w:sz w:val="24"/>
          <w:szCs w:val="24"/>
          <w:lang w:val="es-ES" w:eastAsia="es-ES"/>
        </w:rPr>
      </w:pPr>
    </w:p>
    <w:p w14:paraId="28AC6441" w14:textId="3AD3101F" w:rsidR="00E14526" w:rsidRDefault="00E14526" w:rsidP="00E1452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PRIMER PÁRRAFO, P.O. 17 DE MAYO DE 2023)</w:t>
      </w:r>
    </w:p>
    <w:p w14:paraId="08AB3E4C" w14:textId="4E18A12C"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lastRenderedPageBreak/>
        <w:t>Artículo 30.-</w:t>
      </w:r>
      <w:r w:rsidR="00E14526" w:rsidRPr="00E14526">
        <w:t xml:space="preserve"> </w:t>
      </w:r>
      <w:r w:rsidR="00E14526" w:rsidRPr="00E14526">
        <w:rPr>
          <w:rFonts w:ascii="Arial" w:hAnsi="Arial" w:cs="Arial"/>
          <w:sz w:val="24"/>
          <w:szCs w:val="24"/>
        </w:rPr>
        <w:t>Corresponde al Sistema Estatal DIF y los Sistemas Municipales DIF, en coordinación con la Procuraduría de Protección Estatal, en el ámbito de sus respectivas competencias</w:t>
      </w:r>
      <w:r w:rsidRPr="000D6D2B">
        <w:rPr>
          <w:rFonts w:ascii="Arial" w:eastAsia="Times New Roman" w:hAnsi="Arial" w:cs="Arial"/>
          <w:sz w:val="24"/>
          <w:szCs w:val="24"/>
          <w:lang w:val="es-ES" w:eastAsia="es-ES"/>
        </w:rPr>
        <w:t>:</w:t>
      </w:r>
    </w:p>
    <w:p w14:paraId="2C8198AA" w14:textId="77777777" w:rsidR="00266B8E" w:rsidRPr="000D6D2B" w:rsidRDefault="00266B8E" w:rsidP="00865D85">
      <w:pPr>
        <w:spacing w:after="0" w:line="240" w:lineRule="auto"/>
        <w:jc w:val="both"/>
        <w:rPr>
          <w:rFonts w:ascii="Arial" w:eastAsia="Times New Roman" w:hAnsi="Arial" w:cs="Arial"/>
          <w:b/>
          <w:sz w:val="24"/>
          <w:szCs w:val="24"/>
          <w:lang w:val="es-ES" w:eastAsia="es-ES"/>
        </w:rPr>
      </w:pPr>
    </w:p>
    <w:p w14:paraId="02CA8E4C" w14:textId="77777777" w:rsidR="003E4D74" w:rsidRPr="000D6D2B" w:rsidRDefault="000F08D4" w:rsidP="00865D85">
      <w:pPr>
        <w:numPr>
          <w:ilvl w:val="0"/>
          <w:numId w:val="15"/>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Prestar servicios de asesoría y asistencia jurídica a las personas que deseen asumir el carácter de familia de acogimiento pre-adoptivo de niñas, niños o adolescentes, así como su capacitación;</w:t>
      </w:r>
    </w:p>
    <w:p w14:paraId="2FC1B999" w14:textId="77777777" w:rsidR="000F08D4" w:rsidRDefault="000F08D4" w:rsidP="00865D85">
      <w:pPr>
        <w:numPr>
          <w:ilvl w:val="0"/>
          <w:numId w:val="15"/>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Realizar evaluaciones sobre la idoneidad de las condiciones de quienes pretendan adoptar, así como formular las recomendaciones pertinentes al órgano jurisdiccional, y</w:t>
      </w:r>
    </w:p>
    <w:p w14:paraId="58D7663C" w14:textId="0425772F" w:rsidR="001C2EC3" w:rsidRPr="000D6D2B" w:rsidRDefault="00EF6307" w:rsidP="00EF6307">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w:t>
      </w:r>
      <w:r w:rsidR="001C2EC3">
        <w:rPr>
          <w:rFonts w:ascii="Arial" w:eastAsia="Times New Roman" w:hAnsi="Arial" w:cs="Arial"/>
          <w:sz w:val="24"/>
          <w:szCs w:val="24"/>
          <w:lang w:val="es-ES" w:eastAsia="es-ES"/>
        </w:rPr>
        <w:t>, P.O. 17 DE MAYO DE 2023)</w:t>
      </w:r>
    </w:p>
    <w:p w14:paraId="35FA0112" w14:textId="0DBB3010" w:rsidR="000F08D4" w:rsidRPr="000D6D2B" w:rsidRDefault="000F08D4" w:rsidP="00865D85">
      <w:pPr>
        <w:numPr>
          <w:ilvl w:val="0"/>
          <w:numId w:val="15"/>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Contar</w:t>
      </w:r>
      <w:r w:rsidR="001C2EC3">
        <w:rPr>
          <w:rFonts w:ascii="Arial" w:eastAsia="Times New Roman" w:hAnsi="Arial" w:cs="Arial"/>
          <w:sz w:val="24"/>
          <w:szCs w:val="24"/>
          <w:lang w:val="es-ES" w:eastAsia="es-ES"/>
        </w:rPr>
        <w:t xml:space="preserve"> </w:t>
      </w:r>
      <w:r w:rsidR="001C2EC3" w:rsidRPr="001C2EC3">
        <w:rPr>
          <w:rFonts w:ascii="Arial" w:hAnsi="Arial" w:cs="Arial"/>
          <w:sz w:val="24"/>
          <w:szCs w:val="24"/>
        </w:rPr>
        <w:t>con un sistema de información permanentemente actualizado que permita registrar a las niñas, niños y adolescentes cuya situación jurídica o familiar permita que sean susceptibles de adopción, así como el listado de las personas solicitantes de adopción, adopciones concluidas e informar de manera trimestral a la Procuraduría de Protección Federal. También se llevará un registro de las familias de acogida y de las niñas, niños y adolescentes acogidos por éstas</w:t>
      </w:r>
      <w:r w:rsidRPr="001C2EC3">
        <w:rPr>
          <w:rFonts w:ascii="Arial" w:eastAsia="Times New Roman" w:hAnsi="Arial" w:cs="Arial"/>
          <w:sz w:val="24"/>
          <w:szCs w:val="24"/>
          <w:lang w:val="es-ES" w:eastAsia="es-ES"/>
        </w:rPr>
        <w:t>.</w:t>
      </w:r>
    </w:p>
    <w:p w14:paraId="5307DBE4" w14:textId="77777777" w:rsidR="000F08D4" w:rsidRDefault="000F08D4" w:rsidP="001C2EC3">
      <w:pPr>
        <w:spacing w:after="0" w:line="240" w:lineRule="auto"/>
        <w:jc w:val="both"/>
        <w:rPr>
          <w:rFonts w:ascii="Arial" w:eastAsia="Times New Roman" w:hAnsi="Arial" w:cs="Arial"/>
          <w:sz w:val="24"/>
          <w:szCs w:val="24"/>
          <w:lang w:val="es-ES" w:eastAsia="es-ES"/>
        </w:rPr>
      </w:pPr>
    </w:p>
    <w:p w14:paraId="19630BD4" w14:textId="6533000F" w:rsidR="001C2EC3" w:rsidRPr="000D6D2B" w:rsidRDefault="001C2EC3" w:rsidP="001C2EC3">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PRIMER PÁRRAFO, P.O. 17 DE MAYO DE 2023)</w:t>
      </w:r>
    </w:p>
    <w:p w14:paraId="6F8B9730" w14:textId="179AF219"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31.- </w:t>
      </w:r>
      <w:r w:rsidRPr="000D6D2B">
        <w:rPr>
          <w:rFonts w:ascii="Arial" w:eastAsia="Times New Roman" w:hAnsi="Arial" w:cs="Arial"/>
          <w:sz w:val="24"/>
          <w:szCs w:val="24"/>
          <w:lang w:val="es-ES" w:eastAsia="es-ES"/>
        </w:rPr>
        <w:t>En</w:t>
      </w:r>
      <w:r w:rsidR="001C2EC3">
        <w:rPr>
          <w:rFonts w:ascii="Arial" w:eastAsia="Times New Roman" w:hAnsi="Arial" w:cs="Arial"/>
          <w:sz w:val="24"/>
          <w:szCs w:val="24"/>
          <w:lang w:val="es-ES" w:eastAsia="es-ES"/>
        </w:rPr>
        <w:t xml:space="preserve"> </w:t>
      </w:r>
      <w:r w:rsidR="001C2EC3" w:rsidRPr="001C2EC3">
        <w:rPr>
          <w:rFonts w:ascii="Arial" w:hAnsi="Arial" w:cs="Arial"/>
          <w:sz w:val="24"/>
          <w:szCs w:val="24"/>
        </w:rPr>
        <w:t>materia de adopciones, todas las autoridades deberán observar lo siguiente</w:t>
      </w:r>
      <w:r w:rsidRPr="000D6D2B">
        <w:rPr>
          <w:rFonts w:ascii="Arial" w:eastAsia="Times New Roman" w:hAnsi="Arial" w:cs="Arial"/>
          <w:sz w:val="24"/>
          <w:szCs w:val="24"/>
          <w:lang w:val="es-ES" w:eastAsia="es-ES"/>
        </w:rPr>
        <w:t>:</w:t>
      </w:r>
    </w:p>
    <w:p w14:paraId="5933F2B7" w14:textId="77777777" w:rsidR="000F08D4" w:rsidRDefault="000F08D4" w:rsidP="00865D85">
      <w:pPr>
        <w:spacing w:after="0" w:line="240" w:lineRule="auto"/>
        <w:ind w:firstLine="288"/>
        <w:jc w:val="both"/>
        <w:rPr>
          <w:rFonts w:ascii="Arial" w:eastAsia="Times New Roman" w:hAnsi="Arial" w:cs="Arial"/>
          <w:sz w:val="24"/>
          <w:szCs w:val="24"/>
          <w:lang w:val="es-ES" w:eastAsia="es-ES"/>
        </w:rPr>
      </w:pPr>
    </w:p>
    <w:p w14:paraId="2E4663AD" w14:textId="6E13547F" w:rsidR="001C2EC3" w:rsidRPr="000D6D2B" w:rsidRDefault="001C2EC3" w:rsidP="00865D85">
      <w:pPr>
        <w:spacing w:after="0" w:line="240" w:lineRule="auto"/>
        <w:ind w:firstLine="28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(REFORMADA, P.O. 17 DE MAYO DE 2023)</w:t>
      </w:r>
    </w:p>
    <w:p w14:paraId="38F32E13" w14:textId="25481383" w:rsidR="003E4D74" w:rsidRPr="000D6D2B" w:rsidRDefault="001C2EC3" w:rsidP="00865D85">
      <w:pPr>
        <w:numPr>
          <w:ilvl w:val="0"/>
          <w:numId w:val="16"/>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Garantizar </w:t>
      </w:r>
      <w:r w:rsidRPr="001C2EC3">
        <w:rPr>
          <w:rFonts w:ascii="Arial" w:hAnsi="Arial" w:cs="Arial"/>
          <w:sz w:val="24"/>
          <w:szCs w:val="24"/>
        </w:rPr>
        <w:t>que niñas, niños y adolescentes sean adoptados con pleno respeto de sus derechos, de conformidad con el principio de interés superior de la niñez, y no mediando intereses particulares o colectivos que se contrapongan al mismo</w:t>
      </w:r>
      <w:r w:rsidR="000F08D4" w:rsidRPr="000D6D2B">
        <w:rPr>
          <w:rFonts w:ascii="Arial" w:eastAsia="Times New Roman" w:hAnsi="Arial" w:cs="Arial"/>
          <w:sz w:val="24"/>
          <w:szCs w:val="24"/>
          <w:lang w:val="es-ES" w:eastAsia="es-ES"/>
        </w:rPr>
        <w:t>;</w:t>
      </w:r>
    </w:p>
    <w:p w14:paraId="643B4F57" w14:textId="77777777" w:rsidR="000F08D4" w:rsidRPr="000D6D2B" w:rsidRDefault="000F08D4" w:rsidP="00865D85">
      <w:pPr>
        <w:numPr>
          <w:ilvl w:val="0"/>
          <w:numId w:val="1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Asegurar que se escuche y tome en cuenta la opinión de niñas, niños y adolescentes de acuerdo con su edad, desarrollo evolutivo, cognoscitivo y grado de madurez, en términos de la presente Ley;</w:t>
      </w:r>
    </w:p>
    <w:p w14:paraId="525F9E89" w14:textId="77777777" w:rsidR="000F08D4" w:rsidRDefault="000F08D4" w:rsidP="00865D85">
      <w:pPr>
        <w:numPr>
          <w:ilvl w:val="0"/>
          <w:numId w:val="1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que se asesore jurídicamente, tanto a quienes consientan la adopción, como a quienes la acepten, a fin de que conozcan los alcances jurídicos, familiares y sociales de la misma;</w:t>
      </w:r>
    </w:p>
    <w:p w14:paraId="039D0B94" w14:textId="5BC7FF76" w:rsidR="001C2EC3" w:rsidRPr="000D6D2B" w:rsidRDefault="001C2EC3" w:rsidP="001C2EC3">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17 DE MAYO DE 2023)</w:t>
      </w:r>
    </w:p>
    <w:p w14:paraId="3951D71F" w14:textId="08096D7C" w:rsidR="000F08D4" w:rsidRDefault="000F08D4" w:rsidP="00865D85">
      <w:pPr>
        <w:numPr>
          <w:ilvl w:val="0"/>
          <w:numId w:val="1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Disponer las acciones necesarias para verificar que la adopción no sea motivada por beneficios económicos pa</w:t>
      </w:r>
      <w:r w:rsidR="001C2EC3">
        <w:rPr>
          <w:rFonts w:ascii="Arial" w:eastAsia="Times New Roman" w:hAnsi="Arial" w:cs="Arial"/>
          <w:sz w:val="24"/>
          <w:szCs w:val="24"/>
          <w:lang w:val="es-ES" w:eastAsia="es-ES"/>
        </w:rPr>
        <w:t>ra quienes participen en ella;</w:t>
      </w:r>
    </w:p>
    <w:p w14:paraId="6CB9D9BA" w14:textId="30E2B0CD" w:rsidR="001C2EC3" w:rsidRPr="000D6D2B" w:rsidRDefault="001C2EC3" w:rsidP="001C2EC3">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17 DE MAYO DE 2023)</w:t>
      </w:r>
    </w:p>
    <w:p w14:paraId="13B68294" w14:textId="783BEEF9" w:rsidR="000F08D4" w:rsidRPr="00E0708D" w:rsidRDefault="00E0708D" w:rsidP="00865D85">
      <w:pPr>
        <w:numPr>
          <w:ilvl w:val="0"/>
          <w:numId w:val="16"/>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xml:space="preserve">Garantizar </w:t>
      </w:r>
      <w:r w:rsidR="001C2EC3" w:rsidRPr="001C2EC3">
        <w:rPr>
          <w:rFonts w:ascii="Arial" w:hAnsi="Arial" w:cs="Arial"/>
          <w:sz w:val="24"/>
          <w:szCs w:val="24"/>
        </w:rPr>
        <w:t>que en los procesos de adopción se respeten las normas que los rijan de conformidad con lo dispuesto en esta Ley;</w:t>
      </w:r>
    </w:p>
    <w:p w14:paraId="2AF47FDF" w14:textId="0CEFD875" w:rsidR="00E0708D" w:rsidRPr="00E0708D" w:rsidRDefault="00E0708D" w:rsidP="00E0708D">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(ADICIONADA</w:t>
      </w:r>
      <w:r w:rsidRPr="00E0708D">
        <w:rPr>
          <w:rFonts w:ascii="Arial" w:eastAsia="Times New Roman" w:hAnsi="Arial" w:cs="Arial"/>
          <w:sz w:val="24"/>
          <w:szCs w:val="24"/>
          <w:lang w:val="es-ES" w:eastAsia="es-ES"/>
        </w:rPr>
        <w:t>, P.O. 17 DE MAYO DE 2023)</w:t>
      </w:r>
    </w:p>
    <w:p w14:paraId="2E4BBF3E" w14:textId="775CB781" w:rsidR="00E0708D" w:rsidRPr="00E0708D" w:rsidRDefault="00E0708D" w:rsidP="00865D85">
      <w:pPr>
        <w:numPr>
          <w:ilvl w:val="0"/>
          <w:numId w:val="16"/>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Establecer </w:t>
      </w:r>
      <w:r w:rsidRPr="00E0708D">
        <w:rPr>
          <w:rFonts w:ascii="Arial" w:hAnsi="Arial" w:cs="Arial"/>
          <w:sz w:val="24"/>
          <w:szCs w:val="24"/>
        </w:rPr>
        <w:t>medidas de protección a fin de evitar presiones indebidas y coacción a las familias de origen para renunciar a la niña, el niño o el adolescente, y</w:t>
      </w:r>
    </w:p>
    <w:p w14:paraId="7D08F4AB" w14:textId="6D076718" w:rsidR="00E0708D" w:rsidRPr="00E0708D" w:rsidRDefault="00E0708D" w:rsidP="00E0708D">
      <w:pPr>
        <w:spacing w:after="0" w:line="240" w:lineRule="auto"/>
        <w:ind w:firstLine="708"/>
        <w:jc w:val="both"/>
        <w:rPr>
          <w:rFonts w:ascii="Arial" w:eastAsia="Times New Roman" w:hAnsi="Arial" w:cs="Arial"/>
          <w:sz w:val="24"/>
          <w:szCs w:val="24"/>
          <w:lang w:val="es-ES" w:eastAsia="es-ES"/>
        </w:rPr>
      </w:pPr>
      <w:r w:rsidRPr="00E0708D">
        <w:rPr>
          <w:rFonts w:ascii="Arial" w:eastAsia="Times New Roman" w:hAnsi="Arial" w:cs="Arial"/>
          <w:sz w:val="24"/>
          <w:szCs w:val="24"/>
          <w:lang w:val="es-ES" w:eastAsia="es-ES"/>
        </w:rPr>
        <w:t>(ADICIONADA, P.O. 17 DE MAYO DE 2023)</w:t>
      </w:r>
    </w:p>
    <w:p w14:paraId="09D20EBC" w14:textId="51A1CFE0" w:rsidR="00E0708D" w:rsidRPr="000D6D2B" w:rsidRDefault="00E0708D" w:rsidP="00865D85">
      <w:pPr>
        <w:numPr>
          <w:ilvl w:val="0"/>
          <w:numId w:val="16"/>
        </w:numPr>
        <w:spacing w:after="0" w:line="240" w:lineRule="auto"/>
        <w:jc w:val="both"/>
        <w:rPr>
          <w:rFonts w:ascii="Arial" w:eastAsia="Times New Roman" w:hAnsi="Arial" w:cs="Arial"/>
          <w:sz w:val="24"/>
          <w:szCs w:val="24"/>
          <w:lang w:val="es-ES" w:eastAsia="es-ES"/>
        </w:rPr>
      </w:pPr>
      <w:r>
        <w:rPr>
          <w:rFonts w:ascii="Arial" w:hAnsi="Arial" w:cs="Arial"/>
          <w:sz w:val="24"/>
          <w:szCs w:val="24"/>
        </w:rPr>
        <w:t>El Poder</w:t>
      </w:r>
      <w:r w:rsidRPr="00E0708D">
        <w:rPr>
          <w:rFonts w:ascii="Arial" w:hAnsi="Arial" w:cs="Arial"/>
          <w:sz w:val="24"/>
          <w:szCs w:val="24"/>
        </w:rPr>
        <w:t xml:space="preserve"> Judicial del Estado de Nayarit, deberá garantizar que los procedimientos de adopción se lleven de conformidad con esta Ley y la Ley General.</w:t>
      </w:r>
    </w:p>
    <w:p w14:paraId="254A6973" w14:textId="77777777" w:rsidR="00E0708D" w:rsidRDefault="00E0708D" w:rsidP="00E0708D">
      <w:pPr>
        <w:spacing w:after="0" w:line="240" w:lineRule="auto"/>
        <w:jc w:val="both"/>
        <w:rPr>
          <w:rFonts w:ascii="Arial" w:eastAsia="Times New Roman" w:hAnsi="Arial" w:cs="Arial"/>
          <w:sz w:val="24"/>
          <w:szCs w:val="24"/>
          <w:lang w:val="es-ES" w:eastAsia="es-ES"/>
        </w:rPr>
      </w:pPr>
    </w:p>
    <w:p w14:paraId="15AEAC8C" w14:textId="3FF7CDEC" w:rsidR="00E0708D" w:rsidRDefault="00E0708D" w:rsidP="00E0708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01A8C3C2" w14:textId="77777777" w:rsidR="003E653C" w:rsidRDefault="00E0708D" w:rsidP="00E0708D">
      <w:pPr>
        <w:spacing w:after="0" w:line="240" w:lineRule="auto"/>
        <w:jc w:val="both"/>
        <w:rPr>
          <w:rFonts w:ascii="Arial" w:hAnsi="Arial" w:cs="Arial"/>
          <w:sz w:val="24"/>
          <w:szCs w:val="24"/>
        </w:rPr>
      </w:pPr>
      <w:r w:rsidRPr="000A3A14">
        <w:rPr>
          <w:rFonts w:ascii="Arial" w:hAnsi="Arial" w:cs="Arial"/>
          <w:b/>
          <w:sz w:val="24"/>
          <w:szCs w:val="24"/>
        </w:rPr>
        <w:t>Artículo 31 Bis</w:t>
      </w:r>
      <w:r w:rsidRPr="000A3A14">
        <w:rPr>
          <w:rFonts w:ascii="Arial" w:hAnsi="Arial" w:cs="Arial"/>
          <w:sz w:val="24"/>
          <w:szCs w:val="24"/>
        </w:rPr>
        <w:t xml:space="preserve">.- Toda persona que encontrare una niña, niño o adolescente en estado de indefensión o que hubiere sido puesto en situación de desamparo familiar, deberá presentarlo ante la Procuraduría de Protección Estatal o ante el Sistema Estatal DIF, con las prendas, valores o cualesquiera otros objetos encontrados en su persona, y declarará el día, lugar y circunstancias en que lo hubiere hallado. </w:t>
      </w:r>
    </w:p>
    <w:p w14:paraId="0F75C9EB" w14:textId="77777777" w:rsidR="003E653C" w:rsidRDefault="003E653C" w:rsidP="00E0708D">
      <w:pPr>
        <w:spacing w:after="0" w:line="240" w:lineRule="auto"/>
        <w:jc w:val="both"/>
        <w:rPr>
          <w:rFonts w:ascii="Arial" w:hAnsi="Arial" w:cs="Arial"/>
          <w:sz w:val="24"/>
          <w:szCs w:val="24"/>
        </w:rPr>
      </w:pPr>
    </w:p>
    <w:p w14:paraId="4CB48357" w14:textId="77777777" w:rsidR="002C48EF" w:rsidRDefault="002C48EF" w:rsidP="002C48E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34D00833" w14:textId="77777777" w:rsidR="003E653C" w:rsidRDefault="00E0708D" w:rsidP="00E0708D">
      <w:pPr>
        <w:spacing w:after="0" w:line="240" w:lineRule="auto"/>
        <w:jc w:val="both"/>
        <w:rPr>
          <w:rFonts w:ascii="Arial" w:hAnsi="Arial" w:cs="Arial"/>
          <w:sz w:val="24"/>
          <w:szCs w:val="24"/>
        </w:rPr>
      </w:pPr>
      <w:r w:rsidRPr="003E653C">
        <w:rPr>
          <w:rFonts w:ascii="Arial" w:hAnsi="Arial" w:cs="Arial"/>
          <w:b/>
          <w:sz w:val="24"/>
          <w:szCs w:val="24"/>
        </w:rPr>
        <w:t>Artículo 31 Ter</w:t>
      </w:r>
      <w:r w:rsidRPr="000A3A14">
        <w:rPr>
          <w:rFonts w:ascii="Arial" w:hAnsi="Arial" w:cs="Arial"/>
          <w:sz w:val="24"/>
          <w:szCs w:val="24"/>
        </w:rPr>
        <w:t xml:space="preserve">.- Los centros de asistencia social que reciban niñas, niños y adolescentes en situación de indefensión o desamparo familiar sólo podrán recibir niñas, niños y adolescentes por disposición de la Procuraduría de Protección Estatal o de autoridad competente. </w:t>
      </w:r>
    </w:p>
    <w:p w14:paraId="007681B9" w14:textId="77777777" w:rsidR="003E653C" w:rsidRDefault="003E653C" w:rsidP="00E0708D">
      <w:pPr>
        <w:spacing w:after="0" w:line="240" w:lineRule="auto"/>
        <w:jc w:val="both"/>
        <w:rPr>
          <w:rFonts w:ascii="Arial" w:hAnsi="Arial" w:cs="Arial"/>
          <w:sz w:val="24"/>
          <w:szCs w:val="24"/>
        </w:rPr>
      </w:pPr>
    </w:p>
    <w:p w14:paraId="5D5B44BC" w14:textId="77777777" w:rsidR="003E653C" w:rsidRDefault="00E0708D" w:rsidP="00E0708D">
      <w:pPr>
        <w:spacing w:after="0" w:line="240" w:lineRule="auto"/>
        <w:jc w:val="both"/>
        <w:rPr>
          <w:rFonts w:ascii="Arial" w:hAnsi="Arial" w:cs="Arial"/>
          <w:sz w:val="24"/>
          <w:szCs w:val="24"/>
        </w:rPr>
      </w:pPr>
      <w:r w:rsidRPr="000A3A14">
        <w:rPr>
          <w:rFonts w:ascii="Arial" w:hAnsi="Arial" w:cs="Arial"/>
          <w:sz w:val="24"/>
          <w:szCs w:val="24"/>
        </w:rPr>
        <w:t xml:space="preserve">Las niñas, niños y adolescentes acogidos en Centros de Asistencia Social, una vez que haya transcurrido el tiempo conferido en la Ley General, serán considerados expósitos o abandonados sin que se reclamen derechos sobre ellos o se tenga información que permita conocer su origen, salvo que la Procuraduría de Protección Estatal no cuente con los elementos suficientes que den certeza sobre la situación de expósito o abandonado de los menores de edad. En este caso, se podrá extender el plazo hasta por sesenta días naturales más. </w:t>
      </w:r>
    </w:p>
    <w:p w14:paraId="7E5158F4" w14:textId="77777777" w:rsidR="003E653C" w:rsidRDefault="003E653C" w:rsidP="00E0708D">
      <w:pPr>
        <w:spacing w:after="0" w:line="240" w:lineRule="auto"/>
        <w:jc w:val="both"/>
        <w:rPr>
          <w:rFonts w:ascii="Arial" w:hAnsi="Arial" w:cs="Arial"/>
          <w:sz w:val="24"/>
          <w:szCs w:val="24"/>
        </w:rPr>
      </w:pPr>
    </w:p>
    <w:p w14:paraId="11CE82DA" w14:textId="77777777" w:rsidR="003E653C" w:rsidRDefault="00E0708D" w:rsidP="00E0708D">
      <w:pPr>
        <w:spacing w:after="0" w:line="240" w:lineRule="auto"/>
        <w:jc w:val="both"/>
        <w:rPr>
          <w:rFonts w:ascii="Arial" w:hAnsi="Arial" w:cs="Arial"/>
          <w:sz w:val="24"/>
          <w:szCs w:val="24"/>
        </w:rPr>
      </w:pPr>
      <w:r w:rsidRPr="000A3A14">
        <w:rPr>
          <w:rFonts w:ascii="Arial" w:hAnsi="Arial" w:cs="Arial"/>
          <w:sz w:val="24"/>
          <w:szCs w:val="24"/>
        </w:rPr>
        <w:t xml:space="preserve">El lapso inicial a que hace referencia el párrafo anterior, correrá a partir de la fecha en que la niña, niño o adolescente haya sido acogido en un Centro de Asistencia Social y concluirá cuando el Sistema Estatal DIF o la Procuraduría de Protección Estatal, según corresponda, levante la certificación de haber realizado todas las investigaciones necesarias para conocer su origen, la cual deberá publicarse en los estrados de la dependencia y en los medios públicos con que se cuente. Se considera expósito al menor de edad que es colocado en una situación de desamparo por quienes conforme a la Ley estén obligados a su custodia, protección y cuidado y no pueda determinarse su origen. </w:t>
      </w:r>
      <w:r w:rsidRPr="000A3A14">
        <w:rPr>
          <w:rFonts w:ascii="Arial" w:hAnsi="Arial" w:cs="Arial"/>
          <w:sz w:val="24"/>
          <w:szCs w:val="24"/>
        </w:rPr>
        <w:lastRenderedPageBreak/>
        <w:t xml:space="preserve">Cuando la situación de desamparo se refiera a un menor de edad cuyo origen se conoce, se considerará abandonado. </w:t>
      </w:r>
    </w:p>
    <w:p w14:paraId="272F3F16" w14:textId="77777777" w:rsidR="003E653C" w:rsidRDefault="003E653C" w:rsidP="00E0708D">
      <w:pPr>
        <w:spacing w:after="0" w:line="240" w:lineRule="auto"/>
        <w:jc w:val="both"/>
        <w:rPr>
          <w:rFonts w:ascii="Arial" w:hAnsi="Arial" w:cs="Arial"/>
          <w:sz w:val="24"/>
          <w:szCs w:val="24"/>
        </w:rPr>
      </w:pPr>
    </w:p>
    <w:p w14:paraId="20A3A9D5" w14:textId="3A7EA290" w:rsidR="00E0708D" w:rsidRPr="000A3A14" w:rsidRDefault="00E0708D" w:rsidP="00E0708D">
      <w:pPr>
        <w:spacing w:after="0" w:line="240" w:lineRule="auto"/>
        <w:jc w:val="both"/>
        <w:rPr>
          <w:rFonts w:ascii="Arial" w:hAnsi="Arial" w:cs="Arial"/>
          <w:sz w:val="24"/>
          <w:szCs w:val="24"/>
        </w:rPr>
      </w:pPr>
      <w:r w:rsidRPr="000A3A14">
        <w:rPr>
          <w:rFonts w:ascii="Arial" w:hAnsi="Arial" w:cs="Arial"/>
          <w:sz w:val="24"/>
          <w:szCs w:val="24"/>
        </w:rPr>
        <w:t>Durante el término referido se investigará el origen de niñas, niños y adolescentes y se realizarán las acciones conducentes que les permitan reintegrarse al núcleo de su familia de origen o que dicha reintegración no represente un riesgo al interés superior de la niñez. Lo anterior, en coordinación con los centros de asistencia social y con el auxilio de cualquier autoridad que se considere necesaria, sin exponer, exhibir o poner en riesgo a la niña, niño o adolescente.</w:t>
      </w:r>
    </w:p>
    <w:p w14:paraId="7BD83B62" w14:textId="77777777" w:rsidR="00E0708D" w:rsidRPr="000A3A14" w:rsidRDefault="00E0708D" w:rsidP="00E0708D">
      <w:pPr>
        <w:spacing w:after="0" w:line="240" w:lineRule="auto"/>
        <w:jc w:val="both"/>
        <w:rPr>
          <w:rFonts w:ascii="Arial" w:hAnsi="Arial" w:cs="Arial"/>
          <w:sz w:val="24"/>
          <w:szCs w:val="24"/>
        </w:rPr>
      </w:pPr>
    </w:p>
    <w:p w14:paraId="5A94017D" w14:textId="77777777" w:rsidR="003E653C" w:rsidRDefault="00E0708D" w:rsidP="00E0708D">
      <w:pPr>
        <w:spacing w:after="0" w:line="240" w:lineRule="auto"/>
        <w:jc w:val="both"/>
        <w:rPr>
          <w:rFonts w:ascii="Arial" w:hAnsi="Arial" w:cs="Arial"/>
          <w:sz w:val="24"/>
          <w:szCs w:val="24"/>
        </w:rPr>
      </w:pPr>
      <w:r w:rsidRPr="000A3A14">
        <w:rPr>
          <w:rFonts w:ascii="Arial" w:hAnsi="Arial" w:cs="Arial"/>
          <w:sz w:val="24"/>
          <w:szCs w:val="24"/>
        </w:rPr>
        <w:t xml:space="preserve">Una vez transcurrido dicho término sin obtener información respecto del origen de niñas, niños o adolescentes, o no habiendo logrado su reintegración al seno familiar, la Procuraduría de Protección Estatal levantará un acta circunstanciada publicando la certificación referida en el presente artículo y a partir de ese momento las niñas, niños o adolescentes serán susceptibles de adopción. </w:t>
      </w:r>
    </w:p>
    <w:p w14:paraId="478B33D4" w14:textId="77777777" w:rsidR="003E653C" w:rsidRDefault="003E653C" w:rsidP="00E0708D">
      <w:pPr>
        <w:spacing w:after="0" w:line="240" w:lineRule="auto"/>
        <w:jc w:val="both"/>
        <w:rPr>
          <w:rFonts w:ascii="Arial" w:hAnsi="Arial" w:cs="Arial"/>
          <w:sz w:val="24"/>
          <w:szCs w:val="24"/>
        </w:rPr>
      </w:pPr>
    </w:p>
    <w:p w14:paraId="11E83558" w14:textId="77777777" w:rsidR="003320FC" w:rsidRDefault="003320FC" w:rsidP="003320FC">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14531CBB" w14:textId="77777777" w:rsidR="003320FC" w:rsidRDefault="00E0708D" w:rsidP="00E0708D">
      <w:pPr>
        <w:spacing w:after="0" w:line="240" w:lineRule="auto"/>
        <w:jc w:val="both"/>
        <w:rPr>
          <w:rFonts w:ascii="Arial" w:hAnsi="Arial" w:cs="Arial"/>
          <w:sz w:val="24"/>
          <w:szCs w:val="24"/>
        </w:rPr>
      </w:pPr>
      <w:r w:rsidRPr="003E653C">
        <w:rPr>
          <w:rFonts w:ascii="Arial" w:hAnsi="Arial" w:cs="Arial"/>
          <w:b/>
          <w:sz w:val="24"/>
          <w:szCs w:val="24"/>
        </w:rPr>
        <w:t xml:space="preserve">Artículo 31 </w:t>
      </w:r>
      <w:proofErr w:type="spellStart"/>
      <w:r w:rsidRPr="003E653C">
        <w:rPr>
          <w:rFonts w:ascii="Arial" w:hAnsi="Arial" w:cs="Arial"/>
          <w:b/>
          <w:sz w:val="24"/>
          <w:szCs w:val="24"/>
        </w:rPr>
        <w:t>Quáter</w:t>
      </w:r>
      <w:proofErr w:type="spellEnd"/>
      <w:r w:rsidRPr="000A3A14">
        <w:rPr>
          <w:rFonts w:ascii="Arial" w:hAnsi="Arial" w:cs="Arial"/>
          <w:sz w:val="24"/>
          <w:szCs w:val="24"/>
        </w:rPr>
        <w:t xml:space="preserve">.- Para los fines de esta Ley se prohíbe: </w:t>
      </w:r>
    </w:p>
    <w:p w14:paraId="39BDB9A5" w14:textId="786846C2" w:rsidR="003320FC" w:rsidRPr="003320FC"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 xml:space="preserve">La promesa de adopción durante el proceso de gestación; </w:t>
      </w:r>
    </w:p>
    <w:p w14:paraId="44CF804E" w14:textId="77777777" w:rsidR="003320FC"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 xml:space="preserve">La adopción privada, entendida como el acto mediante el cual quienes ejercen la patria potestad, tutela o guarda y custodia, o sus representantes legales, pacten dar en adopción de manera directa a niñas, niños o adolescentes, sin que intervengan las autoridades competentes de conformidad con esta Ley; </w:t>
      </w:r>
    </w:p>
    <w:p w14:paraId="500FACE2" w14:textId="77777777" w:rsidR="003320FC"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 xml:space="preserve">Que la adopción se realice para fines de venta, sustracción, retención u ocultación ilícita, tráfico, trata de personas, explotación, trabajo infantil o cualquier ilícito. Si se presentare cualquiera de los supuestos referidos una vez concluida judicialmente la adopción, la Procuraduría de Protección Estatal presentará denuncia ante el Ministerio Público y tomará las medidas necesarias para asegurar el bienestar integral de niñas, niños y adolescentes; </w:t>
      </w:r>
    </w:p>
    <w:p w14:paraId="2A2BFFB0" w14:textId="77777777" w:rsidR="003320FC"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 xml:space="preserve">El contacto de los padres biológicos que entregaron en adopción a una niña, un niño o un adolescente, con el adoptante, el adoptado o con cualquier persona involucrada en la adopción; con excepción de los casos en que los adoptantes sean familiares biológicos, de la familia extensa o cuando el adoptado desee conocer sus antecedentes familiares y sea mayor de edad. Niñas, niños y adolescentes que deseen conocer sus antecedentes familiares deberán contar con el consentimiento de los adoptantes, y siempre que ello atienda al interés superior de la niñez; </w:t>
      </w:r>
    </w:p>
    <w:p w14:paraId="1696A511" w14:textId="77777777" w:rsidR="003320FC"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lastRenderedPageBreak/>
        <w:t xml:space="preserve">La inducción a través de cualquier forma de compensación o pago para influenciar o favorecer la decisión de otorgar a la niña, el niño o el adolescente en adopción; </w:t>
      </w:r>
    </w:p>
    <w:p w14:paraId="225BD240" w14:textId="77777777" w:rsidR="003320FC"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 xml:space="preserve">La obtención directa o indirecta de beneficios indebidos, materiales o de cualquier índole, por la familia de origen o extensa del adoptado, o por cualquier persona, así como por funcionarios o trabajadores de instituciones públicas o privadas y autoridades involucradas en el proceso de adopción; </w:t>
      </w:r>
    </w:p>
    <w:p w14:paraId="64AB9022" w14:textId="77777777" w:rsidR="003320FC"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 xml:space="preserve">La obtención de lucro o beneficio personal ilícito como resultado de la adopción; </w:t>
      </w:r>
    </w:p>
    <w:p w14:paraId="275B7725" w14:textId="77777777" w:rsidR="003320FC"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 xml:space="preserve">El matrimonio entre el adoptante y el adoptado o sus descendientes, así como el matrimonio entre el adoptado con los familiares del adoptante o sus descendientes; </w:t>
      </w:r>
    </w:p>
    <w:p w14:paraId="4781F053" w14:textId="77777777" w:rsidR="003320FC"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 xml:space="preserve">Ser adoptado por más de una persona, salvo en caso de que los adoptantes sean cónyuges o concubinos, en cuyo caso se requerirá el consentimiento de ambos; </w:t>
      </w:r>
    </w:p>
    <w:p w14:paraId="316B0F38" w14:textId="3632C582" w:rsidR="00E0708D" w:rsidRDefault="00E0708D" w:rsidP="003320FC">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La adopción por discriminación, entendida como aquella donde se considera al niño como valor supletorio o reivindicatorio, y</w:t>
      </w:r>
    </w:p>
    <w:p w14:paraId="56F3FB66" w14:textId="77777777" w:rsidR="003320FC" w:rsidRDefault="00E0708D" w:rsidP="00E0708D">
      <w:pPr>
        <w:pStyle w:val="Prrafodelista"/>
        <w:numPr>
          <w:ilvl w:val="0"/>
          <w:numId w:val="50"/>
        </w:numPr>
        <w:spacing w:after="0" w:line="240" w:lineRule="auto"/>
        <w:jc w:val="both"/>
        <w:rPr>
          <w:rFonts w:ascii="Arial" w:hAnsi="Arial" w:cs="Arial"/>
          <w:sz w:val="24"/>
          <w:szCs w:val="24"/>
        </w:rPr>
      </w:pPr>
      <w:r w:rsidRPr="003320FC">
        <w:rPr>
          <w:rFonts w:ascii="Arial" w:hAnsi="Arial" w:cs="Arial"/>
          <w:sz w:val="24"/>
          <w:szCs w:val="24"/>
        </w:rPr>
        <w:t xml:space="preserve">Toda adopción contraria a las disposiciones constitucionales, tratados internacionales ratificados por el Estado mexicano o al interés superior de la niñez y su adecuado desarrollo evolutivo. </w:t>
      </w:r>
    </w:p>
    <w:p w14:paraId="18805676" w14:textId="77777777" w:rsidR="003320FC" w:rsidRDefault="003320FC" w:rsidP="003320FC">
      <w:pPr>
        <w:spacing w:after="0" w:line="240" w:lineRule="auto"/>
        <w:jc w:val="both"/>
        <w:rPr>
          <w:rFonts w:ascii="Arial" w:hAnsi="Arial" w:cs="Arial"/>
          <w:sz w:val="24"/>
          <w:szCs w:val="24"/>
        </w:rPr>
      </w:pPr>
    </w:p>
    <w:p w14:paraId="0E81BC38" w14:textId="77777777" w:rsidR="003320FC" w:rsidRDefault="00E0708D" w:rsidP="003320FC">
      <w:pPr>
        <w:spacing w:after="0" w:line="240" w:lineRule="auto"/>
        <w:jc w:val="both"/>
        <w:rPr>
          <w:rFonts w:ascii="Arial" w:hAnsi="Arial" w:cs="Arial"/>
          <w:sz w:val="24"/>
          <w:szCs w:val="24"/>
        </w:rPr>
      </w:pPr>
      <w:r w:rsidRPr="003320FC">
        <w:rPr>
          <w:rFonts w:ascii="Arial" w:hAnsi="Arial" w:cs="Arial"/>
          <w:sz w:val="24"/>
          <w:szCs w:val="24"/>
        </w:rPr>
        <w:t xml:space="preserve">Las autoridades vigilarán el desarrollo del proceso de adaptación a través del seguimiento que realice la Procuraduría de Protección Estatal o el Sistema Estatal DIF, mediante los reportes subsecuentes, respetando el derecho de la familia a vivir conforme a sus estándares, costumbres y valores. </w:t>
      </w:r>
    </w:p>
    <w:p w14:paraId="04F6494C" w14:textId="77777777" w:rsidR="003320FC" w:rsidRDefault="003320FC" w:rsidP="003320FC">
      <w:pPr>
        <w:spacing w:after="0" w:line="240" w:lineRule="auto"/>
        <w:jc w:val="both"/>
        <w:rPr>
          <w:rFonts w:ascii="Arial" w:hAnsi="Arial" w:cs="Arial"/>
          <w:sz w:val="24"/>
          <w:szCs w:val="24"/>
        </w:rPr>
      </w:pPr>
    </w:p>
    <w:p w14:paraId="7766A8BF" w14:textId="77777777" w:rsidR="003320FC" w:rsidRDefault="00E0708D" w:rsidP="003320FC">
      <w:pPr>
        <w:spacing w:after="0" w:line="240" w:lineRule="auto"/>
        <w:jc w:val="both"/>
        <w:rPr>
          <w:rFonts w:ascii="Arial" w:hAnsi="Arial" w:cs="Arial"/>
          <w:sz w:val="24"/>
          <w:szCs w:val="24"/>
        </w:rPr>
      </w:pPr>
      <w:r w:rsidRPr="003320FC">
        <w:rPr>
          <w:rFonts w:ascii="Arial" w:hAnsi="Arial" w:cs="Arial"/>
          <w:sz w:val="24"/>
          <w:szCs w:val="24"/>
        </w:rPr>
        <w:t xml:space="preserve">Las autoridades podrán suspender el proceso de adopción cuando tengan razones para creer que la adopción se realiza en contravención de lo establecido por la presente Ley. En caso de que el proceso de adopción haya concluido judicialmente, la Procuraduría de Protección Estatal o el Sistema Estatal DIF, tomará las medidas necesarias para asegurar el bienestar integral de niñas, niños y adolescentes en los términos que disponga la Ley para los hijos consanguíneos. </w:t>
      </w:r>
    </w:p>
    <w:p w14:paraId="05873FC0" w14:textId="77777777" w:rsidR="003320FC" w:rsidRDefault="003320FC" w:rsidP="003320FC">
      <w:pPr>
        <w:spacing w:after="0" w:line="240" w:lineRule="auto"/>
        <w:jc w:val="both"/>
        <w:rPr>
          <w:rFonts w:ascii="Arial" w:hAnsi="Arial" w:cs="Arial"/>
          <w:sz w:val="24"/>
          <w:szCs w:val="24"/>
        </w:rPr>
      </w:pPr>
    </w:p>
    <w:p w14:paraId="74EF6DA8" w14:textId="77777777" w:rsidR="00E232D7" w:rsidRDefault="00E232D7" w:rsidP="00E232D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117388D1" w14:textId="77777777" w:rsidR="00E232D7" w:rsidRDefault="00E0708D" w:rsidP="003320FC">
      <w:pPr>
        <w:spacing w:after="0" w:line="240" w:lineRule="auto"/>
        <w:jc w:val="both"/>
        <w:rPr>
          <w:rFonts w:ascii="Arial" w:hAnsi="Arial" w:cs="Arial"/>
          <w:sz w:val="24"/>
          <w:szCs w:val="24"/>
        </w:rPr>
      </w:pPr>
      <w:r w:rsidRPr="003320FC">
        <w:rPr>
          <w:rFonts w:ascii="Arial" w:hAnsi="Arial" w:cs="Arial"/>
          <w:b/>
          <w:sz w:val="24"/>
          <w:szCs w:val="24"/>
        </w:rPr>
        <w:t xml:space="preserve">Artículo 31 </w:t>
      </w:r>
      <w:proofErr w:type="spellStart"/>
      <w:r w:rsidRPr="003320FC">
        <w:rPr>
          <w:rFonts w:ascii="Arial" w:hAnsi="Arial" w:cs="Arial"/>
          <w:b/>
          <w:sz w:val="24"/>
          <w:szCs w:val="24"/>
        </w:rPr>
        <w:t>Quinquies</w:t>
      </w:r>
      <w:proofErr w:type="spellEnd"/>
      <w:r w:rsidRPr="003320FC">
        <w:rPr>
          <w:rFonts w:ascii="Arial" w:hAnsi="Arial" w:cs="Arial"/>
          <w:sz w:val="24"/>
          <w:szCs w:val="24"/>
        </w:rPr>
        <w:t xml:space="preserve">.- Pueden ser adoptados niñas, niños y adolescentes que: </w:t>
      </w:r>
    </w:p>
    <w:p w14:paraId="0A164B40" w14:textId="77777777" w:rsidR="00E232D7" w:rsidRDefault="00E232D7" w:rsidP="003320FC">
      <w:pPr>
        <w:spacing w:after="0" w:line="240" w:lineRule="auto"/>
        <w:jc w:val="both"/>
        <w:rPr>
          <w:rFonts w:ascii="Arial" w:hAnsi="Arial" w:cs="Arial"/>
          <w:sz w:val="24"/>
          <w:szCs w:val="24"/>
        </w:rPr>
      </w:pPr>
    </w:p>
    <w:p w14:paraId="78B6C871" w14:textId="571A1041" w:rsidR="00E232D7" w:rsidRPr="00E232D7" w:rsidRDefault="00E0708D" w:rsidP="00E232D7">
      <w:pPr>
        <w:pStyle w:val="Prrafodelista"/>
        <w:numPr>
          <w:ilvl w:val="0"/>
          <w:numId w:val="51"/>
        </w:numPr>
        <w:spacing w:after="0" w:line="240" w:lineRule="auto"/>
        <w:jc w:val="both"/>
        <w:rPr>
          <w:rFonts w:ascii="Arial" w:hAnsi="Arial" w:cs="Arial"/>
          <w:sz w:val="24"/>
          <w:szCs w:val="24"/>
        </w:rPr>
      </w:pPr>
      <w:r w:rsidRPr="00E232D7">
        <w:rPr>
          <w:rFonts w:ascii="Arial" w:hAnsi="Arial" w:cs="Arial"/>
          <w:sz w:val="24"/>
          <w:szCs w:val="24"/>
        </w:rPr>
        <w:t xml:space="preserve">No tengan quien ejerza sobre ellas o ellos la patria potestad; </w:t>
      </w:r>
    </w:p>
    <w:p w14:paraId="7CA8AF6C" w14:textId="77777777" w:rsidR="00E232D7" w:rsidRDefault="00E0708D" w:rsidP="00E232D7">
      <w:pPr>
        <w:pStyle w:val="Prrafodelista"/>
        <w:numPr>
          <w:ilvl w:val="0"/>
          <w:numId w:val="51"/>
        </w:numPr>
        <w:spacing w:after="0" w:line="240" w:lineRule="auto"/>
        <w:jc w:val="both"/>
        <w:rPr>
          <w:rFonts w:ascii="Arial" w:hAnsi="Arial" w:cs="Arial"/>
          <w:sz w:val="24"/>
          <w:szCs w:val="24"/>
        </w:rPr>
      </w:pPr>
      <w:r w:rsidRPr="00E232D7">
        <w:rPr>
          <w:rFonts w:ascii="Arial" w:hAnsi="Arial" w:cs="Arial"/>
          <w:sz w:val="24"/>
          <w:szCs w:val="24"/>
        </w:rPr>
        <w:t xml:space="preserve">Sean expósitos o abandonados; </w:t>
      </w:r>
    </w:p>
    <w:p w14:paraId="31C58BAC" w14:textId="77777777" w:rsidR="00E232D7" w:rsidRDefault="00E0708D" w:rsidP="00E232D7">
      <w:pPr>
        <w:pStyle w:val="Prrafodelista"/>
        <w:numPr>
          <w:ilvl w:val="0"/>
          <w:numId w:val="51"/>
        </w:numPr>
        <w:spacing w:after="0" w:line="240" w:lineRule="auto"/>
        <w:jc w:val="both"/>
        <w:rPr>
          <w:rFonts w:ascii="Arial" w:hAnsi="Arial" w:cs="Arial"/>
          <w:sz w:val="24"/>
          <w:szCs w:val="24"/>
        </w:rPr>
      </w:pPr>
      <w:r w:rsidRPr="00E232D7">
        <w:rPr>
          <w:rFonts w:ascii="Arial" w:hAnsi="Arial" w:cs="Arial"/>
          <w:sz w:val="24"/>
          <w:szCs w:val="24"/>
        </w:rPr>
        <w:lastRenderedPageBreak/>
        <w:t xml:space="preserve">Se encuentren en alguno de los supuestos anteriores y acogidos en Centros de Asistencia Social o bajo la tutela del Sistema Estatal DIF o de la Procuraduría de Protección Estatal, y </w:t>
      </w:r>
    </w:p>
    <w:p w14:paraId="391CBF52" w14:textId="77777777" w:rsidR="00E232D7" w:rsidRDefault="00E0708D" w:rsidP="00E232D7">
      <w:pPr>
        <w:pStyle w:val="Prrafodelista"/>
        <w:numPr>
          <w:ilvl w:val="0"/>
          <w:numId w:val="51"/>
        </w:numPr>
        <w:spacing w:after="0" w:line="240" w:lineRule="auto"/>
        <w:jc w:val="both"/>
        <w:rPr>
          <w:rFonts w:ascii="Arial" w:hAnsi="Arial" w:cs="Arial"/>
          <w:sz w:val="24"/>
          <w:szCs w:val="24"/>
        </w:rPr>
      </w:pPr>
      <w:r w:rsidRPr="00E232D7">
        <w:rPr>
          <w:rFonts w:ascii="Arial" w:hAnsi="Arial" w:cs="Arial"/>
          <w:sz w:val="24"/>
          <w:szCs w:val="24"/>
        </w:rPr>
        <w:t xml:space="preserve">Estando bajo patria potestad o tutela, quien la ejerce manifieste por escrito su consentimiento ante el Sistema Estatal DIF o ante la Procuraduría de Protección Estatal. </w:t>
      </w:r>
    </w:p>
    <w:p w14:paraId="5F9E4BB0" w14:textId="77777777" w:rsidR="00E232D7" w:rsidRDefault="00E232D7" w:rsidP="00E232D7">
      <w:pPr>
        <w:spacing w:after="0" w:line="240" w:lineRule="auto"/>
        <w:jc w:val="both"/>
        <w:rPr>
          <w:rFonts w:ascii="Arial" w:hAnsi="Arial" w:cs="Arial"/>
          <w:sz w:val="24"/>
          <w:szCs w:val="24"/>
        </w:rPr>
      </w:pPr>
    </w:p>
    <w:p w14:paraId="56CA7C72" w14:textId="77777777" w:rsidR="00E232D7"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En todo caso se deberá contar con el informe de </w:t>
      </w:r>
      <w:proofErr w:type="spellStart"/>
      <w:r w:rsidRPr="00E232D7">
        <w:rPr>
          <w:rFonts w:ascii="Arial" w:hAnsi="Arial" w:cs="Arial"/>
          <w:sz w:val="24"/>
          <w:szCs w:val="24"/>
        </w:rPr>
        <w:t>adoptabilidad</w:t>
      </w:r>
      <w:proofErr w:type="spellEnd"/>
      <w:r w:rsidRPr="00E232D7">
        <w:rPr>
          <w:rFonts w:ascii="Arial" w:hAnsi="Arial" w:cs="Arial"/>
          <w:sz w:val="24"/>
          <w:szCs w:val="24"/>
        </w:rPr>
        <w:t xml:space="preserve">. </w:t>
      </w:r>
    </w:p>
    <w:p w14:paraId="10EB90C4" w14:textId="77777777" w:rsidR="00E232D7" w:rsidRDefault="00E232D7" w:rsidP="00E232D7">
      <w:pPr>
        <w:spacing w:after="0" w:line="240" w:lineRule="auto"/>
        <w:jc w:val="both"/>
        <w:rPr>
          <w:rFonts w:ascii="Arial" w:hAnsi="Arial" w:cs="Arial"/>
          <w:sz w:val="24"/>
          <w:szCs w:val="24"/>
        </w:rPr>
      </w:pPr>
    </w:p>
    <w:p w14:paraId="06B938C3" w14:textId="77777777" w:rsidR="00E232D7" w:rsidRDefault="00E232D7" w:rsidP="00E232D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381D696C" w14:textId="77777777" w:rsidR="00E232D7" w:rsidRDefault="00E0708D" w:rsidP="00E232D7">
      <w:pPr>
        <w:spacing w:after="0" w:line="240" w:lineRule="auto"/>
        <w:jc w:val="both"/>
        <w:rPr>
          <w:rFonts w:ascii="Arial" w:hAnsi="Arial" w:cs="Arial"/>
          <w:sz w:val="24"/>
          <w:szCs w:val="24"/>
        </w:rPr>
      </w:pPr>
      <w:r w:rsidRPr="00E232D7">
        <w:rPr>
          <w:rFonts w:ascii="Arial" w:hAnsi="Arial" w:cs="Arial"/>
          <w:b/>
          <w:sz w:val="24"/>
          <w:szCs w:val="24"/>
        </w:rPr>
        <w:t xml:space="preserve">Artículo 31 </w:t>
      </w:r>
      <w:proofErr w:type="spellStart"/>
      <w:r w:rsidRPr="00E232D7">
        <w:rPr>
          <w:rFonts w:ascii="Arial" w:hAnsi="Arial" w:cs="Arial"/>
          <w:b/>
          <w:sz w:val="24"/>
          <w:szCs w:val="24"/>
        </w:rPr>
        <w:t>Sexies</w:t>
      </w:r>
      <w:proofErr w:type="spellEnd"/>
      <w:r w:rsidRPr="00E232D7">
        <w:rPr>
          <w:rFonts w:ascii="Arial" w:hAnsi="Arial" w:cs="Arial"/>
          <w:sz w:val="24"/>
          <w:szCs w:val="24"/>
        </w:rPr>
        <w:t xml:space="preserve">.- Los solicitantes deberán acudir a la Procuraduría de Protección Estatal o al Sistema Estatal DIF para realizar sus trámites de adopción, atendiendo a lo previsto en la reglamentación correspondiente. </w:t>
      </w:r>
    </w:p>
    <w:p w14:paraId="6154B7A6" w14:textId="77777777" w:rsidR="00E232D7" w:rsidRDefault="00E232D7" w:rsidP="00E232D7">
      <w:pPr>
        <w:spacing w:after="0" w:line="240" w:lineRule="auto"/>
        <w:jc w:val="both"/>
        <w:rPr>
          <w:rFonts w:ascii="Arial" w:hAnsi="Arial" w:cs="Arial"/>
          <w:sz w:val="24"/>
          <w:szCs w:val="24"/>
        </w:rPr>
      </w:pPr>
    </w:p>
    <w:p w14:paraId="0AC3370F" w14:textId="77777777" w:rsidR="00E232D7" w:rsidRDefault="00E232D7" w:rsidP="00E232D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4154C6D3" w14:textId="77777777" w:rsidR="00E232D7" w:rsidRDefault="00E0708D" w:rsidP="00E232D7">
      <w:pPr>
        <w:spacing w:after="0" w:line="240" w:lineRule="auto"/>
        <w:jc w:val="both"/>
        <w:rPr>
          <w:rFonts w:ascii="Arial" w:hAnsi="Arial" w:cs="Arial"/>
          <w:sz w:val="24"/>
          <w:szCs w:val="24"/>
        </w:rPr>
      </w:pPr>
      <w:r w:rsidRPr="00E232D7">
        <w:rPr>
          <w:rFonts w:ascii="Arial" w:hAnsi="Arial" w:cs="Arial"/>
          <w:b/>
          <w:sz w:val="24"/>
          <w:szCs w:val="24"/>
        </w:rPr>
        <w:t xml:space="preserve">Artículo 31 </w:t>
      </w:r>
      <w:proofErr w:type="spellStart"/>
      <w:r w:rsidRPr="00E232D7">
        <w:rPr>
          <w:rFonts w:ascii="Arial" w:hAnsi="Arial" w:cs="Arial"/>
          <w:b/>
          <w:sz w:val="24"/>
          <w:szCs w:val="24"/>
        </w:rPr>
        <w:t>Septies</w:t>
      </w:r>
      <w:proofErr w:type="spellEnd"/>
      <w:r w:rsidRPr="00E232D7">
        <w:rPr>
          <w:rFonts w:ascii="Arial" w:hAnsi="Arial" w:cs="Arial"/>
          <w:sz w:val="24"/>
          <w:szCs w:val="24"/>
        </w:rPr>
        <w:t xml:space="preserve">.- Una vez reunidos los requisitos e integrado el expediente, la autoridad competente emitirá su opinión respecto a la expedición del certificado de idoneidad en un término que no excederá de cuarenta y cinco días naturales, salvo que no tenga certeza respecto de la documentación que integra el expediente o que no cuente con suficientes elementos, caso en el que se podrá ampliar el plazo hasta por treinta días naturales más. </w:t>
      </w:r>
    </w:p>
    <w:p w14:paraId="2FA6C384" w14:textId="77777777" w:rsidR="00E232D7" w:rsidRDefault="00E232D7" w:rsidP="00E232D7">
      <w:pPr>
        <w:spacing w:after="0" w:line="240" w:lineRule="auto"/>
        <w:jc w:val="both"/>
        <w:rPr>
          <w:rFonts w:ascii="Arial" w:hAnsi="Arial" w:cs="Arial"/>
          <w:sz w:val="24"/>
          <w:szCs w:val="24"/>
        </w:rPr>
      </w:pPr>
    </w:p>
    <w:p w14:paraId="2BA76DB4" w14:textId="77777777" w:rsidR="00E232D7" w:rsidRDefault="00E232D7" w:rsidP="00E232D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5128688F" w14:textId="77777777" w:rsidR="00E232D7" w:rsidRDefault="00E0708D" w:rsidP="00E232D7">
      <w:pPr>
        <w:spacing w:after="0" w:line="240" w:lineRule="auto"/>
        <w:jc w:val="both"/>
        <w:rPr>
          <w:rFonts w:ascii="Arial" w:hAnsi="Arial" w:cs="Arial"/>
          <w:sz w:val="24"/>
          <w:szCs w:val="24"/>
        </w:rPr>
      </w:pPr>
      <w:r w:rsidRPr="00E232D7">
        <w:rPr>
          <w:rFonts w:ascii="Arial" w:hAnsi="Arial" w:cs="Arial"/>
          <w:b/>
          <w:sz w:val="24"/>
          <w:szCs w:val="24"/>
        </w:rPr>
        <w:t xml:space="preserve">Artículo 31 </w:t>
      </w:r>
      <w:proofErr w:type="spellStart"/>
      <w:r w:rsidRPr="00E232D7">
        <w:rPr>
          <w:rFonts w:ascii="Arial" w:hAnsi="Arial" w:cs="Arial"/>
          <w:b/>
          <w:sz w:val="24"/>
          <w:szCs w:val="24"/>
        </w:rPr>
        <w:t>Octies</w:t>
      </w:r>
      <w:proofErr w:type="spellEnd"/>
      <w:r w:rsidRPr="00E232D7">
        <w:rPr>
          <w:rFonts w:ascii="Arial" w:hAnsi="Arial" w:cs="Arial"/>
          <w:sz w:val="24"/>
          <w:szCs w:val="24"/>
        </w:rPr>
        <w:t xml:space="preserve">.- El juez familiar, o en su caso el juez especializado en la materia, dispondrá de noventa días hábiles improrrogables para emitir la sentencia sobre resolución de la patria potestad de menores de edad, en los juicios respectivos. Dicho término será contado a partir del día siguiente de la presentación de la demanda. </w:t>
      </w:r>
    </w:p>
    <w:p w14:paraId="3203D18F" w14:textId="77777777" w:rsidR="00E232D7" w:rsidRDefault="00E232D7" w:rsidP="00E232D7">
      <w:pPr>
        <w:spacing w:after="0" w:line="240" w:lineRule="auto"/>
        <w:jc w:val="both"/>
        <w:rPr>
          <w:rFonts w:ascii="Arial" w:hAnsi="Arial" w:cs="Arial"/>
          <w:sz w:val="24"/>
          <w:szCs w:val="24"/>
        </w:rPr>
      </w:pPr>
    </w:p>
    <w:p w14:paraId="578B16D1" w14:textId="77777777" w:rsidR="00E232D7"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Respecto a las resoluciones de adopción, el juez contará con quince días hábiles improrrogables, contados a partir del día siguiente de la entrega, por parte de la autoridad administrativa, del expediente de adopción completo. Dicha autoridad administrativa contará con cinco días hábiles para la entrega de tal expediente al juzgado de la materia, una vez cumplimentado lo referido en el artículo 31 </w:t>
      </w:r>
      <w:proofErr w:type="spellStart"/>
      <w:r w:rsidRPr="00E232D7">
        <w:rPr>
          <w:rFonts w:ascii="Arial" w:hAnsi="Arial" w:cs="Arial"/>
          <w:sz w:val="24"/>
          <w:szCs w:val="24"/>
        </w:rPr>
        <w:t>Septies</w:t>
      </w:r>
      <w:proofErr w:type="spellEnd"/>
      <w:r w:rsidRPr="00E232D7">
        <w:rPr>
          <w:rFonts w:ascii="Arial" w:hAnsi="Arial" w:cs="Arial"/>
          <w:sz w:val="24"/>
          <w:szCs w:val="24"/>
        </w:rPr>
        <w:t xml:space="preserve"> de la presente Ley. </w:t>
      </w:r>
    </w:p>
    <w:p w14:paraId="5ECAAD35" w14:textId="77777777" w:rsidR="00E232D7" w:rsidRDefault="00E232D7" w:rsidP="00E232D7">
      <w:pPr>
        <w:spacing w:after="0" w:line="240" w:lineRule="auto"/>
        <w:jc w:val="both"/>
        <w:rPr>
          <w:rFonts w:ascii="Arial" w:hAnsi="Arial" w:cs="Arial"/>
          <w:sz w:val="24"/>
          <w:szCs w:val="24"/>
        </w:rPr>
      </w:pPr>
    </w:p>
    <w:p w14:paraId="2063C271" w14:textId="77777777" w:rsidR="00E232D7"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Si existiere algún tipo de dolo que obstaculice o simule la emisión de la sentencia en el término acordado en los párrafos anteriores, la Procuraduría de Protección Estatal presentará la queja correspondiente ante el Consejo de la Judicatura del Poder Judicial del Estado de Nayarit. </w:t>
      </w:r>
    </w:p>
    <w:p w14:paraId="2F83A170" w14:textId="77777777" w:rsidR="00E232D7" w:rsidRDefault="00E232D7" w:rsidP="00E232D7">
      <w:pPr>
        <w:spacing w:after="0" w:line="240" w:lineRule="auto"/>
        <w:jc w:val="both"/>
        <w:rPr>
          <w:rFonts w:ascii="Arial" w:hAnsi="Arial" w:cs="Arial"/>
          <w:sz w:val="24"/>
          <w:szCs w:val="24"/>
        </w:rPr>
      </w:pPr>
    </w:p>
    <w:p w14:paraId="30345855" w14:textId="77777777" w:rsidR="00E232D7" w:rsidRDefault="00E232D7" w:rsidP="00E232D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5D75D18D" w14:textId="77777777" w:rsidR="00190DC1" w:rsidRDefault="00E0708D" w:rsidP="00E232D7">
      <w:pPr>
        <w:spacing w:after="0" w:line="240" w:lineRule="auto"/>
        <w:jc w:val="both"/>
        <w:rPr>
          <w:rFonts w:ascii="Arial" w:hAnsi="Arial" w:cs="Arial"/>
          <w:sz w:val="24"/>
          <w:szCs w:val="24"/>
        </w:rPr>
      </w:pPr>
      <w:r w:rsidRPr="00E232D7">
        <w:rPr>
          <w:rFonts w:ascii="Arial" w:hAnsi="Arial" w:cs="Arial"/>
          <w:b/>
          <w:sz w:val="24"/>
          <w:szCs w:val="24"/>
        </w:rPr>
        <w:lastRenderedPageBreak/>
        <w:t xml:space="preserve">Artículo 31 </w:t>
      </w:r>
      <w:proofErr w:type="spellStart"/>
      <w:r w:rsidRPr="00E232D7">
        <w:rPr>
          <w:rFonts w:ascii="Arial" w:hAnsi="Arial" w:cs="Arial"/>
          <w:b/>
          <w:sz w:val="24"/>
          <w:szCs w:val="24"/>
        </w:rPr>
        <w:t>Nonies</w:t>
      </w:r>
      <w:proofErr w:type="spellEnd"/>
      <w:r w:rsidRPr="00E232D7">
        <w:rPr>
          <w:rFonts w:ascii="Arial" w:hAnsi="Arial" w:cs="Arial"/>
          <w:sz w:val="24"/>
          <w:szCs w:val="24"/>
        </w:rPr>
        <w:t xml:space="preserve">.- En igualdad de circunstancias y privilegiando el interés superior de la niñez se dará preferencia en la adopción a solicitantes mexicanos sobre extranjeros. Asimismo, se dará preferencia a las adopciones nacionales sobre las internacionales. </w:t>
      </w:r>
    </w:p>
    <w:p w14:paraId="4F91074D" w14:textId="77777777" w:rsidR="00190DC1" w:rsidRDefault="00190DC1" w:rsidP="00E232D7">
      <w:pPr>
        <w:spacing w:after="0" w:line="240" w:lineRule="auto"/>
        <w:jc w:val="both"/>
        <w:rPr>
          <w:rFonts w:ascii="Arial" w:hAnsi="Arial" w:cs="Arial"/>
          <w:sz w:val="24"/>
          <w:szCs w:val="24"/>
        </w:rPr>
      </w:pPr>
    </w:p>
    <w:p w14:paraId="4E2185C3" w14:textId="77777777" w:rsidR="00190DC1" w:rsidRDefault="00190DC1" w:rsidP="00190DC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77156B52" w14:textId="77777777" w:rsidR="00190DC1" w:rsidRDefault="00E0708D" w:rsidP="00E232D7">
      <w:pPr>
        <w:spacing w:after="0" w:line="240" w:lineRule="auto"/>
        <w:jc w:val="both"/>
        <w:rPr>
          <w:rFonts w:ascii="Arial" w:hAnsi="Arial" w:cs="Arial"/>
          <w:sz w:val="24"/>
          <w:szCs w:val="24"/>
        </w:rPr>
      </w:pPr>
      <w:r w:rsidRPr="00190DC1">
        <w:rPr>
          <w:rFonts w:ascii="Arial" w:hAnsi="Arial" w:cs="Arial"/>
          <w:b/>
          <w:sz w:val="24"/>
          <w:szCs w:val="24"/>
        </w:rPr>
        <w:t xml:space="preserve">Artículo 31 </w:t>
      </w:r>
      <w:proofErr w:type="spellStart"/>
      <w:r w:rsidRPr="00190DC1">
        <w:rPr>
          <w:rFonts w:ascii="Arial" w:hAnsi="Arial" w:cs="Arial"/>
          <w:b/>
          <w:sz w:val="24"/>
          <w:szCs w:val="24"/>
        </w:rPr>
        <w:t>Decies</w:t>
      </w:r>
      <w:proofErr w:type="spellEnd"/>
      <w:r w:rsidRPr="00E232D7">
        <w:rPr>
          <w:rFonts w:ascii="Arial" w:hAnsi="Arial" w:cs="Arial"/>
          <w:sz w:val="24"/>
          <w:szCs w:val="24"/>
        </w:rPr>
        <w:t xml:space="preserve">.- Los Centros de Asistencia Social públicos y privados que tengan bajo su custodia adolescentes que cumplan la mayoría de edad deberán garantizarles los servicios de atención que les permitan una óptima inclusión al entorno social. </w:t>
      </w:r>
    </w:p>
    <w:p w14:paraId="55177756" w14:textId="77777777" w:rsidR="00190DC1" w:rsidRDefault="00190DC1" w:rsidP="00E232D7">
      <w:pPr>
        <w:spacing w:after="0" w:line="240" w:lineRule="auto"/>
        <w:jc w:val="both"/>
        <w:rPr>
          <w:rFonts w:ascii="Arial" w:hAnsi="Arial" w:cs="Arial"/>
          <w:sz w:val="24"/>
          <w:szCs w:val="24"/>
        </w:rPr>
      </w:pPr>
    </w:p>
    <w:p w14:paraId="5E8AA43A" w14:textId="77777777" w:rsidR="00190DC1" w:rsidRDefault="00190DC1" w:rsidP="00190DC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004A12AF" w14:textId="77777777" w:rsidR="00190DC1" w:rsidRDefault="00E0708D" w:rsidP="00E232D7">
      <w:pPr>
        <w:spacing w:after="0" w:line="240" w:lineRule="auto"/>
        <w:jc w:val="both"/>
        <w:rPr>
          <w:rFonts w:ascii="Arial" w:hAnsi="Arial" w:cs="Arial"/>
          <w:sz w:val="24"/>
          <w:szCs w:val="24"/>
        </w:rPr>
      </w:pPr>
      <w:r w:rsidRPr="00190DC1">
        <w:rPr>
          <w:rFonts w:ascii="Arial" w:hAnsi="Arial" w:cs="Arial"/>
          <w:b/>
          <w:sz w:val="24"/>
          <w:szCs w:val="24"/>
        </w:rPr>
        <w:t xml:space="preserve">Artículo 31 </w:t>
      </w:r>
      <w:proofErr w:type="spellStart"/>
      <w:r w:rsidRPr="00190DC1">
        <w:rPr>
          <w:rFonts w:ascii="Arial" w:hAnsi="Arial" w:cs="Arial"/>
          <w:b/>
          <w:sz w:val="24"/>
          <w:szCs w:val="24"/>
        </w:rPr>
        <w:t>Undecies</w:t>
      </w:r>
      <w:proofErr w:type="spellEnd"/>
      <w:r w:rsidRPr="00E232D7">
        <w:rPr>
          <w:rFonts w:ascii="Arial" w:hAnsi="Arial" w:cs="Arial"/>
          <w:sz w:val="24"/>
          <w:szCs w:val="24"/>
        </w:rPr>
        <w:t xml:space="preserve">. Para que la adopción pueda tener lugar deberán consentirla, por escrito y ante el juez que conozca del procedimiento, la Procuraduría de Protección Estatal, el solicitante y, en su caso, el adolescente sujeto de adopción. </w:t>
      </w:r>
    </w:p>
    <w:p w14:paraId="185FAD8D" w14:textId="77777777" w:rsidR="00190DC1" w:rsidRDefault="00190DC1" w:rsidP="00E232D7">
      <w:pPr>
        <w:spacing w:after="0" w:line="240" w:lineRule="auto"/>
        <w:jc w:val="both"/>
        <w:rPr>
          <w:rFonts w:ascii="Arial" w:hAnsi="Arial" w:cs="Arial"/>
          <w:sz w:val="24"/>
          <w:szCs w:val="24"/>
        </w:rPr>
      </w:pPr>
    </w:p>
    <w:p w14:paraId="2991C261" w14:textId="77777777" w:rsidR="00190DC1"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Para el caso de que los solicitantes sean cónyuges o concubinos, ambos deberán consentir la adopción ante el juez. </w:t>
      </w:r>
    </w:p>
    <w:p w14:paraId="01EA3F3E" w14:textId="77777777" w:rsidR="00190DC1" w:rsidRDefault="00190DC1" w:rsidP="00E232D7">
      <w:pPr>
        <w:spacing w:after="0" w:line="240" w:lineRule="auto"/>
        <w:jc w:val="both"/>
        <w:rPr>
          <w:rFonts w:ascii="Arial" w:hAnsi="Arial" w:cs="Arial"/>
          <w:sz w:val="24"/>
          <w:szCs w:val="24"/>
        </w:rPr>
      </w:pPr>
    </w:p>
    <w:p w14:paraId="7B130A00" w14:textId="77777777" w:rsidR="00190DC1"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En el caso de adolescentes con discapacidad, será necesario su consentimiento, siempre y cuando fuese posible la expresión indubitable de su voluntad. </w:t>
      </w:r>
    </w:p>
    <w:p w14:paraId="03DD4E29" w14:textId="77777777" w:rsidR="00190DC1" w:rsidRDefault="00190DC1" w:rsidP="00E232D7">
      <w:pPr>
        <w:spacing w:after="0" w:line="240" w:lineRule="auto"/>
        <w:jc w:val="both"/>
        <w:rPr>
          <w:rFonts w:ascii="Arial" w:hAnsi="Arial" w:cs="Arial"/>
          <w:sz w:val="24"/>
          <w:szCs w:val="24"/>
        </w:rPr>
      </w:pPr>
    </w:p>
    <w:p w14:paraId="1288F010" w14:textId="2473A713" w:rsidR="00190DC1"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Si la Procuraduría de Protección Estatal no consiente la adopción, deberá expresar la causa, misma que el juez calificará tomando en cuenta el interés superior de la niñez. </w:t>
      </w:r>
    </w:p>
    <w:p w14:paraId="65B370E6" w14:textId="77777777" w:rsidR="00190DC1" w:rsidRDefault="00190DC1" w:rsidP="00E232D7">
      <w:pPr>
        <w:spacing w:after="0" w:line="240" w:lineRule="auto"/>
        <w:jc w:val="both"/>
        <w:rPr>
          <w:rFonts w:ascii="Arial" w:hAnsi="Arial" w:cs="Arial"/>
          <w:sz w:val="24"/>
          <w:szCs w:val="24"/>
        </w:rPr>
      </w:pPr>
    </w:p>
    <w:p w14:paraId="07CB2236" w14:textId="77777777" w:rsidR="00190DC1" w:rsidRDefault="00190DC1" w:rsidP="00190DC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2FFF11A8" w14:textId="77777777" w:rsidR="00190DC1" w:rsidRDefault="00E0708D" w:rsidP="00E232D7">
      <w:pPr>
        <w:spacing w:after="0" w:line="240" w:lineRule="auto"/>
        <w:jc w:val="both"/>
        <w:rPr>
          <w:rFonts w:ascii="Arial" w:hAnsi="Arial" w:cs="Arial"/>
          <w:sz w:val="24"/>
          <w:szCs w:val="24"/>
        </w:rPr>
      </w:pPr>
      <w:r w:rsidRPr="00190DC1">
        <w:rPr>
          <w:rFonts w:ascii="Arial" w:hAnsi="Arial" w:cs="Arial"/>
          <w:b/>
          <w:sz w:val="24"/>
          <w:szCs w:val="24"/>
        </w:rPr>
        <w:t xml:space="preserve">Artículo 31 </w:t>
      </w:r>
      <w:proofErr w:type="spellStart"/>
      <w:r w:rsidRPr="00190DC1">
        <w:rPr>
          <w:rFonts w:ascii="Arial" w:hAnsi="Arial" w:cs="Arial"/>
          <w:b/>
          <w:sz w:val="24"/>
          <w:szCs w:val="24"/>
        </w:rPr>
        <w:t>Doudecies</w:t>
      </w:r>
      <w:proofErr w:type="spellEnd"/>
      <w:r w:rsidRPr="00E232D7">
        <w:rPr>
          <w:rFonts w:ascii="Arial" w:hAnsi="Arial" w:cs="Arial"/>
          <w:sz w:val="24"/>
          <w:szCs w:val="24"/>
        </w:rPr>
        <w:t xml:space="preserve">.- La Procuraduría de Protección Estatal y el Sistema Estatal DIF, en el ámbito de sus respectivas competencias, crearán los mecanismos necesarios para que los adoptantes cuenten con un procedimiento único, que permita que el trámite de adopción sea rápido, eficaz y transparente. </w:t>
      </w:r>
    </w:p>
    <w:p w14:paraId="461EF873" w14:textId="77777777" w:rsidR="00190DC1" w:rsidRDefault="00190DC1" w:rsidP="00E232D7">
      <w:pPr>
        <w:spacing w:after="0" w:line="240" w:lineRule="auto"/>
        <w:jc w:val="both"/>
        <w:rPr>
          <w:rFonts w:ascii="Arial" w:hAnsi="Arial" w:cs="Arial"/>
          <w:sz w:val="24"/>
          <w:szCs w:val="24"/>
        </w:rPr>
      </w:pPr>
    </w:p>
    <w:p w14:paraId="16EC1CA1" w14:textId="77777777" w:rsidR="00190DC1" w:rsidRDefault="00190DC1" w:rsidP="00190DC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5CD64C10" w14:textId="77777777" w:rsidR="00190DC1" w:rsidRDefault="00E0708D" w:rsidP="00E232D7">
      <w:pPr>
        <w:spacing w:after="0" w:line="240" w:lineRule="auto"/>
        <w:jc w:val="both"/>
        <w:rPr>
          <w:rFonts w:ascii="Arial" w:hAnsi="Arial" w:cs="Arial"/>
          <w:sz w:val="24"/>
          <w:szCs w:val="24"/>
        </w:rPr>
      </w:pPr>
      <w:r w:rsidRPr="00190DC1">
        <w:rPr>
          <w:rFonts w:ascii="Arial" w:hAnsi="Arial" w:cs="Arial"/>
          <w:b/>
          <w:sz w:val="24"/>
          <w:szCs w:val="24"/>
        </w:rPr>
        <w:t xml:space="preserve">Artículo 31 </w:t>
      </w:r>
      <w:proofErr w:type="spellStart"/>
      <w:r w:rsidRPr="00190DC1">
        <w:rPr>
          <w:rFonts w:ascii="Arial" w:hAnsi="Arial" w:cs="Arial"/>
          <w:b/>
          <w:sz w:val="24"/>
          <w:szCs w:val="24"/>
        </w:rPr>
        <w:t>Terdecies</w:t>
      </w:r>
      <w:proofErr w:type="spellEnd"/>
      <w:r w:rsidRPr="00E232D7">
        <w:rPr>
          <w:rFonts w:ascii="Arial" w:hAnsi="Arial" w:cs="Arial"/>
          <w:sz w:val="24"/>
          <w:szCs w:val="24"/>
        </w:rPr>
        <w:t xml:space="preserve">.- Los requisitos y procedimientos administrativos de adopción a nivel estatal deberán estar homologados con los establecidos a nivel nacional, de conformidad con lo establecido en el artículo 30 Bis 11 de la Ley General. </w:t>
      </w:r>
    </w:p>
    <w:p w14:paraId="03756FAD" w14:textId="77777777" w:rsidR="00190DC1" w:rsidRDefault="00190DC1" w:rsidP="00E232D7">
      <w:pPr>
        <w:spacing w:after="0" w:line="240" w:lineRule="auto"/>
        <w:jc w:val="both"/>
        <w:rPr>
          <w:rFonts w:ascii="Arial" w:hAnsi="Arial" w:cs="Arial"/>
          <w:sz w:val="24"/>
          <w:szCs w:val="24"/>
        </w:rPr>
      </w:pPr>
    </w:p>
    <w:p w14:paraId="5C0C2E98" w14:textId="2430E95E" w:rsidR="00190DC1"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En ningún caso se solicitará certificado médico de infertilidad como requisito para adoptar. </w:t>
      </w:r>
    </w:p>
    <w:p w14:paraId="58555622" w14:textId="77777777" w:rsidR="00190DC1" w:rsidRDefault="00190DC1" w:rsidP="00E232D7">
      <w:pPr>
        <w:spacing w:after="0" w:line="240" w:lineRule="auto"/>
        <w:jc w:val="both"/>
        <w:rPr>
          <w:rFonts w:ascii="Arial" w:hAnsi="Arial" w:cs="Arial"/>
          <w:sz w:val="24"/>
          <w:szCs w:val="24"/>
        </w:rPr>
      </w:pPr>
    </w:p>
    <w:p w14:paraId="70EE52F7" w14:textId="77777777" w:rsidR="00190DC1" w:rsidRDefault="00190DC1" w:rsidP="00190DC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01F1C791" w14:textId="77777777" w:rsidR="00190DC1" w:rsidRDefault="00E0708D" w:rsidP="00E232D7">
      <w:pPr>
        <w:spacing w:after="0" w:line="240" w:lineRule="auto"/>
        <w:jc w:val="both"/>
        <w:rPr>
          <w:rFonts w:ascii="Arial" w:hAnsi="Arial" w:cs="Arial"/>
          <w:sz w:val="24"/>
          <w:szCs w:val="24"/>
        </w:rPr>
      </w:pPr>
      <w:r w:rsidRPr="00190DC1">
        <w:rPr>
          <w:rFonts w:ascii="Arial" w:hAnsi="Arial" w:cs="Arial"/>
          <w:b/>
          <w:sz w:val="24"/>
          <w:szCs w:val="24"/>
        </w:rPr>
        <w:t xml:space="preserve">Artículo 31 </w:t>
      </w:r>
      <w:proofErr w:type="spellStart"/>
      <w:r w:rsidRPr="00190DC1">
        <w:rPr>
          <w:rFonts w:ascii="Arial" w:hAnsi="Arial" w:cs="Arial"/>
          <w:b/>
          <w:sz w:val="24"/>
          <w:szCs w:val="24"/>
        </w:rPr>
        <w:t>Quaterdecies</w:t>
      </w:r>
      <w:proofErr w:type="spellEnd"/>
      <w:r w:rsidRPr="00E232D7">
        <w:rPr>
          <w:rFonts w:ascii="Arial" w:hAnsi="Arial" w:cs="Arial"/>
          <w:sz w:val="24"/>
          <w:szCs w:val="24"/>
        </w:rPr>
        <w:t xml:space="preserve">.- A fin de acompañar la adaptación de niñas, niños y adolescentes a su nueva familia y entorno, así como conocer la evolución de su desarrollo, el Sistema Estatal DIF, en coordinación con la Procuraduría de Protección Estatal, realizarán su seguimiento continuo, integrado y coordinado en términos de lo previsto por la Ley General. </w:t>
      </w:r>
    </w:p>
    <w:p w14:paraId="14AE4791" w14:textId="77777777" w:rsidR="00190DC1" w:rsidRDefault="00190DC1" w:rsidP="00E232D7">
      <w:pPr>
        <w:spacing w:after="0" w:line="240" w:lineRule="auto"/>
        <w:jc w:val="both"/>
        <w:rPr>
          <w:rFonts w:ascii="Arial" w:hAnsi="Arial" w:cs="Arial"/>
          <w:sz w:val="24"/>
          <w:szCs w:val="24"/>
        </w:rPr>
      </w:pPr>
    </w:p>
    <w:p w14:paraId="7CFC42D0" w14:textId="77777777" w:rsidR="00190DC1" w:rsidRDefault="00190DC1" w:rsidP="00190DC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749C2E27" w14:textId="77777777" w:rsidR="00190DC1" w:rsidRDefault="00E0708D" w:rsidP="00E232D7">
      <w:pPr>
        <w:spacing w:after="0" w:line="240" w:lineRule="auto"/>
        <w:jc w:val="both"/>
        <w:rPr>
          <w:rFonts w:ascii="Arial" w:hAnsi="Arial" w:cs="Arial"/>
          <w:sz w:val="24"/>
          <w:szCs w:val="24"/>
        </w:rPr>
      </w:pPr>
      <w:r w:rsidRPr="00190DC1">
        <w:rPr>
          <w:rFonts w:ascii="Arial" w:hAnsi="Arial" w:cs="Arial"/>
          <w:b/>
          <w:sz w:val="24"/>
          <w:szCs w:val="24"/>
        </w:rPr>
        <w:t xml:space="preserve">Artículo 31 </w:t>
      </w:r>
      <w:proofErr w:type="spellStart"/>
      <w:r w:rsidRPr="00190DC1">
        <w:rPr>
          <w:rFonts w:ascii="Arial" w:hAnsi="Arial" w:cs="Arial"/>
          <w:b/>
          <w:sz w:val="24"/>
          <w:szCs w:val="24"/>
        </w:rPr>
        <w:t>Quindecies</w:t>
      </w:r>
      <w:proofErr w:type="spellEnd"/>
      <w:r w:rsidRPr="00E232D7">
        <w:rPr>
          <w:rFonts w:ascii="Arial" w:hAnsi="Arial" w:cs="Arial"/>
          <w:sz w:val="24"/>
          <w:szCs w:val="24"/>
        </w:rPr>
        <w:t xml:space="preserve">.- En caso de que el adoptante sea extranjero con residencia permanente en el territorio nacional, las autoridades competentes incluirán, como requisito del certificado de idoneidad, la comprobación de la situación migratoria regular en el territorio nacional. </w:t>
      </w:r>
    </w:p>
    <w:p w14:paraId="6C5D1B76" w14:textId="77777777" w:rsidR="00190DC1" w:rsidRDefault="00190DC1" w:rsidP="00E232D7">
      <w:pPr>
        <w:spacing w:after="0" w:line="240" w:lineRule="auto"/>
        <w:jc w:val="both"/>
        <w:rPr>
          <w:rFonts w:ascii="Arial" w:hAnsi="Arial" w:cs="Arial"/>
          <w:sz w:val="24"/>
          <w:szCs w:val="24"/>
        </w:rPr>
      </w:pPr>
    </w:p>
    <w:p w14:paraId="4AF378E6" w14:textId="77777777" w:rsidR="00190DC1" w:rsidRDefault="00190DC1" w:rsidP="00190DC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7971F348" w14:textId="77777777" w:rsidR="00190DC1" w:rsidRDefault="00E0708D" w:rsidP="00E232D7">
      <w:pPr>
        <w:spacing w:after="0" w:line="240" w:lineRule="auto"/>
        <w:jc w:val="both"/>
        <w:rPr>
          <w:rFonts w:ascii="Arial" w:hAnsi="Arial" w:cs="Arial"/>
          <w:sz w:val="24"/>
          <w:szCs w:val="24"/>
        </w:rPr>
      </w:pPr>
      <w:r w:rsidRPr="00190DC1">
        <w:rPr>
          <w:rFonts w:ascii="Arial" w:hAnsi="Arial" w:cs="Arial"/>
          <w:b/>
          <w:sz w:val="24"/>
          <w:szCs w:val="24"/>
        </w:rPr>
        <w:t xml:space="preserve">Artículo 31 </w:t>
      </w:r>
      <w:proofErr w:type="spellStart"/>
      <w:r w:rsidRPr="00190DC1">
        <w:rPr>
          <w:rFonts w:ascii="Arial" w:hAnsi="Arial" w:cs="Arial"/>
          <w:b/>
          <w:sz w:val="24"/>
          <w:szCs w:val="24"/>
        </w:rPr>
        <w:t>Sexdecies</w:t>
      </w:r>
      <w:proofErr w:type="spellEnd"/>
      <w:r w:rsidRPr="00E232D7">
        <w:rPr>
          <w:rFonts w:ascii="Arial" w:hAnsi="Arial" w:cs="Arial"/>
          <w:sz w:val="24"/>
          <w:szCs w:val="24"/>
        </w:rPr>
        <w:t>.- La adopción en todo caso será plena e irrevocable</w:t>
      </w:r>
    </w:p>
    <w:p w14:paraId="413DF7E4" w14:textId="77777777" w:rsidR="00190DC1" w:rsidRDefault="00190DC1" w:rsidP="00E232D7">
      <w:pPr>
        <w:spacing w:after="0" w:line="240" w:lineRule="auto"/>
        <w:jc w:val="both"/>
        <w:rPr>
          <w:rFonts w:ascii="Arial" w:hAnsi="Arial" w:cs="Arial"/>
          <w:sz w:val="24"/>
          <w:szCs w:val="24"/>
        </w:rPr>
      </w:pPr>
    </w:p>
    <w:p w14:paraId="39D75DA5" w14:textId="77777777" w:rsidR="00190DC1" w:rsidRDefault="00190DC1" w:rsidP="00190DC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w:t>
      </w:r>
      <w:r w:rsidRPr="00E0708D">
        <w:rPr>
          <w:rFonts w:ascii="Arial" w:eastAsia="Times New Roman" w:hAnsi="Arial" w:cs="Arial"/>
          <w:sz w:val="24"/>
          <w:szCs w:val="24"/>
          <w:lang w:val="es-ES" w:eastAsia="es-ES"/>
        </w:rPr>
        <w:t>, P.O. 17 DE MAYO DE 2023)</w:t>
      </w:r>
    </w:p>
    <w:p w14:paraId="16305391" w14:textId="77777777" w:rsidR="00190DC1" w:rsidRDefault="00E0708D" w:rsidP="00E232D7">
      <w:pPr>
        <w:spacing w:after="0" w:line="240" w:lineRule="auto"/>
        <w:jc w:val="both"/>
        <w:rPr>
          <w:rFonts w:ascii="Arial" w:hAnsi="Arial" w:cs="Arial"/>
          <w:sz w:val="24"/>
          <w:szCs w:val="24"/>
        </w:rPr>
      </w:pPr>
      <w:r w:rsidRPr="00190DC1">
        <w:rPr>
          <w:rFonts w:ascii="Arial" w:hAnsi="Arial" w:cs="Arial"/>
          <w:b/>
          <w:sz w:val="24"/>
          <w:szCs w:val="24"/>
        </w:rPr>
        <w:t xml:space="preserve">Artículo 31 </w:t>
      </w:r>
      <w:proofErr w:type="spellStart"/>
      <w:r w:rsidRPr="00190DC1">
        <w:rPr>
          <w:rFonts w:ascii="Arial" w:hAnsi="Arial" w:cs="Arial"/>
          <w:b/>
          <w:sz w:val="24"/>
          <w:szCs w:val="24"/>
        </w:rPr>
        <w:t>Septendecies</w:t>
      </w:r>
      <w:proofErr w:type="spellEnd"/>
      <w:r w:rsidRPr="00E232D7">
        <w:rPr>
          <w:rFonts w:ascii="Arial" w:hAnsi="Arial" w:cs="Arial"/>
          <w:sz w:val="24"/>
          <w:szCs w:val="24"/>
        </w:rPr>
        <w:t xml:space="preserve">.- El Sistema Estatal DIF y la Procuraduría de Protección Estatal celebrarán los convenios de colaboración que se consideren necesarios para garantizar el derecho a vivir en familia con el Sistema Nacional DIF, la Procuraduría de Protección Federal, con sus pares en las demás entidades federativas o con las autoridades que se requiera. </w:t>
      </w:r>
    </w:p>
    <w:p w14:paraId="1D67F992" w14:textId="77777777" w:rsidR="00190DC1" w:rsidRDefault="00190DC1" w:rsidP="00E232D7">
      <w:pPr>
        <w:spacing w:after="0" w:line="240" w:lineRule="auto"/>
        <w:jc w:val="both"/>
        <w:rPr>
          <w:rFonts w:ascii="Arial" w:hAnsi="Arial" w:cs="Arial"/>
          <w:b/>
          <w:sz w:val="24"/>
          <w:szCs w:val="24"/>
        </w:rPr>
      </w:pPr>
    </w:p>
    <w:p w14:paraId="38DE0BD7" w14:textId="57DF5FC6" w:rsidR="00190DC1" w:rsidRPr="00190DC1" w:rsidRDefault="00190DC1" w:rsidP="00E232D7">
      <w:pPr>
        <w:spacing w:after="0" w:line="240" w:lineRule="auto"/>
        <w:jc w:val="both"/>
        <w:rPr>
          <w:rFonts w:ascii="Arial" w:hAnsi="Arial" w:cs="Arial"/>
          <w:sz w:val="24"/>
          <w:szCs w:val="24"/>
        </w:rPr>
      </w:pPr>
      <w:r>
        <w:rPr>
          <w:rFonts w:ascii="Arial" w:hAnsi="Arial" w:cs="Arial"/>
          <w:sz w:val="24"/>
          <w:szCs w:val="24"/>
        </w:rPr>
        <w:t>(REFORMADO, P.O. 17 DE MAYO DE 2022)</w:t>
      </w:r>
    </w:p>
    <w:p w14:paraId="6F9B6024" w14:textId="77777777" w:rsidR="00236308" w:rsidRDefault="00E0708D" w:rsidP="00E232D7">
      <w:pPr>
        <w:spacing w:after="0" w:line="240" w:lineRule="auto"/>
        <w:jc w:val="both"/>
        <w:rPr>
          <w:rFonts w:ascii="Arial" w:hAnsi="Arial" w:cs="Arial"/>
          <w:sz w:val="24"/>
          <w:szCs w:val="24"/>
        </w:rPr>
      </w:pPr>
      <w:r w:rsidRPr="00190DC1">
        <w:rPr>
          <w:rFonts w:ascii="Arial" w:hAnsi="Arial" w:cs="Arial"/>
          <w:b/>
          <w:sz w:val="24"/>
          <w:szCs w:val="24"/>
        </w:rPr>
        <w:t>Artículo 32</w:t>
      </w:r>
      <w:r w:rsidRPr="00E232D7">
        <w:rPr>
          <w:rFonts w:ascii="Arial" w:hAnsi="Arial" w:cs="Arial"/>
          <w:sz w:val="24"/>
          <w:szCs w:val="24"/>
        </w:rPr>
        <w:t xml:space="preserve">.- Tratándose de adopción internacional, la legislación aplicable deberá disponer lo necesario para asegurar que los derechos de niñas, niños y adolescentes que sean adoptados, sean garantizados en todo momento y se ajusten al principio del interés superior de la niñez, así como garantizar que esta adopción no sea realizada para fines de venta, sustracción, retención u ocultación ilícita, tráfico, trata de personas, explotación, las peores formas de trabajo infantil o cualquier ilícito en contra de los mismos. </w:t>
      </w:r>
    </w:p>
    <w:p w14:paraId="1EE2981A" w14:textId="77777777" w:rsidR="00236308" w:rsidRDefault="00236308" w:rsidP="00E232D7">
      <w:pPr>
        <w:spacing w:after="0" w:line="240" w:lineRule="auto"/>
        <w:jc w:val="both"/>
        <w:rPr>
          <w:rFonts w:ascii="Arial" w:hAnsi="Arial" w:cs="Arial"/>
          <w:sz w:val="24"/>
          <w:szCs w:val="24"/>
        </w:rPr>
      </w:pPr>
    </w:p>
    <w:p w14:paraId="75F1D2CB" w14:textId="77777777" w:rsidR="00236308"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Con el fin de salvaguardar el interés superior de la niñez, previo a que la adopción internacional pueda tener lugar, las autoridades competentes deberán determinar si la niña, el niño o el adolescente son susceptibles de adopción. </w:t>
      </w:r>
    </w:p>
    <w:p w14:paraId="38E42983" w14:textId="77777777" w:rsidR="00236308" w:rsidRDefault="00236308" w:rsidP="00E232D7">
      <w:pPr>
        <w:spacing w:after="0" w:line="240" w:lineRule="auto"/>
        <w:jc w:val="both"/>
        <w:rPr>
          <w:rFonts w:ascii="Arial" w:hAnsi="Arial" w:cs="Arial"/>
          <w:sz w:val="24"/>
          <w:szCs w:val="24"/>
        </w:rPr>
      </w:pPr>
    </w:p>
    <w:p w14:paraId="24196527" w14:textId="77777777" w:rsidR="00236308"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Las autoridades competentes deberán establecer medidas de prevención y protección para evitar adopciones ilegales. Para tal efecto podrán requerir la colaboración de la autoridad central del país de que se trate, a fin de obtener información o supervisar las medidas preventivas que se hayan dictado, en términos del tratado internacional en la materia. </w:t>
      </w:r>
    </w:p>
    <w:p w14:paraId="2558885B" w14:textId="77777777" w:rsidR="00236308" w:rsidRDefault="00236308" w:rsidP="00E232D7">
      <w:pPr>
        <w:spacing w:after="0" w:line="240" w:lineRule="auto"/>
        <w:jc w:val="both"/>
        <w:rPr>
          <w:rFonts w:ascii="Arial" w:hAnsi="Arial" w:cs="Arial"/>
          <w:sz w:val="24"/>
          <w:szCs w:val="24"/>
        </w:rPr>
      </w:pPr>
    </w:p>
    <w:p w14:paraId="5073CA86" w14:textId="77777777" w:rsidR="00236308"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En los procedimientos judiciales de adopción internacional deberá requerirse el informe de </w:t>
      </w:r>
      <w:proofErr w:type="spellStart"/>
      <w:r w:rsidRPr="00E232D7">
        <w:rPr>
          <w:rFonts w:ascii="Arial" w:hAnsi="Arial" w:cs="Arial"/>
          <w:sz w:val="24"/>
          <w:szCs w:val="24"/>
        </w:rPr>
        <w:t>adoptabilidad</w:t>
      </w:r>
      <w:proofErr w:type="spellEnd"/>
      <w:r w:rsidRPr="00E232D7">
        <w:rPr>
          <w:rFonts w:ascii="Arial" w:hAnsi="Arial" w:cs="Arial"/>
          <w:sz w:val="24"/>
          <w:szCs w:val="24"/>
        </w:rPr>
        <w:t xml:space="preserve"> o expediente por parte del Sistema Estatal DIF y, una vez que el órgano jurisdiccional competente otorgue la adopción, previa solicitud de los adoptantes, la Secretaría de Relaciones Exteriores expedirá la certificación correspondiente, de conformidad con los tratados internacionales. </w:t>
      </w:r>
    </w:p>
    <w:p w14:paraId="359979F3" w14:textId="77777777" w:rsidR="00236308" w:rsidRDefault="00236308" w:rsidP="00E232D7">
      <w:pPr>
        <w:spacing w:after="0" w:line="240" w:lineRule="auto"/>
        <w:jc w:val="both"/>
        <w:rPr>
          <w:rFonts w:ascii="Arial" w:hAnsi="Arial" w:cs="Arial"/>
          <w:sz w:val="24"/>
          <w:szCs w:val="24"/>
        </w:rPr>
      </w:pPr>
    </w:p>
    <w:p w14:paraId="5BE81CB8" w14:textId="77777777" w:rsidR="00236308"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El Estado dará seguimiento a la convivencia y proceso de adaptación en términos de lo dispuesto por el artículo 31 </w:t>
      </w:r>
      <w:proofErr w:type="spellStart"/>
      <w:r w:rsidRPr="00E232D7">
        <w:rPr>
          <w:rFonts w:ascii="Arial" w:hAnsi="Arial" w:cs="Arial"/>
          <w:sz w:val="24"/>
          <w:szCs w:val="24"/>
        </w:rPr>
        <w:t>Quaterdecies</w:t>
      </w:r>
      <w:proofErr w:type="spellEnd"/>
      <w:r w:rsidRPr="00E232D7">
        <w:rPr>
          <w:rFonts w:ascii="Arial" w:hAnsi="Arial" w:cs="Arial"/>
          <w:sz w:val="24"/>
          <w:szCs w:val="24"/>
        </w:rPr>
        <w:t xml:space="preserve"> de la presente Ley, conforme a su nueva situación, con el fin de prevenir o superar las dificultades que se puedan presentar. </w:t>
      </w:r>
    </w:p>
    <w:p w14:paraId="6277C6DE" w14:textId="77777777" w:rsidR="00236308" w:rsidRDefault="00236308" w:rsidP="00E232D7">
      <w:pPr>
        <w:spacing w:after="0" w:line="240" w:lineRule="auto"/>
        <w:jc w:val="both"/>
        <w:rPr>
          <w:rFonts w:ascii="Arial" w:hAnsi="Arial" w:cs="Arial"/>
          <w:sz w:val="24"/>
          <w:szCs w:val="24"/>
        </w:rPr>
      </w:pPr>
    </w:p>
    <w:p w14:paraId="28150C7D" w14:textId="77777777" w:rsidR="00236308" w:rsidRDefault="00E0708D" w:rsidP="00E232D7">
      <w:pPr>
        <w:spacing w:after="0" w:line="240" w:lineRule="auto"/>
        <w:jc w:val="both"/>
        <w:rPr>
          <w:rFonts w:ascii="Arial" w:hAnsi="Arial" w:cs="Arial"/>
          <w:sz w:val="24"/>
          <w:szCs w:val="24"/>
        </w:rPr>
      </w:pPr>
      <w:r w:rsidRPr="00E232D7">
        <w:rPr>
          <w:rFonts w:ascii="Arial" w:hAnsi="Arial" w:cs="Arial"/>
          <w:sz w:val="24"/>
          <w:szCs w:val="24"/>
        </w:rPr>
        <w:t xml:space="preserve">La adopción internacional de una niña, niño o adolescente de nacionalidad mexicana procederá de acuerdo con lo establecido en la Ley General y demás disposiciones aplicables, cuando se haya constatado por las autoridades correspondientes que esta responde al interés superior de la niñez, después de haber examinado adecuadamente las posibilidades de asignación de la niña, niño o adolescente para adopción nacional. </w:t>
      </w:r>
    </w:p>
    <w:p w14:paraId="1AD6A405" w14:textId="77777777" w:rsidR="00236308" w:rsidRDefault="00236308" w:rsidP="00E232D7">
      <w:pPr>
        <w:spacing w:after="0" w:line="240" w:lineRule="auto"/>
        <w:jc w:val="both"/>
        <w:rPr>
          <w:rFonts w:ascii="Arial" w:hAnsi="Arial" w:cs="Arial"/>
          <w:sz w:val="24"/>
          <w:szCs w:val="24"/>
        </w:rPr>
      </w:pPr>
    </w:p>
    <w:p w14:paraId="1C6670D8" w14:textId="4A8CE915" w:rsidR="00E0708D" w:rsidRPr="00E232D7" w:rsidRDefault="00E0708D" w:rsidP="00E232D7">
      <w:pPr>
        <w:spacing w:after="0" w:line="240" w:lineRule="auto"/>
        <w:jc w:val="both"/>
        <w:rPr>
          <w:rFonts w:ascii="Arial" w:hAnsi="Arial" w:cs="Arial"/>
          <w:sz w:val="24"/>
          <w:szCs w:val="24"/>
        </w:rPr>
      </w:pPr>
      <w:r w:rsidRPr="00E232D7">
        <w:rPr>
          <w:rFonts w:ascii="Arial" w:hAnsi="Arial" w:cs="Arial"/>
          <w:sz w:val="24"/>
          <w:szCs w:val="24"/>
        </w:rPr>
        <w:t>Las autoridades competentes tienen la obligación de conservar cualquier información que dispongan relativa a niñas, niños y adolescentes que hayan sido adoptados internacionalmente, así como de sus orígenes.</w:t>
      </w:r>
    </w:p>
    <w:p w14:paraId="3ACC362B" w14:textId="77777777" w:rsidR="000F08D4" w:rsidRPr="000D6D2B" w:rsidRDefault="000F08D4" w:rsidP="00236308">
      <w:pPr>
        <w:spacing w:after="0" w:line="240" w:lineRule="auto"/>
        <w:jc w:val="both"/>
        <w:rPr>
          <w:rFonts w:ascii="Arial" w:eastAsia="Times New Roman" w:hAnsi="Arial" w:cs="Arial"/>
          <w:sz w:val="24"/>
          <w:szCs w:val="24"/>
          <w:lang w:val="es-ES" w:eastAsia="es-ES"/>
        </w:rPr>
      </w:pPr>
    </w:p>
    <w:p w14:paraId="4746E17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33.-</w:t>
      </w:r>
      <w:r w:rsidRPr="000D6D2B">
        <w:rPr>
          <w:rFonts w:ascii="Arial" w:eastAsia="Times New Roman" w:hAnsi="Arial" w:cs="Arial"/>
          <w:sz w:val="24"/>
          <w:szCs w:val="24"/>
          <w:lang w:val="es-ES" w:eastAsia="es-ES"/>
        </w:rPr>
        <w:t xml:space="preserve"> Las personas que ejerzan profesiones en el trabajo social y psicología o carreras afines de las instituciones públicas y privadas que realicen estudios socioeconómicos, psicológicos e informes psicosociales en materia de adopción, deberán cumplir con los requisitos siguientes:</w:t>
      </w:r>
    </w:p>
    <w:p w14:paraId="0543936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C79B63A" w14:textId="77777777" w:rsidR="000F08D4" w:rsidRPr="000D6D2B" w:rsidRDefault="000F08D4" w:rsidP="00865D85">
      <w:pPr>
        <w:numPr>
          <w:ilvl w:val="0"/>
          <w:numId w:val="17"/>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Contar con título y cédula profesional de licenciatura en trabajo social, psicología o carreras afines;</w:t>
      </w:r>
    </w:p>
    <w:p w14:paraId="34507536" w14:textId="77777777" w:rsidR="000F08D4" w:rsidRPr="000D6D2B" w:rsidRDefault="000F08D4" w:rsidP="00865D85">
      <w:pPr>
        <w:numPr>
          <w:ilvl w:val="0"/>
          <w:numId w:val="17"/>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Acreditar experiencia en temas de desarrollo de la niñez y de la adolescencia, familia, pareja o adopción;</w:t>
      </w:r>
    </w:p>
    <w:p w14:paraId="0DAD5D8E" w14:textId="77777777" w:rsidR="000F08D4" w:rsidRPr="000D6D2B" w:rsidRDefault="000F08D4" w:rsidP="00865D85">
      <w:pPr>
        <w:numPr>
          <w:ilvl w:val="0"/>
          <w:numId w:val="17"/>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Acreditar experiencia laboral mínima de dos años, en trabajo social o psicología, o en la atención de niñas, niños o adolescentes sujetos de asistencia social o solicitantes de adopción;</w:t>
      </w:r>
    </w:p>
    <w:p w14:paraId="4EEAC842" w14:textId="77777777" w:rsidR="000F08D4" w:rsidRPr="000D6D2B" w:rsidRDefault="000F08D4" w:rsidP="00865D85">
      <w:pPr>
        <w:numPr>
          <w:ilvl w:val="0"/>
          <w:numId w:val="17"/>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Presentar carta compromiso por parte de la institución de asistencia privada que proponga al profesional de que se trate ante el Sistema Estatal DIF</w:t>
      </w:r>
      <w:r w:rsidRPr="000D6D2B">
        <w:rPr>
          <w:rFonts w:ascii="Arial" w:eastAsia="Times New Roman" w:hAnsi="Arial" w:cs="Arial"/>
          <w:color w:val="FF0000"/>
          <w:sz w:val="24"/>
          <w:szCs w:val="24"/>
          <w:lang w:val="es-ES" w:eastAsia="es-ES"/>
        </w:rPr>
        <w:t xml:space="preserve"> </w:t>
      </w:r>
      <w:r w:rsidRPr="000D6D2B">
        <w:rPr>
          <w:rFonts w:ascii="Arial" w:eastAsia="Times New Roman" w:hAnsi="Arial" w:cs="Arial"/>
          <w:sz w:val="24"/>
          <w:szCs w:val="24"/>
          <w:lang w:val="es-ES" w:eastAsia="es-ES"/>
        </w:rPr>
        <w:t>en los casos de profesionales que busquen ingresar a instituciones privadas;</w:t>
      </w:r>
    </w:p>
    <w:p w14:paraId="2011643F" w14:textId="77777777" w:rsidR="000F08D4" w:rsidRPr="000D6D2B" w:rsidRDefault="000F08D4" w:rsidP="00865D85">
      <w:pPr>
        <w:numPr>
          <w:ilvl w:val="0"/>
          <w:numId w:val="17"/>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No haber sido condenado por delitos dolosos;</w:t>
      </w:r>
    </w:p>
    <w:p w14:paraId="563F7750" w14:textId="77777777" w:rsidR="000F08D4" w:rsidRPr="000D6D2B" w:rsidRDefault="000F08D4" w:rsidP="00865D85">
      <w:pPr>
        <w:numPr>
          <w:ilvl w:val="0"/>
          <w:numId w:val="17"/>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Presentar constancia de la institución de asistencia privada en la que indique que las personas profesionales en trabajo social, </w:t>
      </w:r>
      <w:r w:rsidRPr="000D6D2B">
        <w:rPr>
          <w:rFonts w:ascii="Arial" w:eastAsia="Times New Roman" w:hAnsi="Arial" w:cs="Arial"/>
          <w:sz w:val="24"/>
          <w:szCs w:val="24"/>
          <w:lang w:val="es-ES" w:eastAsia="es-ES"/>
        </w:rPr>
        <w:lastRenderedPageBreak/>
        <w:t>psicología o carreras afines, son personas empleadas asalariadas con remuneración mensual fija, y</w:t>
      </w:r>
    </w:p>
    <w:p w14:paraId="5BD11B44" w14:textId="77777777" w:rsidR="000F08D4" w:rsidRPr="000D6D2B" w:rsidRDefault="007810A4" w:rsidP="00865D85">
      <w:pPr>
        <w:numPr>
          <w:ilvl w:val="0"/>
          <w:numId w:val="17"/>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w:t>
      </w:r>
      <w:r w:rsidR="000F08D4" w:rsidRPr="000D6D2B">
        <w:rPr>
          <w:rFonts w:ascii="Arial" w:eastAsia="Times New Roman" w:hAnsi="Arial" w:cs="Arial"/>
          <w:sz w:val="24"/>
          <w:szCs w:val="24"/>
          <w:lang w:val="es-ES" w:eastAsia="es-ES"/>
        </w:rPr>
        <w:t xml:space="preserve">utorización correspondiente </w:t>
      </w:r>
      <w:r w:rsidRPr="000D6D2B">
        <w:rPr>
          <w:rFonts w:ascii="Arial" w:eastAsia="Times New Roman" w:hAnsi="Arial" w:cs="Arial"/>
          <w:sz w:val="24"/>
          <w:szCs w:val="24"/>
          <w:lang w:val="es-ES" w:eastAsia="es-ES"/>
        </w:rPr>
        <w:t>del Sistema Estatal DIF quien</w:t>
      </w:r>
      <w:r w:rsidR="000F08D4" w:rsidRPr="000D6D2B">
        <w:rPr>
          <w:rFonts w:ascii="Arial" w:eastAsia="Times New Roman" w:hAnsi="Arial" w:cs="Arial"/>
          <w:sz w:val="24"/>
          <w:szCs w:val="24"/>
          <w:lang w:val="es-ES" w:eastAsia="es-ES"/>
        </w:rPr>
        <w:t xml:space="preserve"> llevará un registro de las mismas.</w:t>
      </w:r>
    </w:p>
    <w:p w14:paraId="000FEC6E"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7DEDDA9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34.-</w:t>
      </w:r>
      <w:r w:rsidRPr="000D6D2B">
        <w:rPr>
          <w:rFonts w:ascii="Arial" w:eastAsia="Times New Roman" w:hAnsi="Arial" w:cs="Arial"/>
          <w:sz w:val="24"/>
          <w:szCs w:val="24"/>
          <w:lang w:val="es-ES" w:eastAsia="es-ES"/>
        </w:rPr>
        <w:t xml:space="preserve"> Cuando las personas que laboren en las instituciones públicas y privadas contravengan los derechos de niñas, niños y adolescentes o incurran en actos contrarios al interés superior de la niñez, el Sistema Estatal DIF revocará la autorización y registrará la cancelación a que se refiere el artículo anterior.</w:t>
      </w:r>
    </w:p>
    <w:p w14:paraId="28E73676"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921142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Las personas profesionales a quienes sea revocada la autorización serán inhabilitadas y </w:t>
      </w:r>
      <w:proofErr w:type="spellStart"/>
      <w:r w:rsidRPr="000D6D2B">
        <w:rPr>
          <w:rFonts w:ascii="Arial" w:eastAsia="Times New Roman" w:hAnsi="Arial" w:cs="Arial"/>
          <w:sz w:val="24"/>
          <w:szCs w:val="24"/>
          <w:lang w:val="es-ES" w:eastAsia="es-ES"/>
        </w:rPr>
        <w:t>boletinadas</w:t>
      </w:r>
      <w:proofErr w:type="spellEnd"/>
      <w:r w:rsidRPr="000D6D2B">
        <w:rPr>
          <w:rFonts w:ascii="Arial" w:eastAsia="Times New Roman" w:hAnsi="Arial" w:cs="Arial"/>
          <w:sz w:val="24"/>
          <w:szCs w:val="24"/>
          <w:lang w:val="es-ES" w:eastAsia="es-ES"/>
        </w:rPr>
        <w:t xml:space="preserve"> por el Sistema Nacional DIF y el Sistema Estatal DIF, a fin de evitar adopciones contrarias al interés superior de la niñez. Lo anterior, sin perjuicio de las sanciones previstas en las disposiciones jurídicas aplicables.</w:t>
      </w:r>
    </w:p>
    <w:p w14:paraId="150DDF8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043FD1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Para la revocación de las autorizaciones e inhabilitación a que se refiere este artículo, se seguirán las disposiciones en materia de procedimiento administrativo aplicable en el ámbito local.</w:t>
      </w:r>
    </w:p>
    <w:p w14:paraId="5B51B2D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84717F4" w14:textId="77777777" w:rsidR="000F08D4" w:rsidRDefault="000F08D4" w:rsidP="00651738">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Cualquier persona podrá presentar una queja ante el Sistema Estatal DIF si considera que se actualizan los supuestos previstos en el p</w:t>
      </w:r>
      <w:r w:rsidR="00651738" w:rsidRPr="000D6D2B">
        <w:rPr>
          <w:rFonts w:ascii="Arial" w:eastAsia="Times New Roman" w:hAnsi="Arial" w:cs="Arial"/>
          <w:sz w:val="24"/>
          <w:szCs w:val="24"/>
          <w:lang w:val="es-ES" w:eastAsia="es-ES"/>
        </w:rPr>
        <w:t>rimer párrafo de este artículo.</w:t>
      </w:r>
    </w:p>
    <w:p w14:paraId="57A9CBBF" w14:textId="77777777" w:rsidR="00236308" w:rsidRDefault="00236308" w:rsidP="00651738">
      <w:pPr>
        <w:spacing w:after="0" w:line="240" w:lineRule="auto"/>
        <w:jc w:val="both"/>
        <w:rPr>
          <w:rFonts w:ascii="Arial" w:eastAsia="Times New Roman" w:hAnsi="Arial" w:cs="Arial"/>
          <w:sz w:val="24"/>
          <w:szCs w:val="24"/>
          <w:lang w:val="es-ES" w:eastAsia="es-ES"/>
        </w:rPr>
      </w:pPr>
    </w:p>
    <w:p w14:paraId="48F7D074" w14:textId="60461709" w:rsidR="00236308" w:rsidRDefault="00236308" w:rsidP="00236308">
      <w:pPr>
        <w:spacing w:after="0" w:line="240" w:lineRule="auto"/>
        <w:jc w:val="both"/>
        <w:rPr>
          <w:rFonts w:ascii="Arial" w:hAnsi="Arial" w:cs="Arial"/>
          <w:sz w:val="24"/>
          <w:szCs w:val="24"/>
        </w:rPr>
      </w:pPr>
      <w:r>
        <w:rPr>
          <w:rFonts w:ascii="Arial" w:hAnsi="Arial" w:cs="Arial"/>
          <w:sz w:val="24"/>
          <w:szCs w:val="24"/>
        </w:rPr>
        <w:t>(ADICIONADO, P.O. 17 DE MAYO DE 2022)</w:t>
      </w:r>
    </w:p>
    <w:p w14:paraId="0D58111C" w14:textId="510C8363" w:rsidR="00236308" w:rsidRPr="00236308" w:rsidRDefault="00236308" w:rsidP="00236308">
      <w:pPr>
        <w:spacing w:after="0" w:line="240" w:lineRule="auto"/>
        <w:jc w:val="both"/>
        <w:rPr>
          <w:rFonts w:ascii="Arial" w:hAnsi="Arial" w:cs="Arial"/>
          <w:sz w:val="24"/>
          <w:szCs w:val="24"/>
        </w:rPr>
      </w:pPr>
      <w:r w:rsidRPr="00236308">
        <w:rPr>
          <w:rFonts w:ascii="Arial" w:hAnsi="Arial" w:cs="Arial"/>
          <w:b/>
          <w:sz w:val="24"/>
          <w:szCs w:val="24"/>
        </w:rPr>
        <w:t>Artículo 34 Bis</w:t>
      </w:r>
      <w:r w:rsidRPr="00236308">
        <w:rPr>
          <w:rFonts w:ascii="Arial" w:hAnsi="Arial" w:cs="Arial"/>
          <w:sz w:val="24"/>
          <w:szCs w:val="24"/>
        </w:rPr>
        <w:t>.- Las autoridades competentes en materia de desarrollo integral de la familia e instituciones públicas y privadas en el Estado, ofrecerán orientación, cursos y asesorías gratuitas, así como servicios terapéuticos en materia de pareja, de maternidad y paternidad, entre otros.</w:t>
      </w:r>
    </w:p>
    <w:p w14:paraId="27FA50BB" w14:textId="77777777" w:rsidR="00236308" w:rsidRPr="000D6D2B" w:rsidRDefault="00236308" w:rsidP="00651738">
      <w:pPr>
        <w:spacing w:after="0" w:line="240" w:lineRule="auto"/>
        <w:jc w:val="both"/>
        <w:rPr>
          <w:rFonts w:ascii="Arial" w:eastAsia="Times New Roman" w:hAnsi="Arial" w:cs="Arial"/>
          <w:sz w:val="24"/>
          <w:szCs w:val="24"/>
          <w:lang w:val="es-ES" w:eastAsia="es-ES"/>
        </w:rPr>
      </w:pPr>
    </w:p>
    <w:p w14:paraId="0A6EE5C7" w14:textId="77777777" w:rsidR="00270FAF" w:rsidRPr="000D6D2B" w:rsidRDefault="00270FAF" w:rsidP="00865D85">
      <w:pPr>
        <w:spacing w:after="0" w:line="240" w:lineRule="auto"/>
        <w:ind w:firstLine="288"/>
        <w:jc w:val="both"/>
        <w:rPr>
          <w:rFonts w:ascii="Arial" w:eastAsia="Times New Roman" w:hAnsi="Arial" w:cs="Arial"/>
          <w:sz w:val="24"/>
          <w:szCs w:val="24"/>
          <w:lang w:val="es-ES" w:eastAsia="es-ES"/>
        </w:rPr>
      </w:pPr>
    </w:p>
    <w:p w14:paraId="5B71B99D" w14:textId="77777777" w:rsidR="000F08D4" w:rsidRPr="00CC4578" w:rsidRDefault="000F08D4" w:rsidP="00C00EE5">
      <w:pPr>
        <w:pStyle w:val="Ttulo3"/>
        <w:jc w:val="center"/>
        <w:rPr>
          <w:b/>
          <w:lang w:val="es-MX"/>
        </w:rPr>
      </w:pPr>
      <w:bookmarkStart w:id="16" w:name="_Toc434923640"/>
      <w:r w:rsidRPr="00CC4578">
        <w:rPr>
          <w:b/>
          <w:lang w:val="es-MX"/>
        </w:rPr>
        <w:t>CAPÍTULO SEXTO</w:t>
      </w:r>
      <w:bookmarkEnd w:id="16"/>
    </w:p>
    <w:p w14:paraId="34EAB053" w14:textId="77777777" w:rsidR="000F08D4" w:rsidRPr="00CC4578" w:rsidRDefault="000F08D4" w:rsidP="00C00EE5">
      <w:pPr>
        <w:pStyle w:val="Ttulo3"/>
        <w:jc w:val="center"/>
        <w:rPr>
          <w:b/>
          <w:lang w:val="es-MX"/>
        </w:rPr>
      </w:pPr>
      <w:bookmarkStart w:id="17" w:name="_Toc434923641"/>
      <w:r w:rsidRPr="00CC4578">
        <w:rPr>
          <w:b/>
          <w:lang w:val="es-MX"/>
        </w:rPr>
        <w:t>DEL DERECHO A LA IGUALDAD SUSTANTIVA</w:t>
      </w:r>
      <w:bookmarkEnd w:id="17"/>
    </w:p>
    <w:p w14:paraId="2A7B3665"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53E29D2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35.-</w:t>
      </w:r>
      <w:r w:rsidRPr="000D6D2B">
        <w:rPr>
          <w:rFonts w:ascii="Arial" w:eastAsia="Times New Roman" w:hAnsi="Arial" w:cs="Arial"/>
          <w:sz w:val="24"/>
          <w:szCs w:val="24"/>
          <w:lang w:val="es-ES" w:eastAsia="es-ES"/>
        </w:rPr>
        <w:t xml:space="preserve"> Niñas, niños y adolescentes tienen derecho al acceso al mismo trato y oportunidades para el reconocimiento, goce o ejercicio de los derechos humanos y las libertades fundamentales.</w:t>
      </w:r>
    </w:p>
    <w:p w14:paraId="37B3C08D"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5EEC3D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36.- </w:t>
      </w:r>
      <w:r w:rsidRPr="000D6D2B">
        <w:rPr>
          <w:rFonts w:ascii="Arial" w:eastAsia="Times New Roman" w:hAnsi="Arial" w:cs="Arial"/>
          <w:sz w:val="24"/>
          <w:szCs w:val="24"/>
          <w:lang w:val="es-ES" w:eastAsia="es-ES"/>
        </w:rPr>
        <w:t>Las autoridades estatales y municipales, para garantizar la igualdad sustantiva deberán:</w:t>
      </w:r>
    </w:p>
    <w:p w14:paraId="33DB775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57EA1A6" w14:textId="77777777" w:rsidR="000F08D4" w:rsidRPr="000D6D2B" w:rsidRDefault="000F08D4" w:rsidP="00865D85">
      <w:pPr>
        <w:numPr>
          <w:ilvl w:val="0"/>
          <w:numId w:val="18"/>
        </w:numPr>
        <w:spacing w:after="0" w:line="240" w:lineRule="auto"/>
        <w:ind w:left="1293" w:hanging="357"/>
        <w:jc w:val="both"/>
        <w:rPr>
          <w:rFonts w:ascii="Arial" w:eastAsia="Times New Roman" w:hAnsi="Arial" w:cs="Arial"/>
          <w:sz w:val="24"/>
          <w:szCs w:val="24"/>
          <w:lang w:val="es-ES" w:eastAsia="es-ES"/>
        </w:rPr>
      </w:pPr>
      <w:proofErr w:type="spellStart"/>
      <w:r w:rsidRPr="000D6D2B">
        <w:rPr>
          <w:rFonts w:ascii="Arial" w:eastAsia="Times New Roman" w:hAnsi="Arial" w:cs="Arial"/>
          <w:sz w:val="24"/>
          <w:szCs w:val="24"/>
          <w:lang w:val="es-ES" w:eastAsia="es-ES"/>
        </w:rPr>
        <w:lastRenderedPageBreak/>
        <w:t>Transversalizar</w:t>
      </w:r>
      <w:proofErr w:type="spellEnd"/>
      <w:r w:rsidRPr="000D6D2B">
        <w:rPr>
          <w:rFonts w:ascii="Arial" w:eastAsia="Times New Roman" w:hAnsi="Arial" w:cs="Arial"/>
          <w:sz w:val="24"/>
          <w:szCs w:val="24"/>
          <w:lang w:val="es-ES" w:eastAsia="es-ES"/>
        </w:rPr>
        <w:t xml:space="preserve"> la perspectiva de género en todas sus actuaciones y procurar la utilización de un lenguaje no sexista en sus documentos oficiales;</w:t>
      </w:r>
    </w:p>
    <w:p w14:paraId="660C0AA2" w14:textId="77777777" w:rsidR="000F08D4" w:rsidRPr="000D6D2B" w:rsidRDefault="000F08D4" w:rsidP="00865D85">
      <w:pPr>
        <w:numPr>
          <w:ilvl w:val="0"/>
          <w:numId w:val="18"/>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Diseñar, implementar y evaluar programas, políticas públicas a través de acciones afirmativas tendentes a eliminar los obstáculos que impiden la igualdad de acceso  de oportunidades a la alimentación, educación y atención médica en niñas, niños y adolescentes;</w:t>
      </w:r>
    </w:p>
    <w:p w14:paraId="7700E4EE" w14:textId="77777777" w:rsidR="000F08D4" w:rsidRPr="000D6D2B" w:rsidRDefault="000F08D4" w:rsidP="00865D85">
      <w:pPr>
        <w:numPr>
          <w:ilvl w:val="0"/>
          <w:numId w:val="18"/>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Implementar acciones específicas para alcanzar la eliminación de costumbres, tradiciones, prejuicios, roles y estereotipos sexistas o de cualquier otra índole que estén basadas en la idea de inferioridad;</w:t>
      </w:r>
    </w:p>
    <w:p w14:paraId="785B76DE" w14:textId="77777777" w:rsidR="000F08D4" w:rsidRPr="000D6D2B" w:rsidRDefault="000F08D4" w:rsidP="00865D85">
      <w:pPr>
        <w:numPr>
          <w:ilvl w:val="0"/>
          <w:numId w:val="18"/>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medidas dirigidas de manera preferente a niñas y adolescentes que pertenezcan a grupos y regiones con mayor rezago educativo o que enfrenten condiciones económicas y sociales de desventaja para el ejercicio de los derechos contenidos en esta Ley;</w:t>
      </w:r>
    </w:p>
    <w:p w14:paraId="67EC1EF4" w14:textId="77777777" w:rsidR="000F08D4" w:rsidRPr="000D6D2B" w:rsidRDefault="000F08D4" w:rsidP="00865D85">
      <w:pPr>
        <w:numPr>
          <w:ilvl w:val="0"/>
          <w:numId w:val="18"/>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los mecanismos institucionales que orienten al Estado hacia el cumplimiento de la igualdad sustantiva en los ámbitos público y privado, promoviendo el empoderamiento de las niñas y adolescentes, y</w:t>
      </w:r>
    </w:p>
    <w:p w14:paraId="686C5DAA" w14:textId="77777777" w:rsidR="000F08D4" w:rsidRPr="000D6D2B" w:rsidRDefault="000F08D4" w:rsidP="00865D85">
      <w:pPr>
        <w:numPr>
          <w:ilvl w:val="0"/>
          <w:numId w:val="18"/>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Desarrollar campañas permanentes de sensibilización de los derechos de niñas y adolescentes.</w:t>
      </w:r>
    </w:p>
    <w:p w14:paraId="20523999"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0D78593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37.-</w:t>
      </w:r>
      <w:r w:rsidRPr="000D6D2B">
        <w:rPr>
          <w:rFonts w:ascii="Arial" w:eastAsia="Times New Roman" w:hAnsi="Arial" w:cs="Arial"/>
          <w:sz w:val="24"/>
          <w:szCs w:val="24"/>
          <w:lang w:val="es-ES" w:eastAsia="es-ES"/>
        </w:rPr>
        <w:t xml:space="preserve"> Las normas aplicables a las niñas y a las adolescentes deberán estar dirigidas a visibilizar, promover, respetar, proteger y garantizar, en todo momento, sus derechos en aras de alcanzar la igualdad sustantiva con respecto a l</w:t>
      </w:r>
      <w:r w:rsidR="00980D0C" w:rsidRPr="000D6D2B">
        <w:rPr>
          <w:rFonts w:ascii="Arial" w:eastAsia="Times New Roman" w:hAnsi="Arial" w:cs="Arial"/>
          <w:sz w:val="24"/>
          <w:szCs w:val="24"/>
          <w:lang w:val="es-ES" w:eastAsia="es-ES"/>
        </w:rPr>
        <w:t>os niños y a los adolescentes y</w:t>
      </w:r>
      <w:r w:rsidRPr="000D6D2B">
        <w:rPr>
          <w:rFonts w:ascii="Arial" w:eastAsia="Times New Roman" w:hAnsi="Arial" w:cs="Arial"/>
          <w:sz w:val="24"/>
          <w:szCs w:val="24"/>
          <w:lang w:val="es-ES" w:eastAsia="es-ES"/>
        </w:rPr>
        <w:t xml:space="preserve"> en general, con toda la sociedad.</w:t>
      </w:r>
    </w:p>
    <w:p w14:paraId="5D0309B0" w14:textId="77777777" w:rsidR="00270FAF" w:rsidRPr="000D6D2B" w:rsidRDefault="00270FAF" w:rsidP="00865D85">
      <w:pPr>
        <w:spacing w:after="0" w:line="240" w:lineRule="auto"/>
        <w:jc w:val="both"/>
        <w:rPr>
          <w:rFonts w:ascii="Arial" w:eastAsia="Times New Roman" w:hAnsi="Arial" w:cs="Arial"/>
          <w:sz w:val="24"/>
          <w:szCs w:val="24"/>
          <w:lang w:val="es-ES" w:eastAsia="es-ES"/>
        </w:rPr>
      </w:pPr>
    </w:p>
    <w:p w14:paraId="5897910F" w14:textId="77777777" w:rsidR="000F08D4" w:rsidRPr="00CC4578" w:rsidRDefault="000F08D4" w:rsidP="00C00EE5">
      <w:pPr>
        <w:pStyle w:val="Ttulo3"/>
        <w:jc w:val="center"/>
        <w:rPr>
          <w:b/>
          <w:lang w:val="es-MX"/>
        </w:rPr>
      </w:pPr>
      <w:bookmarkStart w:id="18" w:name="_Toc434923642"/>
      <w:r w:rsidRPr="00CC4578">
        <w:rPr>
          <w:b/>
          <w:lang w:val="es-MX"/>
        </w:rPr>
        <w:t>CAPÍTULO SÉPTIMO</w:t>
      </w:r>
      <w:bookmarkEnd w:id="18"/>
    </w:p>
    <w:p w14:paraId="49A4CA69" w14:textId="77777777" w:rsidR="000F08D4" w:rsidRPr="00CC4578" w:rsidRDefault="000F08D4" w:rsidP="00C00EE5">
      <w:pPr>
        <w:pStyle w:val="Ttulo3"/>
        <w:jc w:val="center"/>
        <w:rPr>
          <w:b/>
          <w:lang w:val="es-MX"/>
        </w:rPr>
      </w:pPr>
      <w:bookmarkStart w:id="19" w:name="_Toc434923643"/>
      <w:r w:rsidRPr="00CC4578">
        <w:rPr>
          <w:b/>
          <w:lang w:val="es-MX"/>
        </w:rPr>
        <w:t>DEL DERECHO A NO SER DISCRIMINADO</w:t>
      </w:r>
      <w:bookmarkEnd w:id="19"/>
    </w:p>
    <w:p w14:paraId="51F5EF71"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62EF9EF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38.-</w:t>
      </w:r>
      <w:r w:rsidRPr="000D6D2B">
        <w:rPr>
          <w:rFonts w:ascii="Arial" w:eastAsia="Times New Roman" w:hAnsi="Arial" w:cs="Arial"/>
          <w:sz w:val="24"/>
          <w:szCs w:val="24"/>
          <w:lang w:val="es-ES" w:eastAsia="es-ES"/>
        </w:rPr>
        <w:t xml:space="preserve">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14:paraId="1DB22633"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56703C6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Asimismo, las autoridades están obligadas a llevar a cabo medidas especiales para prevenir, atender y erradicar la discriminación múltiple de la que son objeto niñas, niños y adolescentes en situación de exclusión social, en </w:t>
      </w:r>
      <w:r w:rsidRPr="000D6D2B">
        <w:rPr>
          <w:rFonts w:ascii="Arial" w:eastAsia="Times New Roman" w:hAnsi="Arial" w:cs="Arial"/>
          <w:sz w:val="24"/>
          <w:szCs w:val="24"/>
          <w:lang w:val="es-ES" w:eastAsia="es-ES"/>
        </w:rPr>
        <w:lastRenderedPageBreak/>
        <w:t>situación de calle, afrodescendientes, peores formas de trabajo infantil o cualquiera otra condición de marginalidad.</w:t>
      </w:r>
    </w:p>
    <w:p w14:paraId="2ACA3F5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BEDCDF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39.-</w:t>
      </w:r>
      <w:r w:rsidRPr="000D6D2B">
        <w:rPr>
          <w:rFonts w:ascii="Arial" w:eastAsia="Times New Roman" w:hAnsi="Arial" w:cs="Arial"/>
          <w:sz w:val="24"/>
          <w:szCs w:val="24"/>
          <w:lang w:val="es-ES" w:eastAsia="es-ES"/>
        </w:rPr>
        <w:t xml:space="preserve"> Las autoridades estatales y municipales, en el ámbito de sus respectivas competencias, están obligadas a adoptar medidas y a realizar las acciones afirmativas necesarias para garantizar a niñas, niños y adolescentes la igualdad sustantiva, de oportunidades y el derecho a la no discriminación.</w:t>
      </w:r>
    </w:p>
    <w:p w14:paraId="5D036E3F"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67A947D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14:paraId="643604F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768FC8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Serán factor de análisis prioritario las diferencias de género como causa de vulnerabilidad y discriminación en contra de las niñas y las adolescentes.</w:t>
      </w:r>
    </w:p>
    <w:p w14:paraId="61AC927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47CE89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40.-</w:t>
      </w:r>
      <w:r w:rsidRPr="000D6D2B">
        <w:rPr>
          <w:rFonts w:ascii="Arial" w:eastAsia="Times New Roman" w:hAnsi="Arial" w:cs="Arial"/>
          <w:sz w:val="24"/>
          <w:szCs w:val="24"/>
          <w:lang w:val="es-ES" w:eastAsia="es-ES"/>
        </w:rPr>
        <w:t xml:space="preserve"> Las autoridades estatales y municipales así como los órganos constitucionales autónomos deberán reportar se</w:t>
      </w:r>
      <w:r w:rsidR="00FE6439" w:rsidRPr="000D6D2B">
        <w:rPr>
          <w:rFonts w:ascii="Arial" w:eastAsia="Times New Roman" w:hAnsi="Arial" w:cs="Arial"/>
          <w:sz w:val="24"/>
          <w:szCs w:val="24"/>
          <w:lang w:val="es-ES" w:eastAsia="es-ES"/>
        </w:rPr>
        <w:t>mestralmente a la Comisión de</w:t>
      </w:r>
      <w:r w:rsidRPr="000D6D2B">
        <w:rPr>
          <w:rFonts w:ascii="Arial" w:eastAsia="Times New Roman" w:hAnsi="Arial" w:cs="Arial"/>
          <w:sz w:val="24"/>
          <w:szCs w:val="24"/>
          <w:lang w:val="es-ES" w:eastAsia="es-ES"/>
        </w:rPr>
        <w:t xml:space="preserve"> Defensa de los Derechos Humanos para el Estado de Nayarit las medidas de nivelación, medidas de inclusión y acciones afirmativas que adopten, para su registro y monitoreo, en términos de la Ley para Prevenir y Erradicar la Discriminación en el Estado de Nayarit.</w:t>
      </w:r>
    </w:p>
    <w:p w14:paraId="36F44D5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546C91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Dichos reportes deberán desagregar la información, por lo menos, en razón de edad, sexo, escolaridad, localidad y tipo de discriminación.</w:t>
      </w:r>
    </w:p>
    <w:p w14:paraId="179D0E5C"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F3CB031" w14:textId="77777777" w:rsidR="000F08D4" w:rsidRPr="000D6D2B" w:rsidRDefault="000F08D4" w:rsidP="00651738">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41.-</w:t>
      </w:r>
      <w:r w:rsidRPr="000D6D2B">
        <w:rPr>
          <w:rFonts w:ascii="Arial" w:eastAsia="Times New Roman" w:hAnsi="Arial" w:cs="Arial"/>
          <w:sz w:val="24"/>
          <w:szCs w:val="24"/>
          <w:lang w:val="es-ES" w:eastAsia="es-ES"/>
        </w:rPr>
        <w:t xml:space="preserve"> Las autoridades estatales y municipales,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w:t>
      </w:r>
      <w:r w:rsidR="00651738" w:rsidRPr="000D6D2B">
        <w:rPr>
          <w:rFonts w:ascii="Arial" w:eastAsia="Times New Roman" w:hAnsi="Arial" w:cs="Arial"/>
          <w:sz w:val="24"/>
          <w:szCs w:val="24"/>
          <w:lang w:val="es-ES" w:eastAsia="es-ES"/>
        </w:rPr>
        <w:t>l interés superior de la niñez.</w:t>
      </w:r>
    </w:p>
    <w:p w14:paraId="564040A9" w14:textId="77777777" w:rsidR="00A07880" w:rsidRPr="000D6D2B" w:rsidRDefault="00A07880" w:rsidP="00865D85">
      <w:pPr>
        <w:spacing w:after="0" w:line="240" w:lineRule="auto"/>
        <w:ind w:firstLine="288"/>
        <w:jc w:val="both"/>
        <w:rPr>
          <w:rFonts w:ascii="Arial" w:eastAsia="Times New Roman" w:hAnsi="Arial" w:cs="Arial"/>
          <w:sz w:val="24"/>
          <w:szCs w:val="24"/>
          <w:lang w:val="es-ES" w:eastAsia="es-ES"/>
        </w:rPr>
      </w:pPr>
    </w:p>
    <w:p w14:paraId="79FD6CC8" w14:textId="77777777" w:rsidR="000F08D4" w:rsidRPr="00CC4578" w:rsidRDefault="000F08D4" w:rsidP="00C00EE5">
      <w:pPr>
        <w:pStyle w:val="Ttulo3"/>
        <w:jc w:val="center"/>
        <w:rPr>
          <w:b/>
          <w:lang w:val="es-MX"/>
        </w:rPr>
      </w:pPr>
      <w:bookmarkStart w:id="20" w:name="_Toc434923644"/>
      <w:r w:rsidRPr="00CC4578">
        <w:rPr>
          <w:b/>
          <w:lang w:val="es-MX"/>
        </w:rPr>
        <w:t>CAPÍTULO OCTAVO</w:t>
      </w:r>
      <w:bookmarkEnd w:id="20"/>
    </w:p>
    <w:p w14:paraId="0A432940" w14:textId="77777777" w:rsidR="000F08D4" w:rsidRPr="00CC4578" w:rsidRDefault="000F08D4" w:rsidP="00C00EE5">
      <w:pPr>
        <w:pStyle w:val="Ttulo3"/>
        <w:jc w:val="center"/>
        <w:rPr>
          <w:b/>
          <w:lang w:val="es-MX"/>
        </w:rPr>
      </w:pPr>
      <w:bookmarkStart w:id="21" w:name="_Toc434923645"/>
      <w:r w:rsidRPr="00CC4578">
        <w:rPr>
          <w:b/>
          <w:lang w:val="es-MX"/>
        </w:rPr>
        <w:t>DEL DERECHO A VIVIR EN CONDICIONES DE BIENESTAR Y A UN SANO DESARROLLO INTEGRAL</w:t>
      </w:r>
      <w:bookmarkEnd w:id="21"/>
    </w:p>
    <w:p w14:paraId="4D9221A4"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7A215C8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42.- </w:t>
      </w:r>
      <w:r w:rsidRPr="000D6D2B">
        <w:rPr>
          <w:rFonts w:ascii="Arial" w:eastAsia="Times New Roman" w:hAnsi="Arial" w:cs="Arial"/>
          <w:sz w:val="24"/>
          <w:szCs w:val="24"/>
          <w:lang w:val="es-ES" w:eastAsia="es-ES"/>
        </w:rPr>
        <w:t>Niñas, niños y adolescentes tienen derecho a vivir en un medio ambiente sano y sustentable, y en condiciones que permitan su desarrollo, bienestar, crecimiento saludable y armonioso, físico, mental, material, espiritual, ético, cultural y social.</w:t>
      </w:r>
    </w:p>
    <w:p w14:paraId="6CE89477"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BDD30DC" w14:textId="77777777" w:rsidR="004932C5" w:rsidRDefault="004932C5" w:rsidP="00865D85">
      <w:pPr>
        <w:spacing w:after="0" w:line="240" w:lineRule="auto"/>
        <w:jc w:val="both"/>
        <w:rPr>
          <w:rFonts w:ascii="Arial" w:eastAsia="Times New Roman" w:hAnsi="Arial" w:cs="Arial"/>
          <w:b/>
          <w:sz w:val="24"/>
          <w:szCs w:val="24"/>
          <w:lang w:val="es-ES" w:eastAsia="es-ES"/>
        </w:rPr>
      </w:pPr>
    </w:p>
    <w:p w14:paraId="6FA86918" w14:textId="77777777" w:rsidR="004932C5" w:rsidRDefault="004932C5" w:rsidP="00865D85">
      <w:pPr>
        <w:spacing w:after="0" w:line="240" w:lineRule="auto"/>
        <w:jc w:val="both"/>
        <w:rPr>
          <w:rFonts w:ascii="Arial" w:eastAsia="Times New Roman" w:hAnsi="Arial" w:cs="Arial"/>
          <w:b/>
          <w:sz w:val="24"/>
          <w:szCs w:val="24"/>
          <w:lang w:val="es-ES" w:eastAsia="es-ES"/>
        </w:rPr>
      </w:pPr>
    </w:p>
    <w:p w14:paraId="2AD4C39E" w14:textId="0EC9CBEF" w:rsidR="004932C5" w:rsidRPr="004932C5" w:rsidRDefault="004932C5" w:rsidP="00865D8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(REFORMAD</w:t>
      </w:r>
      <w:r w:rsidR="00E025F2">
        <w:rPr>
          <w:rFonts w:ascii="Arial" w:eastAsia="Times New Roman" w:hAnsi="Arial" w:cs="Arial"/>
          <w:sz w:val="24"/>
          <w:szCs w:val="24"/>
          <w:lang w:val="es-ES" w:eastAsia="es-ES"/>
        </w:rPr>
        <w:t>O</w:t>
      </w:r>
      <w:r w:rsidR="009B372B">
        <w:rPr>
          <w:rFonts w:ascii="Arial" w:eastAsia="Times New Roman" w:hAnsi="Arial" w:cs="Arial"/>
          <w:sz w:val="24"/>
          <w:szCs w:val="24"/>
          <w:lang w:val="es-ES" w:eastAsia="es-ES"/>
        </w:rPr>
        <w:t xml:space="preserve"> PRIMER PÁRRAFO</w:t>
      </w:r>
      <w:r>
        <w:rPr>
          <w:rFonts w:ascii="Arial" w:eastAsia="Times New Roman" w:hAnsi="Arial" w:cs="Arial"/>
          <w:sz w:val="24"/>
          <w:szCs w:val="24"/>
          <w:lang w:val="es-ES" w:eastAsia="es-ES"/>
        </w:rPr>
        <w:t>, P.O. 12 DE MARZO DE 2024)</w:t>
      </w:r>
    </w:p>
    <w:p w14:paraId="31949430" w14:textId="45ECCA7C" w:rsidR="000F08D4"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w:t>
      </w:r>
      <w:r w:rsidRPr="000538DF">
        <w:rPr>
          <w:rFonts w:ascii="Arial" w:eastAsia="Times New Roman" w:hAnsi="Arial" w:cs="Arial"/>
          <w:b/>
          <w:sz w:val="24"/>
          <w:szCs w:val="24"/>
          <w:lang w:val="es-ES" w:eastAsia="es-ES"/>
        </w:rPr>
        <w:t>43.-</w:t>
      </w:r>
      <w:r w:rsidRPr="000D6D2B">
        <w:rPr>
          <w:rFonts w:ascii="Arial" w:eastAsia="Times New Roman" w:hAnsi="Arial" w:cs="Arial"/>
          <w:sz w:val="24"/>
          <w:szCs w:val="24"/>
          <w:lang w:val="es-ES" w:eastAsia="es-ES"/>
        </w:rPr>
        <w:t xml:space="preserve"> Corresponde a quienes ejerzan la patria potestad, tutela o guarda y custodia de niñas, niños y adolescentes, la obligación primordial de proporcionar, dentro de sus posibilidades y medios económicos, las condiciones de vida suficientes para su sano desarrollo</w:t>
      </w:r>
      <w:r w:rsidR="004932C5">
        <w:rPr>
          <w:rFonts w:ascii="Arial" w:eastAsia="Times New Roman" w:hAnsi="Arial" w:cs="Arial"/>
          <w:sz w:val="24"/>
          <w:szCs w:val="24"/>
          <w:lang w:val="es-ES" w:eastAsia="es-ES"/>
        </w:rPr>
        <w:t>, así como ejercer una crianza positiva y respetuosa que abone al desarrollo, bienestar y crecimiento saludable y armonioso.</w:t>
      </w:r>
      <w:r w:rsidRPr="000D6D2B">
        <w:rPr>
          <w:rFonts w:ascii="Arial" w:eastAsia="Times New Roman" w:hAnsi="Arial" w:cs="Arial"/>
          <w:sz w:val="24"/>
          <w:szCs w:val="24"/>
          <w:lang w:val="es-ES" w:eastAsia="es-ES"/>
        </w:rPr>
        <w:t xml:space="preserve"> Las autoridades estatales y municipales, en el ámbito de sus respectivas competencias, coadyuvarán a dicho fin mediante la adopción de las medidas apropiadas.</w:t>
      </w:r>
    </w:p>
    <w:p w14:paraId="6671F5B5" w14:textId="3CEC1412" w:rsidR="00935795" w:rsidRDefault="00935795" w:rsidP="00865D85">
      <w:pPr>
        <w:spacing w:after="0" w:line="240" w:lineRule="auto"/>
        <w:jc w:val="both"/>
        <w:rPr>
          <w:rFonts w:ascii="Arial" w:eastAsia="Times New Roman" w:hAnsi="Arial" w:cs="Arial"/>
          <w:sz w:val="24"/>
          <w:szCs w:val="24"/>
          <w:lang w:val="es-ES" w:eastAsia="es-ES"/>
        </w:rPr>
      </w:pPr>
    </w:p>
    <w:p w14:paraId="47CABEEB" w14:textId="5DE30829" w:rsidR="00935795" w:rsidRDefault="00935795" w:rsidP="00865D8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 P.O. 2 DE JUNIO DE 2021)</w:t>
      </w:r>
    </w:p>
    <w:p w14:paraId="60354B22" w14:textId="77777777" w:rsidR="00935795" w:rsidRDefault="00935795" w:rsidP="00935795">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Queda prohibido el uso de los </w:t>
      </w:r>
      <w:r>
        <w:rPr>
          <w:rFonts w:ascii="Arial" w:eastAsia="Times New Roman" w:hAnsi="Arial" w:cs="Arial"/>
          <w:color w:val="000000"/>
          <w:sz w:val="24"/>
          <w:szCs w:val="24"/>
          <w:lang w:eastAsia="es-ES_tradnl"/>
        </w:rPr>
        <w:t xml:space="preserve">castigos corporales y humillantes que arriesguen la integridad física y emocional del menor de edad, </w:t>
      </w:r>
      <w:r>
        <w:rPr>
          <w:rFonts w:ascii="Arial" w:eastAsia="Calibri" w:hAnsi="Arial" w:cs="Arial"/>
          <w:color w:val="000000"/>
          <w:sz w:val="24"/>
          <w:szCs w:val="24"/>
        </w:rPr>
        <w:t>en todos los ámbitos, como método correctivo o disciplinario a niñas, niños o adolescentes.</w:t>
      </w:r>
    </w:p>
    <w:p w14:paraId="2C05D220" w14:textId="77777777" w:rsidR="00E77CC4" w:rsidRPr="000D6D2B" w:rsidRDefault="00E77CC4" w:rsidP="00E77CC4">
      <w:pPr>
        <w:spacing w:after="0" w:line="240" w:lineRule="auto"/>
        <w:jc w:val="both"/>
        <w:rPr>
          <w:rFonts w:ascii="Arial" w:eastAsia="Times New Roman" w:hAnsi="Arial" w:cs="Arial"/>
          <w:sz w:val="24"/>
          <w:szCs w:val="24"/>
          <w:lang w:val="es-ES" w:eastAsia="es-ES"/>
        </w:rPr>
      </w:pPr>
    </w:p>
    <w:p w14:paraId="765AE38C" w14:textId="77777777" w:rsidR="000F08D4" w:rsidRPr="00CC4578" w:rsidRDefault="000F08D4" w:rsidP="00C00EE5">
      <w:pPr>
        <w:pStyle w:val="Ttulo3"/>
        <w:jc w:val="center"/>
        <w:rPr>
          <w:b/>
          <w:lang w:val="es-MX"/>
        </w:rPr>
      </w:pPr>
      <w:bookmarkStart w:id="22" w:name="_Toc434923646"/>
      <w:r w:rsidRPr="00CC4578">
        <w:rPr>
          <w:b/>
          <w:lang w:val="es-MX"/>
        </w:rPr>
        <w:t>CAPÍTULO NOVENO</w:t>
      </w:r>
      <w:bookmarkEnd w:id="22"/>
    </w:p>
    <w:p w14:paraId="17D86E78" w14:textId="77777777" w:rsidR="00E12652" w:rsidRPr="00CC4578" w:rsidRDefault="00E12652" w:rsidP="00C00EE5">
      <w:pPr>
        <w:pStyle w:val="Ttulo3"/>
        <w:jc w:val="center"/>
        <w:rPr>
          <w:b/>
          <w:lang w:val="es-MX"/>
        </w:rPr>
      </w:pPr>
      <w:bookmarkStart w:id="23" w:name="_Toc434923647"/>
      <w:r w:rsidRPr="00CC4578">
        <w:rPr>
          <w:b/>
          <w:lang w:val="es-MX"/>
        </w:rPr>
        <w:t xml:space="preserve">DEL </w:t>
      </w:r>
      <w:r w:rsidR="000F08D4" w:rsidRPr="00CC4578">
        <w:rPr>
          <w:b/>
          <w:lang w:val="es-MX"/>
        </w:rPr>
        <w:t>DERECHO DE ACCESO A UNA VIDA LIBRE DE VIOLENCIA</w:t>
      </w:r>
      <w:bookmarkEnd w:id="23"/>
    </w:p>
    <w:p w14:paraId="6512A7C4" w14:textId="77777777" w:rsidR="000F08D4" w:rsidRPr="00CC4578" w:rsidRDefault="000F08D4" w:rsidP="00C00EE5">
      <w:pPr>
        <w:pStyle w:val="Ttulo3"/>
        <w:jc w:val="center"/>
        <w:rPr>
          <w:b/>
          <w:lang w:val="es-MX"/>
        </w:rPr>
      </w:pPr>
      <w:bookmarkStart w:id="24" w:name="_Toc434923648"/>
      <w:r w:rsidRPr="00CC4578">
        <w:rPr>
          <w:b/>
          <w:lang w:val="es-MX"/>
        </w:rPr>
        <w:t>Y A LA INTEGRIDAD PERSONAL</w:t>
      </w:r>
      <w:bookmarkEnd w:id="24"/>
    </w:p>
    <w:p w14:paraId="17BAF08F"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793CB25B" w14:textId="501035A8" w:rsidR="008E16B4" w:rsidRPr="004932C5" w:rsidRDefault="008E16B4" w:rsidP="008E16B4">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w:t>
      </w:r>
      <w:r w:rsidR="00E025F2">
        <w:rPr>
          <w:rFonts w:ascii="Arial" w:eastAsia="Times New Roman" w:hAnsi="Arial" w:cs="Arial"/>
          <w:sz w:val="24"/>
          <w:szCs w:val="24"/>
          <w:lang w:val="es-ES" w:eastAsia="es-ES"/>
        </w:rPr>
        <w:t>O</w:t>
      </w:r>
      <w:r w:rsidR="006F3099">
        <w:rPr>
          <w:rFonts w:ascii="Arial" w:eastAsia="Times New Roman" w:hAnsi="Arial" w:cs="Arial"/>
          <w:sz w:val="24"/>
          <w:szCs w:val="24"/>
          <w:lang w:val="es-ES" w:eastAsia="es-ES"/>
        </w:rPr>
        <w:t xml:space="preserve"> PRIMER PÁRRAFO</w:t>
      </w:r>
      <w:r>
        <w:rPr>
          <w:rFonts w:ascii="Arial" w:eastAsia="Times New Roman" w:hAnsi="Arial" w:cs="Arial"/>
          <w:sz w:val="24"/>
          <w:szCs w:val="24"/>
          <w:lang w:val="es-ES" w:eastAsia="es-ES"/>
        </w:rPr>
        <w:t>, P.O. 12 DE MARZO DE 2024)</w:t>
      </w:r>
    </w:p>
    <w:p w14:paraId="79AB5611" w14:textId="450C99F2" w:rsidR="000F08D4"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44</w:t>
      </w:r>
      <w:r w:rsidRPr="000D6D2B">
        <w:rPr>
          <w:rFonts w:ascii="Arial" w:eastAsia="Times New Roman" w:hAnsi="Arial" w:cs="Arial"/>
          <w:sz w:val="24"/>
          <w:szCs w:val="24"/>
          <w:lang w:val="es-ES" w:eastAsia="es-ES"/>
        </w:rPr>
        <w:t>.</w:t>
      </w:r>
      <w:r w:rsidRPr="000D6D2B">
        <w:rPr>
          <w:rFonts w:ascii="Arial" w:eastAsia="Times New Roman" w:hAnsi="Arial" w:cs="Arial"/>
          <w:b/>
          <w:sz w:val="24"/>
          <w:szCs w:val="24"/>
          <w:lang w:val="es-ES" w:eastAsia="es-ES"/>
        </w:rPr>
        <w:t>-</w:t>
      </w:r>
      <w:r w:rsidRPr="000D6D2B">
        <w:rPr>
          <w:rFonts w:ascii="Arial" w:eastAsia="Times New Roman" w:hAnsi="Arial" w:cs="Arial"/>
          <w:sz w:val="24"/>
          <w:szCs w:val="24"/>
          <w:lang w:val="es-ES" w:eastAsia="es-ES"/>
        </w:rPr>
        <w:t xml:space="preserve"> </w:t>
      </w:r>
      <w:r w:rsidR="004932C5">
        <w:rPr>
          <w:rFonts w:ascii="Arial" w:eastAsia="Times New Roman" w:hAnsi="Arial" w:cs="Arial"/>
          <w:sz w:val="24"/>
          <w:szCs w:val="24"/>
          <w:lang w:val="es-ES" w:eastAsia="es-ES"/>
        </w:rPr>
        <w:t xml:space="preserve">Las </w:t>
      </w:r>
      <w:r w:rsidR="008E16B4">
        <w:rPr>
          <w:rFonts w:ascii="Arial" w:eastAsia="Times New Roman" w:hAnsi="Arial" w:cs="Arial"/>
          <w:sz w:val="24"/>
          <w:szCs w:val="24"/>
          <w:lang w:val="es-ES" w:eastAsia="es-ES"/>
        </w:rPr>
        <w:t>n</w:t>
      </w:r>
      <w:r w:rsidRPr="000D6D2B">
        <w:rPr>
          <w:rFonts w:ascii="Arial" w:eastAsia="Times New Roman" w:hAnsi="Arial" w:cs="Arial"/>
          <w:sz w:val="24"/>
          <w:szCs w:val="24"/>
          <w:lang w:val="es-ES" w:eastAsia="es-ES"/>
        </w:rPr>
        <w:t>iñas, niños y adolescentes tienen derecho a vivir una vida libre de toda forma de violencia</w:t>
      </w:r>
      <w:r w:rsidR="008E16B4">
        <w:rPr>
          <w:rFonts w:ascii="Arial" w:eastAsia="Times New Roman" w:hAnsi="Arial" w:cs="Arial"/>
          <w:sz w:val="24"/>
          <w:szCs w:val="24"/>
          <w:lang w:val="es-ES" w:eastAsia="es-ES"/>
        </w:rPr>
        <w:t>, a recibir una crianza positiva</w:t>
      </w:r>
      <w:r w:rsidRPr="000D6D2B">
        <w:rPr>
          <w:rFonts w:ascii="Arial" w:eastAsia="Times New Roman" w:hAnsi="Arial" w:cs="Arial"/>
          <w:sz w:val="24"/>
          <w:szCs w:val="24"/>
          <w:lang w:val="es-ES" w:eastAsia="es-ES"/>
        </w:rPr>
        <w:t xml:space="preserve"> y a que se resguarde su integridad personal, a fin de lograr las mejores condiciones de bienestar y el libre desarrollo de su personalidad.</w:t>
      </w:r>
      <w:bookmarkStart w:id="25" w:name="_GoBack"/>
      <w:bookmarkEnd w:id="25"/>
    </w:p>
    <w:p w14:paraId="45151DCF" w14:textId="56255C46" w:rsidR="00935795" w:rsidRDefault="00935795" w:rsidP="00865D85">
      <w:pPr>
        <w:spacing w:after="0" w:line="240" w:lineRule="auto"/>
        <w:jc w:val="both"/>
        <w:rPr>
          <w:rFonts w:ascii="Arial" w:eastAsia="Times New Roman" w:hAnsi="Arial" w:cs="Arial"/>
          <w:sz w:val="24"/>
          <w:szCs w:val="24"/>
          <w:lang w:val="es-ES" w:eastAsia="es-ES"/>
        </w:rPr>
      </w:pPr>
    </w:p>
    <w:p w14:paraId="4749ADE4" w14:textId="77777777" w:rsidR="00935795" w:rsidRDefault="00935795" w:rsidP="0093579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 P.O. 2 DE JUNIO DE 2021)</w:t>
      </w:r>
    </w:p>
    <w:p w14:paraId="2279149A" w14:textId="77777777" w:rsidR="00935795" w:rsidRDefault="00935795" w:rsidP="00935795">
      <w:pPr>
        <w:spacing w:after="0" w:line="240" w:lineRule="auto"/>
        <w:jc w:val="both"/>
        <w:rPr>
          <w:rFonts w:ascii="Arial" w:eastAsia="Times New Roman" w:hAnsi="Arial" w:cs="Arial"/>
          <w:sz w:val="24"/>
          <w:szCs w:val="24"/>
          <w:lang w:val="es-ES" w:eastAsia="es-ES_tradnl"/>
        </w:rPr>
      </w:pPr>
      <w:r>
        <w:rPr>
          <w:rFonts w:ascii="Arial" w:eastAsia="Times New Roman" w:hAnsi="Arial" w:cs="Arial"/>
          <w:sz w:val="24"/>
          <w:szCs w:val="24"/>
          <w:lang w:val="es-ES" w:eastAsia="es-ES_tradnl"/>
        </w:rPr>
        <w:t xml:space="preserve">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y de cualquier otra índole que brinde asistencia a niñas, niños y adolescentes, sin que, en modo alguno, se autorice a estos el uso del castigo corporal ni el castigo humillante. </w:t>
      </w:r>
    </w:p>
    <w:p w14:paraId="3D11CC40" w14:textId="77777777" w:rsidR="000F08D4" w:rsidRPr="000D6D2B" w:rsidRDefault="000F08D4" w:rsidP="00935795">
      <w:pPr>
        <w:spacing w:after="0" w:line="240" w:lineRule="auto"/>
        <w:jc w:val="both"/>
        <w:rPr>
          <w:rFonts w:ascii="Arial" w:eastAsia="Times New Roman" w:hAnsi="Arial" w:cs="Arial"/>
          <w:sz w:val="24"/>
          <w:szCs w:val="24"/>
          <w:lang w:val="es-ES" w:eastAsia="es-ES"/>
        </w:rPr>
      </w:pPr>
    </w:p>
    <w:p w14:paraId="6ED599A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45.-</w:t>
      </w:r>
      <w:r w:rsidRPr="000D6D2B">
        <w:rPr>
          <w:rFonts w:ascii="Arial" w:eastAsia="Times New Roman" w:hAnsi="Arial" w:cs="Arial"/>
          <w:sz w:val="24"/>
          <w:szCs w:val="24"/>
          <w:lang w:val="es-ES" w:eastAsia="es-ES"/>
        </w:rPr>
        <w:t xml:space="preserve"> Las autoridades estatales y municipales, en el ámbito de sus respectivas competencias, están obligadas a tomar las medidas necesarias para prevenir, atender y sancionar los casos en que niñas, niños o adolescentes se vean afectados por:</w:t>
      </w:r>
    </w:p>
    <w:p w14:paraId="1375674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A08CCB7" w14:textId="77777777" w:rsidR="000F08D4" w:rsidRPr="000D6D2B" w:rsidRDefault="000F08D4" w:rsidP="00865D85">
      <w:pPr>
        <w:numPr>
          <w:ilvl w:val="0"/>
          <w:numId w:val="19"/>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descuido, negligencia, abandono o abuso físico, psicológico o sexual;</w:t>
      </w:r>
    </w:p>
    <w:p w14:paraId="5EA256DB" w14:textId="77777777" w:rsidR="000F08D4" w:rsidRPr="000D6D2B" w:rsidRDefault="000F08D4" w:rsidP="00865D85">
      <w:pPr>
        <w:numPr>
          <w:ilvl w:val="0"/>
          <w:numId w:val="19"/>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corrupción de personas menores de dieciocho años de edad;</w:t>
      </w:r>
    </w:p>
    <w:p w14:paraId="14EAE940" w14:textId="77777777" w:rsidR="000F08D4" w:rsidRPr="000D6D2B" w:rsidRDefault="000F08D4" w:rsidP="00865D85">
      <w:pPr>
        <w:numPr>
          <w:ilvl w:val="0"/>
          <w:numId w:val="19"/>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Trata de personas menores de 18 años de edad, abuso sexual infantil, explotación sexual infantil con o sin fines comerciales, o cualquier otro tipo de explotación, y demás conductas punibles establecidas en las disposiciones aplicables;</w:t>
      </w:r>
    </w:p>
    <w:p w14:paraId="1302FFFD" w14:textId="77777777" w:rsidR="000F08D4" w:rsidRPr="000D6D2B" w:rsidRDefault="000F08D4" w:rsidP="00865D85">
      <w:pPr>
        <w:numPr>
          <w:ilvl w:val="0"/>
          <w:numId w:val="19"/>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tráfico de menores;</w:t>
      </w:r>
    </w:p>
    <w:p w14:paraId="7523482D" w14:textId="68D48DB1" w:rsidR="000F08D4" w:rsidRDefault="000F08D4" w:rsidP="00865D85">
      <w:pPr>
        <w:numPr>
          <w:ilvl w:val="0"/>
          <w:numId w:val="19"/>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trabajo antes de la edad mínima de quince años, prevista en el artículo 123 de la Constitución Política de los Estados Unidos Mexicanos y demás disposiciones aplicables;</w:t>
      </w:r>
    </w:p>
    <w:p w14:paraId="3D4CC041" w14:textId="3EA74A5B" w:rsidR="001B0740" w:rsidRPr="000D6D2B" w:rsidRDefault="001B0740" w:rsidP="001B0740">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w:t>
      </w:r>
      <w:r w:rsidR="00045588">
        <w:rPr>
          <w:rFonts w:ascii="Arial" w:eastAsia="Times New Roman" w:hAnsi="Arial" w:cs="Arial"/>
          <w:sz w:val="24"/>
          <w:szCs w:val="24"/>
          <w:lang w:val="es-ES" w:eastAsia="es-ES"/>
        </w:rPr>
        <w:t>FORMADA, P.O. 30 DE MAYO DE 2022</w:t>
      </w:r>
      <w:r>
        <w:rPr>
          <w:rFonts w:ascii="Arial" w:eastAsia="Times New Roman" w:hAnsi="Arial" w:cs="Arial"/>
          <w:sz w:val="24"/>
          <w:szCs w:val="24"/>
          <w:lang w:val="es-ES" w:eastAsia="es-ES"/>
        </w:rPr>
        <w:t>)</w:t>
      </w:r>
    </w:p>
    <w:p w14:paraId="6594DA2F" w14:textId="3DBAD798" w:rsidR="000F08D4" w:rsidRDefault="000F08D4" w:rsidP="00865D85">
      <w:pPr>
        <w:numPr>
          <w:ilvl w:val="0"/>
          <w:numId w:val="19"/>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w:t>
      </w:r>
      <w:r w:rsidR="00045588">
        <w:rPr>
          <w:rFonts w:ascii="Arial" w:eastAsia="Times New Roman" w:hAnsi="Arial" w:cs="Arial"/>
          <w:sz w:val="24"/>
          <w:szCs w:val="24"/>
          <w:lang w:val="es-ES" w:eastAsia="es-ES"/>
        </w:rPr>
        <w:t xml:space="preserve"> </w:t>
      </w:r>
      <w:r w:rsidR="00045588" w:rsidRPr="008E1219">
        <w:rPr>
          <w:rFonts w:ascii="Arial" w:hAnsi="Arial" w:cs="Arial"/>
          <w:sz w:val="24"/>
          <w:szCs w:val="24"/>
        </w:rPr>
        <w:t>trabajo en adolescentes mayores de 15 años que pueda perjudicar su salud, su educación o impedir su desarrollo físico o mental, explotación laboral, las peores formas de trabajo infantil, así como el trabajo forzoso y la esclavitud, de conformidad con lo dispuesto en la Constitución Política de los Estados Unidos Mexicanos y en las demás disposiciones aplicables</w:t>
      </w:r>
      <w:r w:rsidR="00E15055">
        <w:rPr>
          <w:rFonts w:ascii="Arial" w:eastAsia="Times New Roman" w:hAnsi="Arial" w:cs="Arial"/>
          <w:sz w:val="24"/>
          <w:szCs w:val="24"/>
          <w:lang w:val="es-ES" w:eastAsia="es-ES"/>
        </w:rPr>
        <w:t>;</w:t>
      </w:r>
    </w:p>
    <w:p w14:paraId="23712C42" w14:textId="120A3CA9" w:rsidR="00D13FF7" w:rsidRPr="000D6D2B" w:rsidRDefault="00D13FF7" w:rsidP="00D13FF7">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2 DE JUNIO DE 2021)</w:t>
      </w:r>
    </w:p>
    <w:p w14:paraId="1A833663" w14:textId="475A3C98" w:rsidR="000F08D4" w:rsidRPr="00D13FF7" w:rsidRDefault="000F08D4" w:rsidP="00865D85">
      <w:pPr>
        <w:numPr>
          <w:ilvl w:val="0"/>
          <w:numId w:val="19"/>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incitación</w:t>
      </w:r>
      <w:r w:rsidR="00D13FF7">
        <w:rPr>
          <w:rFonts w:ascii="Arial" w:eastAsia="Calibri" w:hAnsi="Arial" w:cs="Arial"/>
          <w:color w:val="000000"/>
          <w:sz w:val="24"/>
          <w:szCs w:val="24"/>
        </w:rPr>
        <w:t xml:space="preserve"> o coacción para que participen en la comisión de delitos o en asociaciones delictuosas, en conflictos armados o en cualquier otra actividad que impida su desarrollo integral, y</w:t>
      </w:r>
    </w:p>
    <w:p w14:paraId="6BD35FF2" w14:textId="40DE68B6" w:rsidR="00D13FF7" w:rsidRPr="00D13FF7" w:rsidRDefault="00D13FF7" w:rsidP="00D13FF7">
      <w:pPr>
        <w:spacing w:after="0" w:line="240" w:lineRule="auto"/>
        <w:ind w:left="708"/>
        <w:jc w:val="both"/>
        <w:rPr>
          <w:rFonts w:ascii="Arial" w:eastAsia="Times New Roman" w:hAnsi="Arial" w:cs="Arial"/>
          <w:sz w:val="24"/>
          <w:szCs w:val="24"/>
          <w:lang w:val="es-ES" w:eastAsia="es-ES"/>
        </w:rPr>
      </w:pPr>
      <w:r>
        <w:rPr>
          <w:rFonts w:ascii="Arial" w:eastAsia="Calibri" w:hAnsi="Arial" w:cs="Arial"/>
          <w:color w:val="000000"/>
          <w:sz w:val="24"/>
          <w:szCs w:val="24"/>
        </w:rPr>
        <w:t>(ADICIONADA, P.O. 2 DE JUNIO DE 2021)</w:t>
      </w:r>
    </w:p>
    <w:p w14:paraId="7C9A8A5A" w14:textId="02210219" w:rsidR="00D13FF7" w:rsidRPr="00236308" w:rsidRDefault="00D13FF7" w:rsidP="00865D85">
      <w:pPr>
        <w:numPr>
          <w:ilvl w:val="0"/>
          <w:numId w:val="19"/>
        </w:numPr>
        <w:spacing w:after="0" w:line="240" w:lineRule="auto"/>
        <w:ind w:left="1293" w:hanging="357"/>
        <w:jc w:val="both"/>
        <w:rPr>
          <w:rFonts w:ascii="Arial" w:eastAsia="Times New Roman" w:hAnsi="Arial" w:cs="Arial"/>
          <w:sz w:val="24"/>
          <w:szCs w:val="24"/>
          <w:lang w:val="es-ES" w:eastAsia="es-ES"/>
        </w:rPr>
      </w:pPr>
      <w:r>
        <w:rPr>
          <w:rFonts w:ascii="Arial" w:eastAsia="Calibri" w:hAnsi="Arial" w:cs="Arial"/>
          <w:color w:val="000000"/>
          <w:sz w:val="24"/>
          <w:szCs w:val="24"/>
        </w:rPr>
        <w:t>El castigo corporal y humillante.</w:t>
      </w:r>
    </w:p>
    <w:p w14:paraId="3EBF31EC" w14:textId="77777777" w:rsidR="00236308" w:rsidRDefault="00236308" w:rsidP="00236308">
      <w:pPr>
        <w:spacing w:after="0" w:line="240" w:lineRule="auto"/>
        <w:ind w:left="1293"/>
        <w:jc w:val="both"/>
        <w:rPr>
          <w:rFonts w:ascii="Arial" w:hAnsi="Arial" w:cs="Arial"/>
          <w:sz w:val="24"/>
          <w:szCs w:val="24"/>
        </w:rPr>
      </w:pPr>
    </w:p>
    <w:p w14:paraId="24A43D2A" w14:textId="681032EF" w:rsidR="00406EF6" w:rsidRDefault="00406EF6" w:rsidP="00236308">
      <w:pPr>
        <w:spacing w:after="0" w:line="240" w:lineRule="auto"/>
        <w:ind w:left="1293"/>
        <w:jc w:val="both"/>
        <w:rPr>
          <w:rFonts w:ascii="Arial" w:hAnsi="Arial" w:cs="Arial"/>
          <w:sz w:val="24"/>
          <w:szCs w:val="24"/>
        </w:rPr>
      </w:pPr>
      <w:r>
        <w:rPr>
          <w:rFonts w:ascii="Arial" w:hAnsi="Arial" w:cs="Arial"/>
          <w:sz w:val="24"/>
          <w:szCs w:val="24"/>
        </w:rPr>
        <w:t>(ADICIONADO, P.O. 17 DE MAYO DE 2023)</w:t>
      </w:r>
    </w:p>
    <w:p w14:paraId="47EB0446" w14:textId="77777777" w:rsidR="00236308" w:rsidRDefault="00236308" w:rsidP="00236308">
      <w:pPr>
        <w:spacing w:after="0" w:line="240" w:lineRule="auto"/>
        <w:ind w:left="1293"/>
        <w:jc w:val="both"/>
        <w:rPr>
          <w:rFonts w:ascii="Arial" w:hAnsi="Arial" w:cs="Arial"/>
          <w:sz w:val="24"/>
          <w:szCs w:val="24"/>
        </w:rPr>
      </w:pPr>
      <w:r w:rsidRPr="00236308">
        <w:rPr>
          <w:rFonts w:ascii="Arial" w:hAnsi="Arial" w:cs="Arial"/>
          <w:sz w:val="24"/>
          <w:szCs w:val="24"/>
        </w:rPr>
        <w:t xml:space="preserve">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y de cualquier otra índole que brinde asistencia a niñas, niños y adolescentes, sin que, en modo alguno, se autorice a estos el uso del castigo corporal ni el castigo humillante. </w:t>
      </w:r>
    </w:p>
    <w:p w14:paraId="5F4F03BA" w14:textId="77777777" w:rsidR="00236308" w:rsidRDefault="00236308" w:rsidP="00236308">
      <w:pPr>
        <w:spacing w:after="0" w:line="240" w:lineRule="auto"/>
        <w:ind w:left="1293"/>
        <w:jc w:val="both"/>
        <w:rPr>
          <w:rFonts w:ascii="Arial" w:hAnsi="Arial" w:cs="Arial"/>
          <w:sz w:val="24"/>
          <w:szCs w:val="24"/>
        </w:rPr>
      </w:pPr>
    </w:p>
    <w:p w14:paraId="08C1D884" w14:textId="6C0D5DAF" w:rsidR="00406EF6" w:rsidRDefault="00406EF6" w:rsidP="00406EF6">
      <w:pPr>
        <w:spacing w:after="0" w:line="240" w:lineRule="auto"/>
        <w:ind w:left="1293"/>
        <w:jc w:val="both"/>
        <w:rPr>
          <w:rFonts w:ascii="Arial" w:hAnsi="Arial" w:cs="Arial"/>
          <w:sz w:val="24"/>
          <w:szCs w:val="24"/>
        </w:rPr>
      </w:pPr>
      <w:r>
        <w:rPr>
          <w:rFonts w:ascii="Arial" w:hAnsi="Arial" w:cs="Arial"/>
          <w:sz w:val="24"/>
          <w:szCs w:val="24"/>
        </w:rPr>
        <w:t>(ADICIONADO, P.O. 17 DE MAYO DE 2023)</w:t>
      </w:r>
    </w:p>
    <w:p w14:paraId="754EE9A8" w14:textId="77777777" w:rsidR="00236308" w:rsidRDefault="00236308" w:rsidP="00236308">
      <w:pPr>
        <w:spacing w:after="0" w:line="240" w:lineRule="auto"/>
        <w:ind w:left="1293"/>
        <w:jc w:val="both"/>
        <w:rPr>
          <w:rFonts w:ascii="Arial" w:hAnsi="Arial" w:cs="Arial"/>
          <w:sz w:val="24"/>
          <w:szCs w:val="24"/>
        </w:rPr>
      </w:pPr>
      <w:r w:rsidRPr="00236308">
        <w:rPr>
          <w:rFonts w:ascii="Arial" w:hAnsi="Arial" w:cs="Arial"/>
          <w:sz w:val="24"/>
          <w:szCs w:val="24"/>
        </w:rPr>
        <w:t xml:space="preserve">Castigo corporal o físico es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 </w:t>
      </w:r>
    </w:p>
    <w:p w14:paraId="569C198B" w14:textId="77777777" w:rsidR="00236308" w:rsidRDefault="00236308" w:rsidP="00236308">
      <w:pPr>
        <w:spacing w:after="0" w:line="240" w:lineRule="auto"/>
        <w:ind w:left="1293"/>
        <w:jc w:val="both"/>
        <w:rPr>
          <w:rFonts w:ascii="Arial" w:hAnsi="Arial" w:cs="Arial"/>
          <w:sz w:val="24"/>
          <w:szCs w:val="24"/>
        </w:rPr>
      </w:pPr>
    </w:p>
    <w:p w14:paraId="57CFEFE5" w14:textId="425F498B" w:rsidR="00406EF6" w:rsidRDefault="00406EF6" w:rsidP="00406EF6">
      <w:pPr>
        <w:spacing w:after="0" w:line="240" w:lineRule="auto"/>
        <w:ind w:left="1293"/>
        <w:jc w:val="both"/>
        <w:rPr>
          <w:rFonts w:ascii="Arial" w:hAnsi="Arial" w:cs="Arial"/>
          <w:sz w:val="24"/>
          <w:szCs w:val="24"/>
        </w:rPr>
      </w:pPr>
      <w:r>
        <w:rPr>
          <w:rFonts w:ascii="Arial" w:hAnsi="Arial" w:cs="Arial"/>
          <w:sz w:val="24"/>
          <w:szCs w:val="24"/>
        </w:rPr>
        <w:t>(ADICIONADO, P.O. 17 DE MAYO DE 2023)</w:t>
      </w:r>
    </w:p>
    <w:p w14:paraId="67D884C9" w14:textId="6F66D23B" w:rsidR="00236308" w:rsidRPr="00236308" w:rsidRDefault="00236308" w:rsidP="00236308">
      <w:pPr>
        <w:spacing w:after="0" w:line="240" w:lineRule="auto"/>
        <w:ind w:left="1293"/>
        <w:jc w:val="both"/>
        <w:rPr>
          <w:rFonts w:ascii="Arial" w:eastAsia="Times New Roman" w:hAnsi="Arial" w:cs="Arial"/>
          <w:sz w:val="24"/>
          <w:szCs w:val="24"/>
          <w:lang w:val="es-ES" w:eastAsia="es-ES"/>
        </w:rPr>
      </w:pPr>
      <w:r w:rsidRPr="00236308">
        <w:rPr>
          <w:rFonts w:ascii="Arial" w:hAnsi="Arial" w:cs="Arial"/>
          <w:sz w:val="24"/>
          <w:szCs w:val="24"/>
        </w:rPr>
        <w:lastRenderedPageBreak/>
        <w:t xml:space="preserve">Castigo humillante es cualquier trato ofensivo, denigrante, </w:t>
      </w:r>
      <w:proofErr w:type="spellStart"/>
      <w:r w:rsidRPr="00236308">
        <w:rPr>
          <w:rFonts w:ascii="Arial" w:hAnsi="Arial" w:cs="Arial"/>
          <w:sz w:val="24"/>
          <w:szCs w:val="24"/>
        </w:rPr>
        <w:t>desvalorizador</w:t>
      </w:r>
      <w:proofErr w:type="spellEnd"/>
      <w:r w:rsidRPr="00236308">
        <w:rPr>
          <w:rFonts w:ascii="Arial" w:hAnsi="Arial" w:cs="Arial"/>
          <w:sz w:val="24"/>
          <w:szCs w:val="24"/>
        </w:rPr>
        <w:t xml:space="preserve">, </w:t>
      </w:r>
      <w:proofErr w:type="spellStart"/>
      <w:r w:rsidRPr="00236308">
        <w:rPr>
          <w:rFonts w:ascii="Arial" w:hAnsi="Arial" w:cs="Arial"/>
          <w:sz w:val="24"/>
          <w:szCs w:val="24"/>
        </w:rPr>
        <w:t>estigmatizante</w:t>
      </w:r>
      <w:proofErr w:type="spellEnd"/>
      <w:r w:rsidRPr="00236308">
        <w:rPr>
          <w:rFonts w:ascii="Arial" w:hAnsi="Arial" w:cs="Arial"/>
          <w:sz w:val="24"/>
          <w:szCs w:val="24"/>
        </w:rPr>
        <w:t xml:space="preserve">, </w:t>
      </w:r>
      <w:proofErr w:type="spellStart"/>
      <w:r w:rsidRPr="00236308">
        <w:rPr>
          <w:rFonts w:ascii="Arial" w:hAnsi="Arial" w:cs="Arial"/>
          <w:sz w:val="24"/>
          <w:szCs w:val="24"/>
        </w:rPr>
        <w:t>ridiculizador</w:t>
      </w:r>
      <w:proofErr w:type="spellEnd"/>
      <w:r w:rsidRPr="00236308">
        <w:rPr>
          <w:rFonts w:ascii="Arial" w:hAnsi="Arial" w:cs="Arial"/>
          <w:sz w:val="24"/>
          <w:szCs w:val="24"/>
        </w:rPr>
        <w:t xml:space="preserve"> y de menosprecio, y cualquier acto que tenga como objetivo provocar dolor, amenaza, molestia o humillación cometido en contra de niñas, niños y adolescentes.</w:t>
      </w:r>
    </w:p>
    <w:p w14:paraId="36CA2A5D"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04C806A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competentes deberán considerar la perspectiva de género en las situaciones de violencia.</w:t>
      </w:r>
    </w:p>
    <w:p w14:paraId="08B51356"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5B380B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leyes del Estado deberán establecer las disposiciones que orientarán las políticas de prevención, protección, atención, sanción y erradicación de los supuestos a que se refieren las fracciones anteriores.</w:t>
      </w:r>
    </w:p>
    <w:p w14:paraId="725DC857"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2DBA5F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competentes, están obligadas a implementar medidas especiales para prevenir, sancionar y reparar las conductas previstas en este artículo en niñas, niños y adolescentes con discapacidad.</w:t>
      </w:r>
    </w:p>
    <w:p w14:paraId="0F7AF862"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B97808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46.- </w:t>
      </w:r>
      <w:r w:rsidRPr="000D6D2B">
        <w:rPr>
          <w:rFonts w:ascii="Arial" w:eastAsia="Times New Roman" w:hAnsi="Arial" w:cs="Arial"/>
          <w:sz w:val="24"/>
          <w:szCs w:val="24"/>
          <w:lang w:val="es-ES" w:eastAsia="es-ES"/>
        </w:rPr>
        <w:t>Las autoridades estatales y municipales,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14:paraId="7E2B567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FA225A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recuperación y restitución de derechos a que se refiere el párrafo anterior, se llevarán a cabo en un ambiente que fomente la salud física y psicológica, el respeto y la dignidad de niñas, niños y adolescentes.</w:t>
      </w:r>
    </w:p>
    <w:p w14:paraId="6A8C01BC"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82B89B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47.- </w:t>
      </w:r>
      <w:r w:rsidRPr="000D6D2B">
        <w:rPr>
          <w:rFonts w:ascii="Arial" w:eastAsia="Times New Roman" w:hAnsi="Arial" w:cs="Arial"/>
          <w:sz w:val="24"/>
          <w:szCs w:val="24"/>
          <w:lang w:val="es-ES" w:eastAsia="es-ES"/>
        </w:rPr>
        <w:t>En los casos en que niñas, niños y adolescentes sean víctimas de delitos, se aplicarán las disposiciones de la Ley de Víctimas para el Estado de Nayarit y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w:t>
      </w:r>
    </w:p>
    <w:p w14:paraId="594F64C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5DA400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Para el cumplimiento de lo dispuesto en el párrafo anterior, el Sistema Estatal de Protección a que se refiere la presente Ley, deberá coordinarse con el Sistema Estatal de Atención a Víctimas, el cual procederá a través de su Comisión Estatal de Atención Integral a Víctimas en los términos de la legislación aplicable.</w:t>
      </w:r>
    </w:p>
    <w:p w14:paraId="30D7DBB6" w14:textId="77777777" w:rsidR="000F08D4" w:rsidRPr="000D6D2B" w:rsidRDefault="000F08D4" w:rsidP="00C00EE5"/>
    <w:p w14:paraId="6414964E" w14:textId="77777777" w:rsidR="000F08D4" w:rsidRPr="00C00EE5" w:rsidRDefault="000F08D4" w:rsidP="00C00EE5">
      <w:pPr>
        <w:pStyle w:val="Ttulo3"/>
        <w:jc w:val="center"/>
        <w:rPr>
          <w:b/>
          <w:lang w:val="es-MX"/>
        </w:rPr>
      </w:pPr>
      <w:bookmarkStart w:id="26" w:name="_Toc434923649"/>
      <w:r w:rsidRPr="00C00EE5">
        <w:rPr>
          <w:b/>
          <w:lang w:val="es-MX"/>
        </w:rPr>
        <w:lastRenderedPageBreak/>
        <w:t>CAPÍTULO DÉCIMO</w:t>
      </w:r>
      <w:bookmarkEnd w:id="26"/>
    </w:p>
    <w:p w14:paraId="04D7093A" w14:textId="77777777" w:rsidR="000F08D4" w:rsidRPr="00C00EE5" w:rsidRDefault="000F08D4" w:rsidP="00C00EE5">
      <w:pPr>
        <w:pStyle w:val="Ttulo3"/>
        <w:jc w:val="center"/>
        <w:rPr>
          <w:b/>
          <w:lang w:val="es-MX"/>
        </w:rPr>
      </w:pPr>
      <w:bookmarkStart w:id="27" w:name="_Toc434923650"/>
      <w:r w:rsidRPr="00C00EE5">
        <w:rPr>
          <w:b/>
          <w:lang w:val="es-MX"/>
        </w:rPr>
        <w:t>DEL DERECHO A LA PROTECCIÓN DE LA SALUD Y A LA SEGURIDAD SOCIAL</w:t>
      </w:r>
      <w:bookmarkEnd w:id="27"/>
    </w:p>
    <w:p w14:paraId="4889B635"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101F3FC7" w14:textId="526D007B" w:rsidR="008C0007" w:rsidRDefault="008C0007" w:rsidP="008C0007">
      <w:pPr>
        <w:spacing w:after="0" w:line="240" w:lineRule="auto"/>
        <w:jc w:val="both"/>
        <w:rPr>
          <w:rFonts w:ascii="Arial" w:hAnsi="Arial" w:cs="Arial"/>
          <w:sz w:val="24"/>
          <w:szCs w:val="24"/>
        </w:rPr>
      </w:pPr>
      <w:r>
        <w:rPr>
          <w:rFonts w:ascii="Arial" w:hAnsi="Arial" w:cs="Arial"/>
          <w:sz w:val="24"/>
          <w:szCs w:val="24"/>
        </w:rPr>
        <w:t>(REFORMADO PRIMER PÁRRAFO, P.O. 17 DE MAYO DE 2023)</w:t>
      </w:r>
    </w:p>
    <w:p w14:paraId="661FFBAC" w14:textId="3A6FDF54"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48.-</w:t>
      </w:r>
      <w:r w:rsidR="008C0007" w:rsidRPr="008C0007">
        <w:t xml:space="preserve"> </w:t>
      </w:r>
      <w:r w:rsidR="008C0007" w:rsidRPr="008C0007">
        <w:rPr>
          <w:rFonts w:ascii="Arial" w:hAnsi="Arial" w:cs="Arial"/>
          <w:sz w:val="24"/>
          <w:szCs w:val="24"/>
        </w:rPr>
        <w:t>Niñas, niños y adolescentes tienen derecho a disfrutar del más alto nivel posible de salud, así como a recibir la prestación de servicios de atención médica y psicológica de calidad gratuita y de calidad de conformidad con la legislación aplicable, con el fin de prevenir, proteger y restaurar su salud física y mental. Las autoridades estatales y municipales en el ámbito de sus respectivas competencias, en relación con los derechos de niñas, niños y adolescentes, se coordinarán a fin de</w:t>
      </w:r>
      <w:r w:rsidRPr="008C0007">
        <w:rPr>
          <w:rFonts w:ascii="Arial" w:eastAsia="Times New Roman" w:hAnsi="Arial" w:cs="Arial"/>
          <w:sz w:val="24"/>
          <w:szCs w:val="24"/>
          <w:lang w:val="es-ES" w:eastAsia="es-ES"/>
        </w:rPr>
        <w:t>:</w:t>
      </w:r>
    </w:p>
    <w:p w14:paraId="7406EF5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917DD9A" w14:textId="77777777" w:rsidR="000F08D4" w:rsidRPr="000D6D2B"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Reducir la morbilidad y mortalidad;</w:t>
      </w:r>
    </w:p>
    <w:p w14:paraId="339D3B6E" w14:textId="77777777" w:rsidR="000F08D4" w:rsidRPr="000D6D2B"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Asegurar la prestación de la asistencia médica y sanitaria que sean necesarias a niñas, niños y adolescentes, haciendo hincapié en la atención primaria;</w:t>
      </w:r>
    </w:p>
    <w:p w14:paraId="31FDC6AD" w14:textId="77777777" w:rsidR="000F08D4" w:rsidRPr="000D6D2B"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14:paraId="6FBB9AE9" w14:textId="77777777" w:rsidR="000F08D4"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Adoptar medidas tendentes a la eliminación las prácticas culturales, usos y costumbres que sean perjudiciales para la salud de niñas, niños y adolescentes;</w:t>
      </w:r>
    </w:p>
    <w:p w14:paraId="30AA4484" w14:textId="47D15A45" w:rsidR="00421454" w:rsidRPr="000D6D2B" w:rsidRDefault="00421454" w:rsidP="00421454">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w:t>
      </w:r>
      <w:r w:rsidR="00452ED0">
        <w:rPr>
          <w:rFonts w:ascii="Arial" w:eastAsia="Times New Roman" w:hAnsi="Arial" w:cs="Arial"/>
          <w:sz w:val="24"/>
          <w:szCs w:val="24"/>
          <w:lang w:val="es-ES" w:eastAsia="es-ES"/>
        </w:rPr>
        <w:t>RMADA, P.O. 17 DE MAYO DE 2023</w:t>
      </w:r>
      <w:r>
        <w:rPr>
          <w:rFonts w:ascii="Arial" w:eastAsia="Times New Roman" w:hAnsi="Arial" w:cs="Arial"/>
          <w:sz w:val="24"/>
          <w:szCs w:val="24"/>
          <w:lang w:val="es-ES" w:eastAsia="es-ES"/>
        </w:rPr>
        <w:t>)</w:t>
      </w:r>
    </w:p>
    <w:p w14:paraId="0B32C21A" w14:textId="35B53369" w:rsidR="000F08D4" w:rsidRPr="000D6D2B"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w:t>
      </w:r>
      <w:r w:rsidR="00452ED0">
        <w:t xml:space="preserve"> </w:t>
      </w:r>
      <w:r w:rsidR="00452ED0" w:rsidRPr="00452ED0">
        <w:rPr>
          <w:rFonts w:ascii="Arial" w:hAnsi="Arial" w:cs="Arial"/>
          <w:sz w:val="24"/>
          <w:szCs w:val="24"/>
        </w:rPr>
        <w:t>las medidas tendentes a prevenir embarazos en la infancia y adolescencia</w:t>
      </w:r>
      <w:r w:rsidRPr="000D6D2B">
        <w:rPr>
          <w:rFonts w:ascii="Arial" w:eastAsia="Times New Roman" w:hAnsi="Arial" w:cs="Arial"/>
          <w:sz w:val="24"/>
          <w:szCs w:val="24"/>
          <w:lang w:val="es-ES" w:eastAsia="es-ES"/>
        </w:rPr>
        <w:t>;</w:t>
      </w:r>
    </w:p>
    <w:p w14:paraId="354D10D3" w14:textId="77777777" w:rsidR="000F08D4" w:rsidRPr="000D6D2B"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14:paraId="688B3D06" w14:textId="77777777" w:rsidR="000F08D4" w:rsidRPr="000D6D2B"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Combatir la desnutrición crónica y aguda, el sobrepeso y la obesidad, así como otros trastornos de conducta alimentaria mediante la promoción de una alimentación equilibrada, el consumo de agua potable, el fomento del ejercicio físico, e impulsar programas de prevención e información sobre estos temas;</w:t>
      </w:r>
    </w:p>
    <w:p w14:paraId="40B10F3B" w14:textId="77777777" w:rsidR="000F08D4" w:rsidRPr="000D6D2B"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Atender de manera especial las enfermedades respiratorias, renales, gastrointestinales, epidémicas, cáncer, VIH/SIDA y otras </w:t>
      </w:r>
      <w:r w:rsidRPr="000D6D2B">
        <w:rPr>
          <w:rFonts w:ascii="Arial" w:eastAsia="Times New Roman" w:hAnsi="Arial" w:cs="Arial"/>
          <w:sz w:val="24"/>
          <w:szCs w:val="24"/>
          <w:lang w:val="es-ES" w:eastAsia="es-ES"/>
        </w:rPr>
        <w:lastRenderedPageBreak/>
        <w:t>enfermedades de transmisión sexual e impulsar programas de prevención e información sobre éstas;</w:t>
      </w:r>
    </w:p>
    <w:p w14:paraId="63A23488" w14:textId="77777777" w:rsidR="000F08D4" w:rsidRPr="000D6D2B"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Prohibir, sancionar y erradicar la esterilización forzada de niñas, niños y adolescentes y cualquier forma de violencia obstétrica;</w:t>
      </w:r>
    </w:p>
    <w:p w14:paraId="60C62709" w14:textId="77777777" w:rsidR="000F08D4" w:rsidRPr="000D6D2B"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14:paraId="2CD4781C" w14:textId="77777777" w:rsidR="000F08D4"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medidas tendentes a la prevención, atención, combate y rehabilitación de los problemas de salud pública causados por las adicciones;</w:t>
      </w:r>
    </w:p>
    <w:p w14:paraId="6596D6F3" w14:textId="5EBCEB84" w:rsidR="00452ED0" w:rsidRPr="000D6D2B" w:rsidRDefault="00452ED0" w:rsidP="00452ED0">
      <w:pPr>
        <w:spacing w:after="0" w:line="240" w:lineRule="auto"/>
        <w:ind w:firstLine="708"/>
        <w:jc w:val="both"/>
        <w:rPr>
          <w:rFonts w:ascii="Arial" w:eastAsia="Times New Roman" w:hAnsi="Arial" w:cs="Arial"/>
          <w:sz w:val="24"/>
          <w:szCs w:val="24"/>
          <w:lang w:val="es-ES" w:eastAsia="es-ES"/>
        </w:rPr>
      </w:pPr>
      <w:r w:rsidRPr="00452ED0">
        <w:rPr>
          <w:rFonts w:ascii="Arial" w:eastAsia="Times New Roman" w:hAnsi="Arial" w:cs="Arial"/>
          <w:sz w:val="24"/>
          <w:szCs w:val="24"/>
          <w:lang w:val="es-ES" w:eastAsia="es-ES"/>
        </w:rPr>
        <w:t>(REFORMADA, P.O. 17 DE MAYO DE 2023)</w:t>
      </w:r>
    </w:p>
    <w:p w14:paraId="6E109CF7" w14:textId="361D375F" w:rsidR="000F08D4"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Establecer medidas tendentes a que en los servicios de salud se detecten y atiendan de manera especial los casos de niñas, niños y adolescentes </w:t>
      </w:r>
      <w:r w:rsidR="00452ED0">
        <w:rPr>
          <w:rFonts w:ascii="Arial" w:eastAsia="Times New Roman" w:hAnsi="Arial" w:cs="Arial"/>
          <w:sz w:val="24"/>
          <w:szCs w:val="24"/>
          <w:lang w:val="es-ES" w:eastAsia="es-ES"/>
        </w:rPr>
        <w:t>con problemas de salud mental;</w:t>
      </w:r>
    </w:p>
    <w:p w14:paraId="2A698991" w14:textId="22EDE5EB" w:rsidR="00452ED0" w:rsidRPr="000D6D2B" w:rsidRDefault="00452ED0" w:rsidP="00452ED0">
      <w:pPr>
        <w:spacing w:after="0" w:line="240" w:lineRule="auto"/>
        <w:ind w:firstLine="708"/>
        <w:jc w:val="both"/>
        <w:rPr>
          <w:rFonts w:ascii="Arial" w:eastAsia="Times New Roman" w:hAnsi="Arial" w:cs="Arial"/>
          <w:sz w:val="24"/>
          <w:szCs w:val="24"/>
          <w:lang w:val="es-ES" w:eastAsia="es-ES"/>
        </w:rPr>
      </w:pPr>
      <w:r w:rsidRPr="00452ED0">
        <w:rPr>
          <w:rFonts w:ascii="Arial" w:eastAsia="Times New Roman" w:hAnsi="Arial" w:cs="Arial"/>
          <w:sz w:val="24"/>
          <w:szCs w:val="24"/>
          <w:lang w:val="es-ES" w:eastAsia="es-ES"/>
        </w:rPr>
        <w:t>(REFORMADA, P.O. 17 DE MAYO DE 2023)</w:t>
      </w:r>
    </w:p>
    <w:p w14:paraId="0E62A4EC" w14:textId="47F2A494" w:rsidR="000F08D4" w:rsidRDefault="000F08D4" w:rsidP="00865D85">
      <w:pPr>
        <w:numPr>
          <w:ilvl w:val="0"/>
          <w:numId w:val="20"/>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w:t>
      </w:r>
      <w:r w:rsidR="00452ED0">
        <w:rPr>
          <w:rFonts w:ascii="Arial" w:eastAsia="Times New Roman" w:hAnsi="Arial" w:cs="Arial"/>
          <w:sz w:val="24"/>
          <w:szCs w:val="24"/>
          <w:lang w:val="es-ES" w:eastAsia="es-ES"/>
        </w:rPr>
        <w:t xml:space="preserve"> </w:t>
      </w:r>
      <w:r w:rsidR="00452ED0" w:rsidRPr="00452ED0">
        <w:rPr>
          <w:rFonts w:ascii="Arial" w:hAnsi="Arial" w:cs="Arial"/>
          <w:sz w:val="24"/>
          <w:szCs w:val="24"/>
        </w:rPr>
        <w:t>medidas para la detección temprana de discapacidades a efecto de prevenir y reducir al máximo la aparición de nuevas discapacidades</w:t>
      </w:r>
      <w:r w:rsidR="00452ED0">
        <w:rPr>
          <w:rFonts w:ascii="Arial" w:eastAsia="Times New Roman" w:hAnsi="Arial" w:cs="Arial"/>
          <w:sz w:val="24"/>
          <w:szCs w:val="24"/>
          <w:lang w:val="es-ES" w:eastAsia="es-ES"/>
        </w:rPr>
        <w:t>;</w:t>
      </w:r>
    </w:p>
    <w:p w14:paraId="6815935B" w14:textId="2F0684A1" w:rsidR="00452ED0" w:rsidRDefault="00452ED0" w:rsidP="00452ED0">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w:t>
      </w:r>
      <w:r w:rsidRPr="00452ED0">
        <w:rPr>
          <w:rFonts w:ascii="Arial" w:eastAsia="Times New Roman" w:hAnsi="Arial" w:cs="Arial"/>
          <w:sz w:val="24"/>
          <w:szCs w:val="24"/>
          <w:lang w:val="es-ES" w:eastAsia="es-ES"/>
        </w:rPr>
        <w:t>ADA, P.O. 17 DE MAYO DE 2023)</w:t>
      </w:r>
    </w:p>
    <w:p w14:paraId="1B9A1EFF" w14:textId="5BB2A365" w:rsidR="00452ED0" w:rsidRPr="00D24115" w:rsidRDefault="00452ED0" w:rsidP="00865D85">
      <w:pPr>
        <w:numPr>
          <w:ilvl w:val="0"/>
          <w:numId w:val="20"/>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Desarrollar </w:t>
      </w:r>
      <w:r w:rsidRPr="00D24115">
        <w:rPr>
          <w:rFonts w:ascii="Arial" w:hAnsi="Arial" w:cs="Arial"/>
          <w:sz w:val="24"/>
          <w:szCs w:val="24"/>
        </w:rPr>
        <w:t>la atención sanitaria preventiva, la orientación a quienes ejerzan la patria potestad, tutela o guarda y custodia de niñas, niños y adolescentes, y la educación y servicios en materia de salud sexual y reproductiva;</w:t>
      </w:r>
    </w:p>
    <w:p w14:paraId="10B3676C" w14:textId="1BA3C045" w:rsidR="00D24115" w:rsidRPr="00D24115" w:rsidRDefault="00D24115" w:rsidP="00D24115">
      <w:pPr>
        <w:spacing w:after="0" w:line="240" w:lineRule="auto"/>
        <w:ind w:left="708"/>
        <w:jc w:val="both"/>
        <w:rPr>
          <w:rFonts w:ascii="Arial" w:eastAsia="Times New Roman" w:hAnsi="Arial" w:cs="Arial"/>
          <w:sz w:val="24"/>
          <w:szCs w:val="24"/>
          <w:lang w:val="es-ES" w:eastAsia="es-ES"/>
        </w:rPr>
      </w:pPr>
      <w:r>
        <w:rPr>
          <w:rFonts w:ascii="Arial" w:hAnsi="Arial" w:cs="Arial"/>
          <w:sz w:val="24"/>
          <w:szCs w:val="24"/>
        </w:rPr>
        <w:t>(ADICIONADA, P.O. 17 DE MAYO DE 2022)</w:t>
      </w:r>
    </w:p>
    <w:p w14:paraId="23E220CD" w14:textId="77777777" w:rsidR="00D24115" w:rsidRPr="00D24115" w:rsidRDefault="00D24115" w:rsidP="00865D85">
      <w:pPr>
        <w:numPr>
          <w:ilvl w:val="0"/>
          <w:numId w:val="20"/>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Fomentar </w:t>
      </w:r>
      <w:r>
        <w:t xml:space="preserve">y </w:t>
      </w:r>
      <w:r w:rsidRPr="00D24115">
        <w:rPr>
          <w:rFonts w:ascii="Arial" w:hAnsi="Arial" w:cs="Arial"/>
          <w:sz w:val="24"/>
          <w:szCs w:val="24"/>
        </w:rPr>
        <w:t>ejecutar los programas de vacunación y el control de la niñez y adolescencia sana para vigilar su crecimiento y desarrollo en forma periódica;</w:t>
      </w:r>
      <w:r>
        <w:t xml:space="preserve"> </w:t>
      </w:r>
    </w:p>
    <w:p w14:paraId="0C6B9B61" w14:textId="10F9C31C" w:rsidR="00D24115" w:rsidRPr="00D24115" w:rsidRDefault="00D24115" w:rsidP="00D24115">
      <w:pPr>
        <w:spacing w:after="0" w:line="240" w:lineRule="auto"/>
        <w:ind w:firstLine="708"/>
        <w:jc w:val="both"/>
        <w:rPr>
          <w:rFonts w:ascii="Arial" w:eastAsia="Times New Roman" w:hAnsi="Arial" w:cs="Arial"/>
          <w:sz w:val="24"/>
          <w:szCs w:val="24"/>
          <w:lang w:val="es-ES" w:eastAsia="es-ES"/>
        </w:rPr>
      </w:pPr>
      <w:r w:rsidRPr="00D24115">
        <w:rPr>
          <w:rFonts w:ascii="Arial" w:hAnsi="Arial" w:cs="Arial"/>
          <w:sz w:val="24"/>
          <w:szCs w:val="24"/>
        </w:rPr>
        <w:t>(ADICIONADA, P.O. 17 DE MAYO DE 2022)</w:t>
      </w:r>
    </w:p>
    <w:p w14:paraId="4183EDE8" w14:textId="77777777" w:rsidR="00D24115" w:rsidRPr="00D24115" w:rsidRDefault="00D24115" w:rsidP="00865D85">
      <w:pPr>
        <w:numPr>
          <w:ilvl w:val="0"/>
          <w:numId w:val="20"/>
        </w:numPr>
        <w:spacing w:after="0" w:line="240" w:lineRule="auto"/>
        <w:jc w:val="both"/>
        <w:rPr>
          <w:rFonts w:ascii="Arial" w:eastAsia="Times New Roman" w:hAnsi="Arial" w:cs="Arial"/>
          <w:sz w:val="24"/>
          <w:szCs w:val="24"/>
          <w:lang w:val="es-ES" w:eastAsia="es-ES"/>
        </w:rPr>
      </w:pPr>
      <w:r w:rsidRPr="00D24115">
        <w:rPr>
          <w:rFonts w:ascii="Arial" w:hAnsi="Arial" w:cs="Arial"/>
          <w:sz w:val="24"/>
          <w:szCs w:val="24"/>
        </w:rPr>
        <w:t xml:space="preserve">Proporcionar asesoría y orientación sobre salud sexual y reproductiva; </w:t>
      </w:r>
    </w:p>
    <w:p w14:paraId="138414B9" w14:textId="5CE1FD7C" w:rsidR="00D24115" w:rsidRPr="00D24115" w:rsidRDefault="00D24115" w:rsidP="00D24115">
      <w:pPr>
        <w:spacing w:after="0" w:line="240" w:lineRule="auto"/>
        <w:ind w:firstLine="708"/>
        <w:jc w:val="both"/>
        <w:rPr>
          <w:rFonts w:ascii="Arial" w:eastAsia="Times New Roman" w:hAnsi="Arial" w:cs="Arial"/>
          <w:sz w:val="24"/>
          <w:szCs w:val="24"/>
          <w:lang w:val="es-ES" w:eastAsia="es-ES"/>
        </w:rPr>
      </w:pPr>
      <w:r w:rsidRPr="00D24115">
        <w:rPr>
          <w:rFonts w:ascii="Arial" w:hAnsi="Arial" w:cs="Arial"/>
          <w:sz w:val="24"/>
          <w:szCs w:val="24"/>
        </w:rPr>
        <w:t>(ADICIONADA, P.O. 17 DE MAYO DE 2022)</w:t>
      </w:r>
    </w:p>
    <w:p w14:paraId="623DE52F" w14:textId="77777777" w:rsidR="00D24115" w:rsidRPr="00D24115" w:rsidRDefault="00D24115" w:rsidP="00865D85">
      <w:pPr>
        <w:numPr>
          <w:ilvl w:val="0"/>
          <w:numId w:val="20"/>
        </w:numPr>
        <w:spacing w:after="0" w:line="240" w:lineRule="auto"/>
        <w:jc w:val="both"/>
        <w:rPr>
          <w:rFonts w:ascii="Arial" w:eastAsia="Times New Roman" w:hAnsi="Arial" w:cs="Arial"/>
          <w:sz w:val="24"/>
          <w:szCs w:val="24"/>
          <w:lang w:val="es-ES" w:eastAsia="es-ES"/>
        </w:rPr>
      </w:pPr>
      <w:r w:rsidRPr="00D24115">
        <w:rPr>
          <w:rFonts w:ascii="Arial" w:hAnsi="Arial" w:cs="Arial"/>
          <w:sz w:val="24"/>
          <w:szCs w:val="24"/>
        </w:rPr>
        <w:t xml:space="preserve">Disponer lo necesario para que niñas, niños y adolescentes con discapacidad reciban la atención apropiada a su condición, que los rehabilite, mejore su calidad de vida, facilite su interacción e inclusión social y permita un ejercicio igualitario de sus derechos, y </w:t>
      </w:r>
    </w:p>
    <w:p w14:paraId="64C66479" w14:textId="42C96B03" w:rsidR="00D24115" w:rsidRPr="00D24115" w:rsidRDefault="00D24115" w:rsidP="00D24115">
      <w:pPr>
        <w:spacing w:after="0" w:line="240" w:lineRule="auto"/>
        <w:ind w:firstLine="708"/>
        <w:jc w:val="both"/>
        <w:rPr>
          <w:rFonts w:ascii="Arial" w:eastAsia="Times New Roman" w:hAnsi="Arial" w:cs="Arial"/>
          <w:sz w:val="24"/>
          <w:szCs w:val="24"/>
          <w:lang w:val="es-ES" w:eastAsia="es-ES"/>
        </w:rPr>
      </w:pPr>
      <w:r w:rsidRPr="00D24115">
        <w:rPr>
          <w:rFonts w:ascii="Arial" w:hAnsi="Arial" w:cs="Arial"/>
          <w:sz w:val="24"/>
          <w:szCs w:val="24"/>
        </w:rPr>
        <w:t>(ADICIONADA, P.O. 17 DE MAYO DE 2022)</w:t>
      </w:r>
    </w:p>
    <w:p w14:paraId="795DA881" w14:textId="12479422" w:rsidR="000F08D4" w:rsidRDefault="00D24115" w:rsidP="00D24115">
      <w:pPr>
        <w:numPr>
          <w:ilvl w:val="0"/>
          <w:numId w:val="20"/>
        </w:numPr>
        <w:spacing w:after="0" w:line="240" w:lineRule="auto"/>
        <w:jc w:val="both"/>
        <w:rPr>
          <w:rFonts w:ascii="Arial" w:eastAsia="Times New Roman" w:hAnsi="Arial" w:cs="Arial"/>
          <w:sz w:val="24"/>
          <w:szCs w:val="24"/>
          <w:lang w:val="es-ES" w:eastAsia="es-ES"/>
        </w:rPr>
      </w:pPr>
      <w:r w:rsidRPr="00D24115">
        <w:rPr>
          <w:rFonts w:ascii="Arial" w:hAnsi="Arial" w:cs="Arial"/>
          <w:sz w:val="24"/>
          <w:szCs w:val="24"/>
        </w:rPr>
        <w:t>Proporcionar el acceso a los bienes, servicios, ayudas técnicas y rehabilitación que requieren niñas, niños y adolescentes con discapacidad.</w:t>
      </w:r>
    </w:p>
    <w:p w14:paraId="5F0A92AC" w14:textId="77777777" w:rsidR="00D24115" w:rsidRPr="00D24115" w:rsidRDefault="00D24115" w:rsidP="00D24115">
      <w:pPr>
        <w:spacing w:after="0" w:line="240" w:lineRule="auto"/>
        <w:ind w:left="1296"/>
        <w:jc w:val="both"/>
        <w:rPr>
          <w:rFonts w:ascii="Arial" w:eastAsia="Times New Roman" w:hAnsi="Arial" w:cs="Arial"/>
          <w:sz w:val="24"/>
          <w:szCs w:val="24"/>
          <w:lang w:val="es-ES" w:eastAsia="es-ES"/>
        </w:rPr>
      </w:pPr>
    </w:p>
    <w:p w14:paraId="1916549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14:paraId="08B8559D"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2B92E5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Sistema Estatal de Salud deberá garantizar el pleno cumplimiento del derecho a la salud atendiendo al derecho de prioridad, al interés superior de la niñez, la igualdad sustantiva y la no discriminación, así como establecer acciones afirmativas a favor de niñas, niños y adolescentes.</w:t>
      </w:r>
    </w:p>
    <w:p w14:paraId="3532C1CD"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741B04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todos los casos se respetará el derecho a la intimidad de niñas, niños y adolescentes.</w:t>
      </w:r>
    </w:p>
    <w:p w14:paraId="2E14C00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D18A35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49.- </w:t>
      </w:r>
      <w:r w:rsidRPr="000D6D2B">
        <w:rPr>
          <w:rFonts w:ascii="Arial" w:eastAsia="Times New Roman" w:hAnsi="Arial" w:cs="Arial"/>
          <w:sz w:val="24"/>
          <w:szCs w:val="24"/>
          <w:lang w:val="es-ES" w:eastAsia="es-ES"/>
        </w:rPr>
        <w:t xml:space="preserve">Las autoridades estatales y municipales, en el ámbito de sus respectivas competencias y de conformidad con las disposiciones aplicables, deberán garantizar el derecho a la seguridad social, desarrollar políticas para fortalecer la salud </w:t>
      </w:r>
      <w:proofErr w:type="gramStart"/>
      <w:r w:rsidRPr="000D6D2B">
        <w:rPr>
          <w:rFonts w:ascii="Arial" w:eastAsia="Times New Roman" w:hAnsi="Arial" w:cs="Arial"/>
          <w:sz w:val="24"/>
          <w:szCs w:val="24"/>
          <w:lang w:val="es-ES" w:eastAsia="es-ES"/>
        </w:rPr>
        <w:t>materno</w:t>
      </w:r>
      <w:proofErr w:type="gramEnd"/>
      <w:r w:rsidRPr="000D6D2B">
        <w:rPr>
          <w:rFonts w:ascii="Arial" w:eastAsia="Times New Roman" w:hAnsi="Arial" w:cs="Arial"/>
          <w:sz w:val="24"/>
          <w:szCs w:val="24"/>
          <w:lang w:val="es-ES" w:eastAsia="es-ES"/>
        </w:rPr>
        <w:t xml:space="preserve"> infantil y aumentar la esperanza de vida.</w:t>
      </w:r>
    </w:p>
    <w:p w14:paraId="653F1AAB"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40EEF8D9" w14:textId="77777777" w:rsidR="000F08D4" w:rsidRPr="00CC4578" w:rsidRDefault="000F08D4" w:rsidP="00C00EE5">
      <w:pPr>
        <w:pStyle w:val="Ttulo3"/>
        <w:jc w:val="center"/>
        <w:rPr>
          <w:b/>
          <w:lang w:val="es-MX"/>
        </w:rPr>
      </w:pPr>
      <w:bookmarkStart w:id="28" w:name="_Toc434923651"/>
      <w:r w:rsidRPr="00CC4578">
        <w:rPr>
          <w:b/>
          <w:lang w:val="es-MX"/>
        </w:rPr>
        <w:t>CAPÍTULO DÉCIMO PRIMERO</w:t>
      </w:r>
      <w:bookmarkEnd w:id="28"/>
    </w:p>
    <w:p w14:paraId="2ACD77CC" w14:textId="77777777" w:rsidR="000F08D4" w:rsidRPr="00CC4578" w:rsidRDefault="000F08D4" w:rsidP="00C00EE5">
      <w:pPr>
        <w:pStyle w:val="Ttulo3"/>
        <w:jc w:val="center"/>
        <w:rPr>
          <w:b/>
          <w:lang w:val="es-MX"/>
        </w:rPr>
      </w:pPr>
      <w:bookmarkStart w:id="29" w:name="_Toc434923652"/>
      <w:r w:rsidRPr="00CC4578">
        <w:rPr>
          <w:b/>
          <w:lang w:val="es-MX"/>
        </w:rPr>
        <w:t>DEL DERECHO A LA INCLUSIÓN DE NIÑAS, NIÑOS Y ADOLESCENTES CON DISCAPACIDAD</w:t>
      </w:r>
      <w:bookmarkEnd w:id="29"/>
    </w:p>
    <w:p w14:paraId="27799438"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7E37EA4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50.-</w:t>
      </w:r>
      <w:r w:rsidRPr="000D6D2B">
        <w:rPr>
          <w:rFonts w:ascii="Arial" w:eastAsia="Times New Roman" w:hAnsi="Arial" w:cs="Arial"/>
          <w:sz w:val="24"/>
          <w:szCs w:val="24"/>
          <w:lang w:val="es-ES" w:eastAsia="es-ES"/>
        </w:rPr>
        <w:t xml:space="preserve"> Niñas, niños y adolescentes con discapacidad tienen derecho a la igualdad</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sustantiva</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y a disfrutar</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de los derechos contenidos en la presente Ley, la Constitución Política de los Estados Unidos Mexicanos, Ley para la Protección e Inclusión de las Personas con Discapacidad del Estado de Nayarit, los tratados internacionales y demás leyes aplicables.</w:t>
      </w:r>
    </w:p>
    <w:p w14:paraId="4223A00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BBE03B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Cuando exista duda o percepción si una niña, niño o adolescente es persona con discapacidad, se presumirá que es una niña, niño o adolescente con discapacidad.</w:t>
      </w:r>
    </w:p>
    <w:p w14:paraId="73A1EDB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6290B6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14:paraId="0FA72F6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1BD1889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niñas, niños y adolescentes con discapacidad tienen derecho a vivir incluidos en la comunidad, en igualdad de condiciones que las demás niñas, niños y adolescentes.</w:t>
      </w:r>
    </w:p>
    <w:p w14:paraId="5071AEF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453319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51.-</w:t>
      </w:r>
      <w:r w:rsidRPr="000D6D2B">
        <w:rPr>
          <w:rFonts w:ascii="Arial" w:eastAsia="Times New Roman" w:hAnsi="Arial" w:cs="Arial"/>
          <w:sz w:val="24"/>
          <w:szCs w:val="24"/>
          <w:lang w:val="es-ES" w:eastAsia="es-ES"/>
        </w:rPr>
        <w:t xml:space="preserve"> Las autoridades estatales y municipales, en el ámbito de sus respectivas competencias, están obligadas a implementar medidas de nivelación, de inclusión y acciones afirmativas en términos de las disposiciones aplicables</w:t>
      </w:r>
      <w:r w:rsidRPr="000D6D2B">
        <w:rPr>
          <w:rFonts w:ascii="Arial" w:eastAsia="Times New Roman" w:hAnsi="Arial" w:cs="Arial"/>
          <w:b/>
          <w:sz w:val="24"/>
          <w:szCs w:val="24"/>
          <w:lang w:val="es-ES" w:eastAsia="es-ES"/>
        </w:rPr>
        <w:t>,</w:t>
      </w:r>
      <w:r w:rsidRPr="000D6D2B">
        <w:rPr>
          <w:rFonts w:ascii="Arial" w:eastAsia="Times New Roman" w:hAnsi="Arial" w:cs="Arial"/>
          <w:sz w:val="24"/>
          <w:szCs w:val="24"/>
          <w:lang w:val="es-ES" w:eastAsia="es-ES"/>
        </w:rPr>
        <w:t xml:space="preserve"> considerando los principios de participación e inclusión plenas y efectivas en la sociedad, respeto por la diferencia y la aceptación de las personas con discapacidad como parte de la diversidad y la condición humana, respeto a la evolución de las facultades de niñas, niños y adolescentes con discapacidad y de su derecho a preservar su identidad.</w:t>
      </w:r>
    </w:p>
    <w:p w14:paraId="76A18C12"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E878D2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discriminación por motivos de discapacidad también comprende la negación de ajustes razonables.</w:t>
      </w:r>
    </w:p>
    <w:p w14:paraId="213F839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CA6F61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estatales y municipales,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14:paraId="4C3BB4D5"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9953F7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14:paraId="5DB0D49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3D91B5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No se podrá negar o restringir la inclusión de niñas, niños y adolescentes con discapacidad, el derecho a la educación ni su participación en actividades recreativas, deportivas, lúdicas o culturales en instituciones públicas, privadas y sociales.</w:t>
      </w:r>
    </w:p>
    <w:p w14:paraId="1AFBD5E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A4A5A0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No se considerarán discriminatorias las medidas específicas que sean necesarias para acelerar o lograr la igualdad</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sustantiva</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de las niñas, niños y adolescentes con discapacidad.</w:t>
      </w:r>
    </w:p>
    <w:p w14:paraId="216BDD1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20C7C9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52.- </w:t>
      </w:r>
      <w:r w:rsidRPr="000D6D2B">
        <w:rPr>
          <w:rFonts w:ascii="Arial" w:eastAsia="Times New Roman" w:hAnsi="Arial" w:cs="Arial"/>
          <w:sz w:val="24"/>
          <w:szCs w:val="24"/>
          <w:lang w:val="es-ES" w:eastAsia="es-ES"/>
        </w:rPr>
        <w:t>Las autoridades estatales y municipales,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14:paraId="7414752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FDF8A99" w14:textId="77777777" w:rsidR="000F08D4" w:rsidRPr="000D6D2B" w:rsidRDefault="00963AA3" w:rsidP="00865D85">
      <w:pPr>
        <w:spacing w:after="0" w:line="240" w:lineRule="auto"/>
        <w:ind w:firstLine="28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leyes vigentes en el E</w:t>
      </w:r>
      <w:r w:rsidR="000F08D4" w:rsidRPr="000D6D2B">
        <w:rPr>
          <w:rFonts w:ascii="Arial" w:eastAsia="Times New Roman" w:hAnsi="Arial" w:cs="Arial"/>
          <w:sz w:val="24"/>
          <w:szCs w:val="24"/>
          <w:lang w:val="es-ES" w:eastAsia="es-ES"/>
        </w:rPr>
        <w:t>stado establecerán disposiciones tendentes a:</w:t>
      </w:r>
    </w:p>
    <w:p w14:paraId="4DD4EE37"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CC39DA0" w14:textId="77777777" w:rsidR="000F08D4" w:rsidRPr="000D6D2B" w:rsidRDefault="000F08D4" w:rsidP="00865D85">
      <w:pPr>
        <w:numPr>
          <w:ilvl w:val="0"/>
          <w:numId w:val="2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Reconocer y aceptar la existencia de la discapacidad, a efecto de prevenir la ocultación, abandono, negligencia y segregación de niñas, niños y adolescentes con discapacidad;</w:t>
      </w:r>
    </w:p>
    <w:p w14:paraId="778307AC" w14:textId="77777777" w:rsidR="000F08D4" w:rsidRPr="000D6D2B" w:rsidRDefault="000F08D4" w:rsidP="00865D85">
      <w:pPr>
        <w:numPr>
          <w:ilvl w:val="0"/>
          <w:numId w:val="2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Ofrecer apoyos educativos y formativos para quienes ejerzan la patria potestad, tutela o guarda y custodia de niñas, niños y adolescentes con discapacidad, a fin de aportarles los medios necesarios para que puedan fomentar su desarrollo y vida digna;</w:t>
      </w:r>
    </w:p>
    <w:p w14:paraId="78CA37C2" w14:textId="77777777" w:rsidR="000F08D4" w:rsidRPr="000D6D2B" w:rsidRDefault="000F08D4" w:rsidP="00865D85">
      <w:pPr>
        <w:numPr>
          <w:ilvl w:val="0"/>
          <w:numId w:val="2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14:paraId="00CA0B6F" w14:textId="77777777" w:rsidR="000F08D4" w:rsidRPr="000D6D2B" w:rsidRDefault="000F08D4" w:rsidP="00865D85">
      <w:pPr>
        <w:numPr>
          <w:ilvl w:val="0"/>
          <w:numId w:val="2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Disponer acciones que permitan ofrecerles cuidados elementales gratuitos, acceso a programas de estimulación temprana, servicios de salud, rehabilitación, esparcimiento, actividades ocupacionales, así como a la capacitación para el trabajo, y</w:t>
      </w:r>
    </w:p>
    <w:p w14:paraId="622561D6" w14:textId="77777777" w:rsidR="000F08D4" w:rsidRPr="000D6D2B" w:rsidRDefault="000F08D4" w:rsidP="00ED39FC">
      <w:pPr>
        <w:numPr>
          <w:ilvl w:val="0"/>
          <w:numId w:val="21"/>
        </w:numPr>
        <w:tabs>
          <w:tab w:val="left" w:pos="567"/>
        </w:tabs>
        <w:spacing w:after="0" w:line="240" w:lineRule="auto"/>
        <w:ind w:left="1276" w:hanging="700"/>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mecanismos que permitan la recopilación periódica y sistemática de información y estadística de niñas, niños y adolescentes con discapacidad, que permita una adecuada formulación de políticas públicas en la materia.</w:t>
      </w:r>
      <w:r w:rsidR="00342875" w:rsidRPr="000D6D2B">
        <w:rPr>
          <w:rFonts w:ascii="Arial" w:eastAsia="Times New Roman" w:hAnsi="Arial" w:cs="Arial"/>
          <w:sz w:val="24"/>
          <w:szCs w:val="24"/>
          <w:lang w:val="es-ES" w:eastAsia="es-ES"/>
        </w:rPr>
        <w:t xml:space="preserve"> </w:t>
      </w:r>
      <w:r w:rsidRPr="000D6D2B">
        <w:rPr>
          <w:rFonts w:ascii="Arial" w:eastAsia="Times New Roman" w:hAnsi="Arial" w:cs="Arial"/>
          <w:sz w:val="24"/>
          <w:szCs w:val="24"/>
          <w:lang w:val="es-ES" w:eastAsia="es-ES"/>
        </w:rPr>
        <w:t>Dichos reportes deberán desagregarse, al menos, por sexo, edad, escolaridad, municipio y tipo de discapacidad.</w:t>
      </w:r>
    </w:p>
    <w:p w14:paraId="4F2737A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E8E7F4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53.- </w:t>
      </w:r>
      <w:r w:rsidRPr="000D6D2B">
        <w:rPr>
          <w:rFonts w:ascii="Arial" w:eastAsia="Times New Roman" w:hAnsi="Arial" w:cs="Arial"/>
          <w:sz w:val="24"/>
          <w:szCs w:val="24"/>
          <w:lang w:val="es-ES" w:eastAsia="es-ES"/>
        </w:rPr>
        <w:t>Niñas, niños y adolescentes con discapacidad tienen derecho en todo momento a que se les facilite un intérprete o aquellos medios tecnológicos que les permitan obtener información de forma comprensible.</w:t>
      </w:r>
    </w:p>
    <w:p w14:paraId="2BB55B1A" w14:textId="77777777" w:rsidR="000F08D4" w:rsidRPr="00C00EE5" w:rsidRDefault="000F08D4" w:rsidP="00675199">
      <w:pPr>
        <w:pStyle w:val="Subttulo"/>
        <w:rPr>
          <w:rFonts w:ascii="Arial" w:hAnsi="Arial" w:cs="Arial"/>
          <w:lang w:val="es-MX"/>
        </w:rPr>
      </w:pPr>
    </w:p>
    <w:p w14:paraId="6774B089" w14:textId="77777777" w:rsidR="000F08D4" w:rsidRPr="00CC4578" w:rsidRDefault="000F08D4" w:rsidP="00C00EE5">
      <w:pPr>
        <w:pStyle w:val="Ttulo3"/>
        <w:jc w:val="center"/>
        <w:rPr>
          <w:b/>
          <w:lang w:val="es-MX"/>
        </w:rPr>
      </w:pPr>
      <w:bookmarkStart w:id="30" w:name="_Toc434923653"/>
      <w:r w:rsidRPr="00CC4578">
        <w:rPr>
          <w:b/>
          <w:lang w:val="es-MX"/>
        </w:rPr>
        <w:t>CAPÍTULO DÉCIMO SEGUNDO</w:t>
      </w:r>
      <w:bookmarkEnd w:id="30"/>
    </w:p>
    <w:p w14:paraId="02A56B8A" w14:textId="77777777" w:rsidR="000F08D4" w:rsidRPr="00CC4578" w:rsidRDefault="000F08D4" w:rsidP="00C00EE5">
      <w:pPr>
        <w:pStyle w:val="Ttulo3"/>
        <w:jc w:val="center"/>
        <w:rPr>
          <w:b/>
          <w:lang w:val="es-MX"/>
        </w:rPr>
      </w:pPr>
      <w:bookmarkStart w:id="31" w:name="_Toc434923654"/>
      <w:r w:rsidRPr="00CC4578">
        <w:rPr>
          <w:b/>
          <w:lang w:val="es-MX"/>
        </w:rPr>
        <w:t>DEL DERECHO A LA EDUCACIÓN</w:t>
      </w:r>
      <w:bookmarkEnd w:id="31"/>
    </w:p>
    <w:p w14:paraId="1F1B3299"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670B7231" w14:textId="36894B4D" w:rsidR="00A84B8D" w:rsidRPr="00A84B8D" w:rsidRDefault="00A84B8D" w:rsidP="00A84B8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17 DE MAYO DE 2023)</w:t>
      </w:r>
    </w:p>
    <w:p w14:paraId="1C9AA119" w14:textId="77777777" w:rsidR="00A84B8D" w:rsidRDefault="000F08D4" w:rsidP="00A84B8D">
      <w:pPr>
        <w:spacing w:after="0" w:line="240" w:lineRule="auto"/>
        <w:jc w:val="both"/>
        <w:rPr>
          <w:rFonts w:ascii="Arial" w:hAnsi="Arial" w:cs="Arial"/>
          <w:sz w:val="24"/>
          <w:szCs w:val="24"/>
        </w:rPr>
      </w:pPr>
      <w:r w:rsidRPr="000D6D2B">
        <w:rPr>
          <w:rFonts w:ascii="Arial" w:eastAsia="Times New Roman" w:hAnsi="Arial" w:cs="Arial"/>
          <w:b/>
          <w:sz w:val="24"/>
          <w:szCs w:val="24"/>
          <w:lang w:val="es-ES" w:eastAsia="es-ES"/>
        </w:rPr>
        <w:t>Artículo 54.-</w:t>
      </w:r>
      <w:r w:rsidR="00A84B8D">
        <w:rPr>
          <w:rFonts w:ascii="Arial" w:eastAsia="Times New Roman" w:hAnsi="Arial" w:cs="Arial"/>
          <w:b/>
          <w:sz w:val="24"/>
          <w:szCs w:val="24"/>
          <w:lang w:val="es-ES" w:eastAsia="es-ES"/>
        </w:rPr>
        <w:t xml:space="preserve"> </w:t>
      </w:r>
      <w:proofErr w:type="spellStart"/>
      <w:r w:rsidR="00A84B8D" w:rsidRPr="00A84B8D">
        <w:rPr>
          <w:rFonts w:ascii="Arial" w:hAnsi="Arial" w:cs="Arial"/>
          <w:sz w:val="24"/>
          <w:szCs w:val="24"/>
        </w:rPr>
        <w:t>Niñas</w:t>
      </w:r>
      <w:proofErr w:type="spellEnd"/>
      <w:r w:rsidR="00A84B8D" w:rsidRPr="00A84B8D">
        <w:rPr>
          <w:rFonts w:ascii="Arial" w:hAnsi="Arial" w:cs="Arial"/>
          <w:sz w:val="24"/>
          <w:szCs w:val="24"/>
        </w:rPr>
        <w:t xml:space="preserve">, </w:t>
      </w:r>
      <w:proofErr w:type="spellStart"/>
      <w:r w:rsidR="00A84B8D" w:rsidRPr="00A84B8D">
        <w:rPr>
          <w:rFonts w:ascii="Arial" w:hAnsi="Arial" w:cs="Arial"/>
          <w:sz w:val="24"/>
          <w:szCs w:val="24"/>
        </w:rPr>
        <w:t>niños</w:t>
      </w:r>
      <w:proofErr w:type="spellEnd"/>
      <w:r w:rsidR="00A84B8D" w:rsidRPr="00A84B8D">
        <w:rPr>
          <w:rFonts w:ascii="Arial" w:hAnsi="Arial" w:cs="Arial"/>
          <w:sz w:val="24"/>
          <w:szCs w:val="24"/>
        </w:rPr>
        <w:t xml:space="preserve"> y adolescentes tienen derecho en los </w:t>
      </w:r>
      <w:proofErr w:type="spellStart"/>
      <w:r w:rsidR="00A84B8D" w:rsidRPr="00A84B8D">
        <w:rPr>
          <w:rFonts w:ascii="Arial" w:hAnsi="Arial" w:cs="Arial"/>
          <w:sz w:val="24"/>
          <w:szCs w:val="24"/>
        </w:rPr>
        <w:t>términos</w:t>
      </w:r>
      <w:proofErr w:type="spellEnd"/>
      <w:r w:rsidR="00A84B8D" w:rsidRPr="00A84B8D">
        <w:rPr>
          <w:rFonts w:ascii="Arial" w:hAnsi="Arial" w:cs="Arial"/>
          <w:sz w:val="24"/>
          <w:szCs w:val="24"/>
        </w:rPr>
        <w:t xml:space="preserve"> del </w:t>
      </w:r>
      <w:proofErr w:type="spellStart"/>
      <w:r w:rsidR="00A84B8D" w:rsidRPr="00A84B8D">
        <w:rPr>
          <w:rFonts w:ascii="Arial" w:hAnsi="Arial" w:cs="Arial"/>
          <w:sz w:val="24"/>
          <w:szCs w:val="24"/>
        </w:rPr>
        <w:t>artículo</w:t>
      </w:r>
      <w:proofErr w:type="spellEnd"/>
      <w:r w:rsidR="00A84B8D" w:rsidRPr="00A84B8D">
        <w:rPr>
          <w:rFonts w:ascii="Arial" w:hAnsi="Arial" w:cs="Arial"/>
          <w:sz w:val="24"/>
          <w:szCs w:val="24"/>
        </w:rPr>
        <w:t xml:space="preserve"> 3o. de la Constitución Política de los Estados Unidos Mexicanos a una </w:t>
      </w:r>
      <w:proofErr w:type="spellStart"/>
      <w:r w:rsidR="00A84B8D" w:rsidRPr="00A84B8D">
        <w:rPr>
          <w:rFonts w:ascii="Arial" w:hAnsi="Arial" w:cs="Arial"/>
          <w:sz w:val="24"/>
          <w:szCs w:val="24"/>
        </w:rPr>
        <w:t>educación</w:t>
      </w:r>
      <w:proofErr w:type="spellEnd"/>
      <w:r w:rsidR="00A84B8D" w:rsidRPr="00A84B8D">
        <w:rPr>
          <w:rFonts w:ascii="Arial" w:hAnsi="Arial" w:cs="Arial"/>
          <w:sz w:val="24"/>
          <w:szCs w:val="24"/>
        </w:rPr>
        <w:t xml:space="preserve"> de calidad que contribuya al conocimiento de sus propios derechos y, basada en un enfoque de derechos humanos y de igualdad sustantiva, que garantice el respeto a su dignidad humana; el desarrollo </w:t>
      </w:r>
      <w:proofErr w:type="spellStart"/>
      <w:r w:rsidR="00A84B8D" w:rsidRPr="00A84B8D">
        <w:rPr>
          <w:rFonts w:ascii="Arial" w:hAnsi="Arial" w:cs="Arial"/>
          <w:sz w:val="24"/>
          <w:szCs w:val="24"/>
        </w:rPr>
        <w:t>armónico</w:t>
      </w:r>
      <w:proofErr w:type="spellEnd"/>
      <w:r w:rsidR="00A84B8D" w:rsidRPr="00A84B8D">
        <w:rPr>
          <w:rFonts w:ascii="Arial" w:hAnsi="Arial" w:cs="Arial"/>
          <w:sz w:val="24"/>
          <w:szCs w:val="24"/>
        </w:rPr>
        <w:t xml:space="preserve"> de sus potencialidades y personalidad, y fortalezca el respeto a los derechos humanos y a las libertades fundamentales. </w:t>
      </w:r>
    </w:p>
    <w:p w14:paraId="211032CF" w14:textId="77777777" w:rsidR="00A84B8D" w:rsidRDefault="00A84B8D" w:rsidP="00A84B8D">
      <w:pPr>
        <w:spacing w:after="0" w:line="240" w:lineRule="auto"/>
        <w:jc w:val="both"/>
        <w:rPr>
          <w:rFonts w:ascii="Arial" w:hAnsi="Arial" w:cs="Arial"/>
          <w:sz w:val="24"/>
          <w:szCs w:val="24"/>
        </w:rPr>
      </w:pPr>
    </w:p>
    <w:p w14:paraId="3C745E6B" w14:textId="2D2725C1" w:rsidR="00A84B8D" w:rsidRPr="00A84B8D" w:rsidRDefault="00A84B8D" w:rsidP="00A84B8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[ADICIONADO], P.O. 17 DE MAYO DE 2023)</w:t>
      </w:r>
    </w:p>
    <w:p w14:paraId="0579F842" w14:textId="77777777" w:rsidR="00A84B8D" w:rsidRDefault="00A84B8D" w:rsidP="00A84B8D">
      <w:pPr>
        <w:spacing w:after="0" w:line="240" w:lineRule="auto"/>
        <w:jc w:val="both"/>
        <w:rPr>
          <w:rFonts w:ascii="Arial" w:hAnsi="Arial" w:cs="Arial"/>
          <w:sz w:val="24"/>
          <w:szCs w:val="24"/>
        </w:rPr>
      </w:pPr>
      <w:r w:rsidRPr="00A84B8D">
        <w:rPr>
          <w:rFonts w:ascii="Arial" w:hAnsi="Arial" w:cs="Arial"/>
          <w:sz w:val="24"/>
          <w:szCs w:val="24"/>
        </w:rPr>
        <w:t xml:space="preserve">La </w:t>
      </w:r>
      <w:proofErr w:type="spellStart"/>
      <w:r w:rsidRPr="00A84B8D">
        <w:rPr>
          <w:rFonts w:ascii="Arial" w:hAnsi="Arial" w:cs="Arial"/>
          <w:sz w:val="24"/>
          <w:szCs w:val="24"/>
        </w:rPr>
        <w:t>educación</w:t>
      </w:r>
      <w:proofErr w:type="spellEnd"/>
      <w:r w:rsidRPr="00A84B8D">
        <w:rPr>
          <w:rFonts w:ascii="Arial" w:hAnsi="Arial" w:cs="Arial"/>
          <w:sz w:val="24"/>
          <w:szCs w:val="24"/>
        </w:rPr>
        <w:t xml:space="preserve"> inicial es un derecho de la </w:t>
      </w:r>
      <w:proofErr w:type="spellStart"/>
      <w:r w:rsidRPr="00A84B8D">
        <w:rPr>
          <w:rFonts w:ascii="Arial" w:hAnsi="Arial" w:cs="Arial"/>
          <w:sz w:val="24"/>
          <w:szCs w:val="24"/>
        </w:rPr>
        <w:t>niñez</w:t>
      </w:r>
      <w:proofErr w:type="spellEnd"/>
      <w:r w:rsidRPr="00A84B8D">
        <w:rPr>
          <w:rFonts w:ascii="Arial" w:hAnsi="Arial" w:cs="Arial"/>
          <w:sz w:val="24"/>
          <w:szCs w:val="24"/>
        </w:rPr>
        <w:t xml:space="preserve"> y deberá garantizarse para favorecer el desarrollo de las niñas y los niños en los términos establecidos por la Ley de Educación del Estado de Nayarit. </w:t>
      </w:r>
    </w:p>
    <w:p w14:paraId="2E2B6038" w14:textId="77777777" w:rsidR="00A84B8D" w:rsidRDefault="00A84B8D" w:rsidP="00A84B8D">
      <w:pPr>
        <w:spacing w:after="0" w:line="240" w:lineRule="auto"/>
        <w:jc w:val="both"/>
        <w:rPr>
          <w:rFonts w:ascii="Arial" w:hAnsi="Arial" w:cs="Arial"/>
          <w:sz w:val="24"/>
          <w:szCs w:val="24"/>
        </w:rPr>
      </w:pPr>
    </w:p>
    <w:p w14:paraId="51E037DA" w14:textId="16CACD25" w:rsidR="00A84B8D" w:rsidRPr="00A84B8D" w:rsidRDefault="00A84B8D" w:rsidP="00A84B8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 P.O. 17 DE MAYO DE 2023)</w:t>
      </w:r>
    </w:p>
    <w:p w14:paraId="51170B60" w14:textId="77777777" w:rsidR="00A84B8D" w:rsidRDefault="00A84B8D" w:rsidP="00A84B8D">
      <w:pPr>
        <w:spacing w:after="0" w:line="240" w:lineRule="auto"/>
        <w:jc w:val="both"/>
        <w:rPr>
          <w:rFonts w:ascii="Arial" w:hAnsi="Arial" w:cs="Arial"/>
          <w:sz w:val="24"/>
          <w:szCs w:val="24"/>
        </w:rPr>
      </w:pPr>
      <w:r w:rsidRPr="00A84B8D">
        <w:rPr>
          <w:rFonts w:ascii="Arial" w:hAnsi="Arial" w:cs="Arial"/>
          <w:sz w:val="24"/>
          <w:szCs w:val="24"/>
        </w:rPr>
        <w:t xml:space="preserve">Quienes ejerzan la patria potestad, tutela o guarda y custodia, tendrán derecho a intervenir en la educación que habrá de darse a niñas, niños y adolescentes, en términos de lo previsto por el artículo 103 de la Ley General. </w:t>
      </w:r>
    </w:p>
    <w:p w14:paraId="634B2038" w14:textId="77777777" w:rsidR="00A84B8D" w:rsidRDefault="00A84B8D" w:rsidP="00A84B8D">
      <w:pPr>
        <w:spacing w:after="0" w:line="240" w:lineRule="auto"/>
        <w:jc w:val="both"/>
        <w:rPr>
          <w:rFonts w:ascii="Arial" w:hAnsi="Arial" w:cs="Arial"/>
          <w:sz w:val="24"/>
          <w:szCs w:val="24"/>
        </w:rPr>
      </w:pPr>
    </w:p>
    <w:p w14:paraId="36877054" w14:textId="65A476E3" w:rsidR="00A84B8D" w:rsidRPr="00A84B8D" w:rsidRDefault="00A84B8D" w:rsidP="00A84B8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 [ANTES PÁRRAFO SEGUNDO], P.O. 17 DE MAYO DE 2023)</w:t>
      </w:r>
    </w:p>
    <w:p w14:paraId="67774119" w14:textId="541FE7C6" w:rsidR="000F08D4" w:rsidRPr="000D6D2B" w:rsidRDefault="00A84B8D" w:rsidP="00865D85">
      <w:pPr>
        <w:spacing w:after="0" w:line="240" w:lineRule="auto"/>
        <w:jc w:val="both"/>
        <w:rPr>
          <w:rFonts w:ascii="Arial" w:eastAsia="Times New Roman" w:hAnsi="Arial" w:cs="Arial"/>
          <w:sz w:val="24"/>
          <w:szCs w:val="24"/>
          <w:lang w:val="es-ES" w:eastAsia="es-ES"/>
        </w:rPr>
      </w:pPr>
      <w:r w:rsidRPr="00A84B8D">
        <w:rPr>
          <w:rFonts w:ascii="Arial" w:hAnsi="Arial" w:cs="Arial"/>
          <w:sz w:val="24"/>
          <w:szCs w:val="24"/>
        </w:rPr>
        <w:t>Las autoridades estatales y municipales, en el ámbito de sus respectivas competencias, garantizarán la consecución de una educación de calidad y la igualdad sustantiva en el acceso y permanencia en la misma, para lo cual deberán</w:t>
      </w:r>
      <w:r w:rsidR="000F08D4" w:rsidRPr="000D6D2B">
        <w:rPr>
          <w:rFonts w:ascii="Arial" w:eastAsia="Times New Roman" w:hAnsi="Arial" w:cs="Arial"/>
          <w:sz w:val="24"/>
          <w:szCs w:val="24"/>
          <w:lang w:val="es-ES" w:eastAsia="es-ES"/>
        </w:rPr>
        <w:t>:</w:t>
      </w:r>
    </w:p>
    <w:p w14:paraId="65095C5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3290E10"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Proporcionar la atención educativa que niñas, niños y adolescentes requieran para su pleno desarrollo, para lo cual, los programas respectivos deberán considerar la edad, madurez, circunstancias particulares y tradiciones culturales;</w:t>
      </w:r>
    </w:p>
    <w:p w14:paraId="490D5115"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Adoptar medidas orientadas hacia el pleno ejercicio del derecho a la educación;</w:t>
      </w:r>
    </w:p>
    <w:p w14:paraId="1EEC613B"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medidas para garantizar la gratuidad de la educación pública obligatoria y para procurar la accesibilidad material, económica y geográfica a la educación, sin discriminación;</w:t>
      </w:r>
    </w:p>
    <w:p w14:paraId="6D5ADCA9"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14:paraId="51D0437E"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Destinar recursos humanos, materiales y presupuestarios adecuados y suficientes para garantizar la educación de calidad de niñas, niños y adolescentes;</w:t>
      </w:r>
    </w:p>
    <w:p w14:paraId="3DBA1B9B"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Adaptar el sistema educativo a las condiciones, intereses y contextos específicos de niñas, niños y adolescentes para garantizar su permanencia en el sistema educativo;</w:t>
      </w:r>
    </w:p>
    <w:p w14:paraId="27C1D331"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14:paraId="51CFB606"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Prestar servicios educativos en condiciones de normalidad mínima, entendida ésta como el conjunto de condiciones indispensables que deben cumplirse en cada escuela para el buen </w:t>
      </w:r>
      <w:r w:rsidRPr="000D6D2B">
        <w:rPr>
          <w:rFonts w:ascii="Arial" w:eastAsia="Times New Roman" w:hAnsi="Arial" w:cs="Arial"/>
          <w:sz w:val="24"/>
          <w:szCs w:val="24"/>
          <w:lang w:val="es-ES" w:eastAsia="es-ES"/>
        </w:rPr>
        <w:lastRenderedPageBreak/>
        <w:t>desempeño de la tarea docente y el logro del aprendizaje de los educandos;</w:t>
      </w:r>
    </w:p>
    <w:p w14:paraId="2886D900"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Implementar mecanismos para la atención, canalización y seguimiento de los casos que constituyan violaciones al derecho a la educación de niñas, niños y adolescentes;</w:t>
      </w:r>
    </w:p>
    <w:p w14:paraId="583FA027"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Fomentar la convivencia escolar armónica y la generación de mecanismos para la discusión, debate y resolución pacífica de conflictos;</w:t>
      </w:r>
    </w:p>
    <w:p w14:paraId="1BEFD921"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 educativos;</w:t>
      </w:r>
    </w:p>
    <w:p w14:paraId="5B697C1C"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 elaboren protocolos de actuación sobre situaciones de acoso o violencia escolar para el personal administrativo y docente, y para quienes ejerzan la patria potestad, tutela o guarda y custodia;</w:t>
      </w:r>
    </w:p>
    <w:p w14:paraId="78CB360E"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el pleno respeto al derecho a la educación y la inclusión de niñas, niños y adolescentes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14:paraId="26E5A8E7"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Adoptar medidas para responder a las necesidades de niñas, niños y adolescentes con aptitudes sobresalientes, de tal manera que se posibilite su desarrollo progresivo e integral, conforme a sus capacidades y habilidades personales;</w:t>
      </w:r>
    </w:p>
    <w:p w14:paraId="538D7C76"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mecanismos para la expresión y participación de niñas, niños y adolescentes, conforme a su edad, desarrollo evolutivo, cognoscitivo y madurez que permita atender y tomar en cuenta sus intereses y preocupaciones en materia educativa;</w:t>
      </w:r>
    </w:p>
    <w:p w14:paraId="75EC8CD6"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Contribuir a garantizar la permanencia y conclusión de la educación obligatoria de niñas, niños y adolescentes, para abatir el ausentismo, abandono y deserción escolar;</w:t>
      </w:r>
    </w:p>
    <w:p w14:paraId="0EE3E302" w14:textId="77777777" w:rsidR="000F08D4" w:rsidRPr="000D6D2B"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14:paraId="5788818B" w14:textId="77777777" w:rsidR="000F08D4"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Erradicar las prácticas pedagógicas discriminatorias o excluyentes que atenten contra la dignidad humana o integridad, especialmente los tratos humillantes y degradantes;</w:t>
      </w:r>
    </w:p>
    <w:p w14:paraId="52CE2097" w14:textId="324B1D57" w:rsidR="00840954" w:rsidRPr="000D6D2B" w:rsidRDefault="00840954" w:rsidP="00840954">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17 DE MAYO DE 2023)</w:t>
      </w:r>
    </w:p>
    <w:p w14:paraId="2ADE85B8" w14:textId="538D8F38" w:rsidR="000F08D4"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Inculcar</w:t>
      </w:r>
      <w:r w:rsidR="00840954">
        <w:rPr>
          <w:rFonts w:ascii="Arial" w:eastAsia="Times New Roman" w:hAnsi="Arial" w:cs="Arial"/>
          <w:sz w:val="24"/>
          <w:szCs w:val="24"/>
          <w:lang w:val="es-ES" w:eastAsia="es-ES"/>
        </w:rPr>
        <w:t xml:space="preserve"> </w:t>
      </w:r>
      <w:r w:rsidR="00840954" w:rsidRPr="00840954">
        <w:rPr>
          <w:rFonts w:ascii="Arial" w:hAnsi="Arial" w:cs="Arial"/>
          <w:sz w:val="24"/>
          <w:szCs w:val="24"/>
        </w:rPr>
        <w:t>en niñas, niños y adolescentes el respeto al medio ambiente; inculcando en ellos la adopción de estilos de vida sustentables, así como concientizarlos sobre las causas-efectos del cambio climático</w:t>
      </w:r>
      <w:r w:rsidRPr="00840954">
        <w:rPr>
          <w:rFonts w:ascii="Arial" w:eastAsia="Times New Roman" w:hAnsi="Arial" w:cs="Arial"/>
          <w:sz w:val="24"/>
          <w:szCs w:val="24"/>
          <w:lang w:val="es-ES" w:eastAsia="es-ES"/>
        </w:rPr>
        <w:t>;</w:t>
      </w:r>
    </w:p>
    <w:p w14:paraId="326621D3" w14:textId="2EA4C2DF" w:rsidR="00986C9E" w:rsidRPr="007F1FDD" w:rsidRDefault="00986C9E" w:rsidP="00986C9E">
      <w:pPr>
        <w:spacing w:after="0" w:line="240" w:lineRule="auto"/>
        <w:ind w:left="708"/>
        <w:jc w:val="both"/>
        <w:rPr>
          <w:rFonts w:ascii="Arial" w:eastAsia="Times New Roman" w:hAnsi="Arial" w:cs="Arial"/>
          <w:bCs/>
          <w:sz w:val="24"/>
          <w:szCs w:val="24"/>
          <w:lang w:val="es-ES" w:eastAsia="es-ES"/>
        </w:rPr>
      </w:pPr>
      <w:r w:rsidRPr="007F1FDD">
        <w:rPr>
          <w:rFonts w:ascii="Arial" w:eastAsia="Times New Roman" w:hAnsi="Arial" w:cs="Arial"/>
          <w:bCs/>
          <w:sz w:val="24"/>
          <w:szCs w:val="24"/>
          <w:lang w:val="es-ES" w:eastAsia="es-ES"/>
        </w:rPr>
        <w:t>(RE</w:t>
      </w:r>
      <w:r w:rsidR="00405FF7" w:rsidRPr="007F1FDD">
        <w:rPr>
          <w:rFonts w:ascii="Arial" w:eastAsia="Times New Roman" w:hAnsi="Arial" w:cs="Arial"/>
          <w:bCs/>
          <w:sz w:val="24"/>
          <w:szCs w:val="24"/>
          <w:lang w:val="es-ES" w:eastAsia="es-ES"/>
        </w:rPr>
        <w:t>FORMADA, P.O. 19</w:t>
      </w:r>
      <w:r w:rsidR="00EB6753" w:rsidRPr="007F1FDD">
        <w:rPr>
          <w:rFonts w:ascii="Arial" w:eastAsia="Times New Roman" w:hAnsi="Arial" w:cs="Arial"/>
          <w:bCs/>
          <w:sz w:val="24"/>
          <w:szCs w:val="24"/>
          <w:lang w:val="es-ES" w:eastAsia="es-ES"/>
        </w:rPr>
        <w:t xml:space="preserve"> DE </w:t>
      </w:r>
      <w:r w:rsidR="00405FF7" w:rsidRPr="007F1FDD">
        <w:rPr>
          <w:rFonts w:ascii="Arial" w:eastAsia="Times New Roman" w:hAnsi="Arial" w:cs="Arial"/>
          <w:bCs/>
          <w:sz w:val="24"/>
          <w:szCs w:val="24"/>
          <w:lang w:val="es-ES" w:eastAsia="es-ES"/>
        </w:rPr>
        <w:t>ENERO DE 2024</w:t>
      </w:r>
      <w:r w:rsidRPr="007F1FDD">
        <w:rPr>
          <w:rFonts w:ascii="Arial" w:eastAsia="Times New Roman" w:hAnsi="Arial" w:cs="Arial"/>
          <w:bCs/>
          <w:sz w:val="24"/>
          <w:szCs w:val="24"/>
          <w:lang w:val="es-ES" w:eastAsia="es-ES"/>
        </w:rPr>
        <w:t>)</w:t>
      </w:r>
    </w:p>
    <w:p w14:paraId="35BC9D9D" w14:textId="6508B24B" w:rsidR="000F08D4" w:rsidRPr="007F1FDD" w:rsidRDefault="000F08D4" w:rsidP="00865D85">
      <w:pPr>
        <w:numPr>
          <w:ilvl w:val="0"/>
          <w:numId w:val="22"/>
        </w:numPr>
        <w:spacing w:after="0" w:line="240" w:lineRule="auto"/>
        <w:jc w:val="both"/>
        <w:rPr>
          <w:rFonts w:ascii="Arial" w:eastAsia="Times New Roman" w:hAnsi="Arial" w:cs="Arial"/>
          <w:bCs/>
          <w:sz w:val="24"/>
          <w:szCs w:val="24"/>
          <w:lang w:val="es-ES" w:eastAsia="es-ES"/>
        </w:rPr>
      </w:pPr>
      <w:r w:rsidRPr="007F1FDD">
        <w:rPr>
          <w:rFonts w:ascii="Arial" w:eastAsia="Times New Roman" w:hAnsi="Arial" w:cs="Arial"/>
          <w:bCs/>
          <w:sz w:val="24"/>
          <w:szCs w:val="24"/>
          <w:lang w:val="es-ES" w:eastAsia="es-ES"/>
        </w:rPr>
        <w:t>Establecer</w:t>
      </w:r>
      <w:r w:rsidR="00986C9E" w:rsidRPr="007F1FDD">
        <w:rPr>
          <w:rFonts w:ascii="Arial" w:eastAsia="Times New Roman" w:hAnsi="Arial" w:cs="Arial"/>
          <w:bCs/>
          <w:sz w:val="24"/>
          <w:szCs w:val="24"/>
          <w:lang w:val="es-ES" w:eastAsia="es-ES"/>
        </w:rPr>
        <w:t xml:space="preserve"> </w:t>
      </w:r>
      <w:r w:rsidR="00986C9E" w:rsidRPr="007F1FDD">
        <w:rPr>
          <w:rFonts w:ascii="Arial" w:hAnsi="Arial" w:cs="Arial"/>
          <w:bCs/>
          <w:sz w:val="24"/>
          <w:szCs w:val="24"/>
        </w:rPr>
        <w:t>mecanismos para fomentar el uso responsable y seguro de las tecnologías de información y comunicación</w:t>
      </w:r>
      <w:r w:rsidR="00EB6753" w:rsidRPr="007F1FDD">
        <w:rPr>
          <w:rFonts w:ascii="Arial" w:hAnsi="Arial" w:cs="Arial"/>
          <w:bCs/>
          <w:sz w:val="24"/>
          <w:szCs w:val="24"/>
        </w:rPr>
        <w:t>, procurando generar campañas que incentiven el correcto manejo de las redes sociales</w:t>
      </w:r>
      <w:r w:rsidR="00986C9E" w:rsidRPr="007F1FDD">
        <w:rPr>
          <w:rFonts w:ascii="Arial" w:eastAsia="Times New Roman" w:hAnsi="Arial" w:cs="Arial"/>
          <w:bCs/>
          <w:sz w:val="24"/>
          <w:szCs w:val="24"/>
          <w:lang w:val="es-ES" w:eastAsia="es-ES"/>
        </w:rPr>
        <w:t>;</w:t>
      </w:r>
    </w:p>
    <w:p w14:paraId="35D960EB" w14:textId="0D9C9776" w:rsidR="00986C9E" w:rsidRPr="000D6D2B" w:rsidRDefault="00986C9E" w:rsidP="00986C9E">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w:t>
      </w:r>
      <w:r w:rsidR="00840954">
        <w:rPr>
          <w:rFonts w:ascii="Arial" w:eastAsia="Times New Roman" w:hAnsi="Arial" w:cs="Arial"/>
          <w:sz w:val="24"/>
          <w:szCs w:val="24"/>
          <w:lang w:val="es-ES" w:eastAsia="es-ES"/>
        </w:rPr>
        <w:t>FORMADA, P.O. 17 DE MAYO DE 2023</w:t>
      </w:r>
      <w:r>
        <w:rPr>
          <w:rFonts w:ascii="Arial" w:eastAsia="Times New Roman" w:hAnsi="Arial" w:cs="Arial"/>
          <w:sz w:val="24"/>
          <w:szCs w:val="24"/>
          <w:lang w:val="es-ES" w:eastAsia="es-ES"/>
        </w:rPr>
        <w:t>)</w:t>
      </w:r>
    </w:p>
    <w:p w14:paraId="1FF76B9A" w14:textId="261B54B6" w:rsidR="000F08D4" w:rsidRPr="00FF7BF2" w:rsidRDefault="000F08D4" w:rsidP="00865D85">
      <w:pPr>
        <w:numPr>
          <w:ilvl w:val="0"/>
          <w:numId w:val="2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w:t>
      </w:r>
      <w:r w:rsidR="00840954">
        <w:rPr>
          <w:rFonts w:ascii="Arial" w:eastAsia="Times New Roman" w:hAnsi="Arial" w:cs="Arial"/>
          <w:sz w:val="24"/>
          <w:szCs w:val="24"/>
          <w:lang w:val="es-ES" w:eastAsia="es-ES"/>
        </w:rPr>
        <w:t xml:space="preserve"> </w:t>
      </w:r>
      <w:r w:rsidR="00840954" w:rsidRPr="00840954">
        <w:rPr>
          <w:rFonts w:ascii="Arial" w:hAnsi="Arial" w:cs="Arial"/>
          <w:sz w:val="24"/>
          <w:szCs w:val="24"/>
        </w:rPr>
        <w:t>acciones afirmativas que garanticen el acceso y permanencia de niñas y adolescentes embarazadas, faciliten su reingreso y promuevan su egreso del sistema educativo nacional</w:t>
      </w:r>
      <w:r w:rsidR="00840954">
        <w:rPr>
          <w:rFonts w:ascii="Arial" w:eastAsia="Times New Roman" w:hAnsi="Arial" w:cs="Arial"/>
          <w:sz w:val="24"/>
          <w:szCs w:val="24"/>
          <w:lang w:val="es-ES" w:eastAsia="es-ES"/>
        </w:rPr>
        <w:t>;</w:t>
      </w:r>
      <w:r w:rsidR="00986C9E">
        <w:rPr>
          <w:rFonts w:ascii="Arial" w:hAnsi="Arial" w:cs="Arial"/>
          <w:sz w:val="24"/>
          <w:szCs w:val="24"/>
        </w:rPr>
        <w:t xml:space="preserve"> </w:t>
      </w:r>
    </w:p>
    <w:p w14:paraId="66F065A6" w14:textId="0CE916B0" w:rsidR="00FF7BF2" w:rsidRPr="00FF7BF2" w:rsidRDefault="00FF7BF2" w:rsidP="00FF7BF2">
      <w:pPr>
        <w:spacing w:after="0" w:line="240" w:lineRule="auto"/>
        <w:ind w:left="708"/>
        <w:jc w:val="both"/>
        <w:rPr>
          <w:rFonts w:ascii="Arial" w:eastAsia="Times New Roman" w:hAnsi="Arial" w:cs="Arial"/>
          <w:sz w:val="24"/>
          <w:szCs w:val="24"/>
          <w:lang w:val="es-ES" w:eastAsia="es-ES"/>
        </w:rPr>
      </w:pPr>
      <w:r>
        <w:rPr>
          <w:rFonts w:ascii="Arial" w:hAnsi="Arial" w:cs="Arial"/>
          <w:sz w:val="24"/>
          <w:szCs w:val="24"/>
        </w:rPr>
        <w:t>(</w:t>
      </w:r>
      <w:r w:rsidR="007F244A">
        <w:rPr>
          <w:rFonts w:ascii="Arial" w:eastAsia="Times New Roman" w:hAnsi="Arial" w:cs="Arial"/>
          <w:sz w:val="24"/>
          <w:szCs w:val="24"/>
          <w:lang w:val="es-ES" w:eastAsia="es-ES"/>
        </w:rPr>
        <w:t>REFORMADA, P.O. 17 DE MAYO DE 2023</w:t>
      </w:r>
      <w:r>
        <w:rPr>
          <w:rFonts w:ascii="Arial" w:hAnsi="Arial" w:cs="Arial"/>
          <w:sz w:val="24"/>
          <w:szCs w:val="24"/>
        </w:rPr>
        <w:t>)</w:t>
      </w:r>
    </w:p>
    <w:p w14:paraId="366F374E" w14:textId="1CB72D7E" w:rsidR="00FF7BF2" w:rsidRPr="007F244A" w:rsidRDefault="00FF7BF2" w:rsidP="00865D85">
      <w:pPr>
        <w:numPr>
          <w:ilvl w:val="0"/>
          <w:numId w:val="2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Implementar </w:t>
      </w:r>
      <w:r w:rsidRPr="008E1219">
        <w:rPr>
          <w:rFonts w:ascii="Arial" w:hAnsi="Arial" w:cs="Arial"/>
          <w:sz w:val="24"/>
          <w:szCs w:val="24"/>
        </w:rPr>
        <w:t>acciones para proporcionar a las niñas, niños y adolescentes formación de inteligencia emocional</w:t>
      </w:r>
      <w:r w:rsidR="007F244A">
        <w:rPr>
          <w:rFonts w:ascii="Arial" w:hAnsi="Arial" w:cs="Arial"/>
          <w:sz w:val="24"/>
          <w:szCs w:val="24"/>
        </w:rPr>
        <w:t>;</w:t>
      </w:r>
    </w:p>
    <w:p w14:paraId="6A40C012" w14:textId="1A103F24" w:rsidR="007F244A" w:rsidRPr="007F244A" w:rsidRDefault="007F244A" w:rsidP="007F244A">
      <w:pPr>
        <w:spacing w:after="0" w:line="240" w:lineRule="auto"/>
        <w:ind w:left="708"/>
        <w:jc w:val="both"/>
        <w:rPr>
          <w:rFonts w:ascii="Arial" w:eastAsia="Times New Roman" w:hAnsi="Arial" w:cs="Arial"/>
          <w:sz w:val="24"/>
          <w:szCs w:val="24"/>
          <w:lang w:val="es-ES" w:eastAsia="es-ES"/>
        </w:rPr>
      </w:pPr>
      <w:r>
        <w:rPr>
          <w:rFonts w:ascii="Arial" w:hAnsi="Arial" w:cs="Arial"/>
          <w:sz w:val="24"/>
          <w:szCs w:val="24"/>
        </w:rPr>
        <w:t>(</w:t>
      </w:r>
      <w:r>
        <w:rPr>
          <w:rFonts w:ascii="Arial" w:eastAsia="Times New Roman" w:hAnsi="Arial" w:cs="Arial"/>
          <w:sz w:val="24"/>
          <w:szCs w:val="24"/>
          <w:lang w:val="es-ES" w:eastAsia="es-ES"/>
        </w:rPr>
        <w:t>ADICIONADA, P.O. 17 DE MAYO DE 2023)</w:t>
      </w:r>
    </w:p>
    <w:p w14:paraId="65182498" w14:textId="17EB3F3A" w:rsidR="007F244A" w:rsidRPr="007F244A" w:rsidRDefault="007F244A" w:rsidP="00865D85">
      <w:pPr>
        <w:numPr>
          <w:ilvl w:val="0"/>
          <w:numId w:val="2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Diseñar </w:t>
      </w:r>
      <w:r w:rsidRPr="007F244A">
        <w:rPr>
          <w:rFonts w:ascii="Arial" w:eastAsia="Times New Roman" w:hAnsi="Arial" w:cs="Arial"/>
          <w:sz w:val="24"/>
          <w:szCs w:val="24"/>
          <w:lang w:val="es-ES" w:eastAsia="es-ES"/>
        </w:rPr>
        <w:t>p</w:t>
      </w:r>
      <w:proofErr w:type="spellStart"/>
      <w:r w:rsidRPr="007F244A">
        <w:rPr>
          <w:rFonts w:ascii="Arial" w:hAnsi="Arial" w:cs="Arial"/>
          <w:sz w:val="24"/>
          <w:szCs w:val="24"/>
        </w:rPr>
        <w:t>rogramas</w:t>
      </w:r>
      <w:proofErr w:type="spellEnd"/>
      <w:r w:rsidRPr="007F244A">
        <w:rPr>
          <w:rFonts w:ascii="Arial" w:hAnsi="Arial" w:cs="Arial"/>
          <w:sz w:val="24"/>
          <w:szCs w:val="24"/>
        </w:rPr>
        <w:t xml:space="preserve"> para concientizar sobre la importancia de la educación inicial en el desarrollo de las capacidades de las niñas y los niños, y</w:t>
      </w:r>
    </w:p>
    <w:p w14:paraId="0046A9D2" w14:textId="4AD78400" w:rsidR="007F244A" w:rsidRPr="007F244A" w:rsidRDefault="007F244A" w:rsidP="007F244A">
      <w:pPr>
        <w:spacing w:after="0" w:line="240" w:lineRule="auto"/>
        <w:ind w:left="708"/>
        <w:jc w:val="both"/>
        <w:rPr>
          <w:rFonts w:ascii="Arial" w:eastAsia="Times New Roman" w:hAnsi="Arial" w:cs="Arial"/>
          <w:sz w:val="24"/>
          <w:szCs w:val="24"/>
          <w:lang w:val="es-ES" w:eastAsia="es-ES"/>
        </w:rPr>
      </w:pPr>
      <w:r>
        <w:rPr>
          <w:rFonts w:ascii="Arial" w:hAnsi="Arial" w:cs="Arial"/>
          <w:sz w:val="24"/>
          <w:szCs w:val="24"/>
        </w:rPr>
        <w:t>(</w:t>
      </w:r>
      <w:r>
        <w:rPr>
          <w:rFonts w:ascii="Arial" w:eastAsia="Times New Roman" w:hAnsi="Arial" w:cs="Arial"/>
          <w:sz w:val="24"/>
          <w:szCs w:val="24"/>
          <w:lang w:val="es-ES" w:eastAsia="es-ES"/>
        </w:rPr>
        <w:t>ADICIONADA, P.O. 17 DE MAYO DE 2023)</w:t>
      </w:r>
    </w:p>
    <w:p w14:paraId="0535E960" w14:textId="694EE7DD" w:rsidR="007F244A" w:rsidRPr="007F244A" w:rsidRDefault="007F244A" w:rsidP="00865D85">
      <w:pPr>
        <w:numPr>
          <w:ilvl w:val="0"/>
          <w:numId w:val="2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Establecer </w:t>
      </w:r>
      <w:r w:rsidRPr="007F244A">
        <w:rPr>
          <w:rFonts w:ascii="Arial" w:hAnsi="Arial" w:cs="Arial"/>
          <w:sz w:val="24"/>
          <w:szCs w:val="24"/>
        </w:rPr>
        <w:t>mecanismos para que las autoridades educativas, escolares y los particulares con autorización o reconocimiento de validez oficial de estudios, notifiquen a la Procuraduría de Protección Estatal, los casos de asistencia irregular, abandono o deserción escolar que se identifiquen respecto de los alumnos que cursen educación básica y media superior en los centros educativos.</w:t>
      </w:r>
    </w:p>
    <w:p w14:paraId="5F0BD302" w14:textId="77777777" w:rsidR="007F244A" w:rsidRPr="007F244A" w:rsidRDefault="007F244A" w:rsidP="007F244A">
      <w:pPr>
        <w:spacing w:after="0" w:line="240" w:lineRule="auto"/>
        <w:ind w:left="1296"/>
        <w:jc w:val="both"/>
        <w:rPr>
          <w:rFonts w:ascii="Arial" w:eastAsia="Times New Roman" w:hAnsi="Arial" w:cs="Arial"/>
          <w:sz w:val="24"/>
          <w:szCs w:val="24"/>
          <w:lang w:val="es-ES" w:eastAsia="es-ES"/>
        </w:rPr>
      </w:pPr>
    </w:p>
    <w:p w14:paraId="0DD13890" w14:textId="77777777" w:rsidR="007F244A" w:rsidRDefault="007F244A" w:rsidP="007F244A">
      <w:pPr>
        <w:spacing w:after="0" w:line="240" w:lineRule="auto"/>
        <w:ind w:left="1296"/>
        <w:jc w:val="both"/>
        <w:rPr>
          <w:rFonts w:ascii="Arial" w:hAnsi="Arial" w:cs="Arial"/>
          <w:sz w:val="24"/>
          <w:szCs w:val="24"/>
        </w:rPr>
      </w:pPr>
      <w:r w:rsidRPr="007F244A">
        <w:rPr>
          <w:rFonts w:ascii="Arial" w:hAnsi="Arial" w:cs="Arial"/>
          <w:sz w:val="24"/>
          <w:szCs w:val="24"/>
        </w:rPr>
        <w:t xml:space="preserve">Ante dicha notificación será aplicable el procedimiento establecido en el artículo 116 de la presente Ley, y en su caso, la activación de las instancias jurisdiccionales necesarias a fin de garantizar los derechos de las niñas, niños y adolescentes. </w:t>
      </w:r>
    </w:p>
    <w:p w14:paraId="25559397" w14:textId="77777777" w:rsidR="007F244A" w:rsidRDefault="007F244A" w:rsidP="007F244A">
      <w:pPr>
        <w:spacing w:after="0" w:line="240" w:lineRule="auto"/>
        <w:ind w:left="1296"/>
        <w:jc w:val="both"/>
        <w:rPr>
          <w:rFonts w:ascii="Arial" w:hAnsi="Arial" w:cs="Arial"/>
          <w:sz w:val="24"/>
          <w:szCs w:val="24"/>
        </w:rPr>
      </w:pPr>
    </w:p>
    <w:p w14:paraId="1322012C" w14:textId="2E73A389" w:rsidR="007F244A" w:rsidRPr="007F244A" w:rsidRDefault="007F244A" w:rsidP="007F244A">
      <w:pPr>
        <w:spacing w:after="0" w:line="240" w:lineRule="auto"/>
        <w:ind w:left="1296"/>
        <w:jc w:val="both"/>
        <w:rPr>
          <w:rFonts w:ascii="Arial" w:eastAsia="Times New Roman" w:hAnsi="Arial" w:cs="Arial"/>
          <w:sz w:val="24"/>
          <w:szCs w:val="24"/>
          <w:lang w:val="es-ES" w:eastAsia="es-ES"/>
        </w:rPr>
      </w:pPr>
      <w:r w:rsidRPr="007F244A">
        <w:rPr>
          <w:rFonts w:ascii="Arial" w:hAnsi="Arial" w:cs="Arial"/>
          <w:sz w:val="24"/>
          <w:szCs w:val="24"/>
        </w:rPr>
        <w:t>En caso contrario, se estará a lo dispuesto en el Capítulo Único del Título Sexto de la presente Ley, con independencia de aquellas conductas que pudieran ser consideradas como delitos conforme a la normatividad en la materia.</w:t>
      </w:r>
    </w:p>
    <w:p w14:paraId="71E7A512"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5EB4913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escolares, en el ámbito de su competencia, deberán adoptar medidas necesarias para garantizar la protección de los derechos de niñas, niños y adolescentes.</w:t>
      </w:r>
    </w:p>
    <w:p w14:paraId="503481A3"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95E381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lastRenderedPageBreak/>
        <w:t xml:space="preserve">Artículo 55.- </w:t>
      </w:r>
      <w:r w:rsidRPr="000D6D2B">
        <w:rPr>
          <w:rFonts w:ascii="Arial" w:eastAsia="Times New Roman" w:hAnsi="Arial" w:cs="Arial"/>
          <w:sz w:val="24"/>
          <w:szCs w:val="24"/>
          <w:lang w:val="es-ES" w:eastAsia="es-ES"/>
        </w:rPr>
        <w:t>La educación, además de lo dispuesto en las disposiciones aplicables, tendrá los siguientes fines:</w:t>
      </w:r>
    </w:p>
    <w:p w14:paraId="7E997C3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13FA2AC"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Fomentar en niñas, niños y adolescentes los valores fundamentales y el respeto de la identidad propia, así como a las diferencias culturales y opiniones diversas;</w:t>
      </w:r>
    </w:p>
    <w:p w14:paraId="61508603"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Desarrollar la personalidad, las aptitudes y las potencialidades de niñas, niños y adolescentes;</w:t>
      </w:r>
    </w:p>
    <w:p w14:paraId="6931FFA6"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Inculcar a niñas, niños y adolescentes sentimientos de identidad y pertenencia a su escuela, comunidad y nación, así como su participación activa en el proceso educativo y actividades cívicas en términos de las disposiciones aplicables;</w:t>
      </w:r>
    </w:p>
    <w:p w14:paraId="3E2965FC"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Orientar a niñas, niños y adolescentes respecto a la formación profesional, las oportunidades de empleo y las posibilidades de carrera;</w:t>
      </w:r>
    </w:p>
    <w:p w14:paraId="553A56DA"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Apoyar a niñas, niños y adolescentes que sean víctimas de maltrato y la atención especial de quienes se encuentren en situación de riesgo;</w:t>
      </w:r>
    </w:p>
    <w:p w14:paraId="3A22CF06"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Prevenir el delito y las adicciones, mediante el diseño y ejecución de programas;</w:t>
      </w:r>
    </w:p>
    <w:p w14:paraId="646CED3F"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Emprender, en cooperación con quienes ejerzan la patria potestad, tutela o guarda y custodia, así como con grupos de la comunidad, la planificación, organización y desarrollo de actividades extracurriculares que sean de interés para niñas, niños y adolescentes;</w:t>
      </w:r>
    </w:p>
    <w:p w14:paraId="41D68272"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Promover la educación sexual integral conforme a su edad, el desarrollo evolutivo, cognoscitivo y madurez, de las niñas, niños y adolescentes que les permitan ejercer de manera informada y responsable sus derechos consagrados en la Constitución Política de los Estados Unidos Mexicanos, en las leyes</w:t>
      </w:r>
      <w:r w:rsidR="00976A30" w:rsidRPr="000D6D2B">
        <w:rPr>
          <w:rFonts w:ascii="Arial" w:eastAsia="Times New Roman" w:hAnsi="Arial" w:cs="Arial"/>
          <w:sz w:val="24"/>
          <w:szCs w:val="24"/>
          <w:lang w:val="es-ES" w:eastAsia="es-ES"/>
        </w:rPr>
        <w:t>,</w:t>
      </w:r>
      <w:r w:rsidRPr="000D6D2B">
        <w:rPr>
          <w:rFonts w:ascii="Arial" w:eastAsia="Times New Roman" w:hAnsi="Arial" w:cs="Arial"/>
          <w:sz w:val="24"/>
          <w:szCs w:val="24"/>
          <w:lang w:val="es-ES" w:eastAsia="es-ES"/>
        </w:rPr>
        <w:t xml:space="preserve"> y los Tratados Internacionales de los que el Estado mexicano sea parte;</w:t>
      </w:r>
    </w:p>
    <w:p w14:paraId="5D573338"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14:paraId="7554C315" w14:textId="77777777" w:rsidR="000F08D4" w:rsidRPr="000D6D2B" w:rsidRDefault="000F08D4" w:rsidP="00865D85">
      <w:pPr>
        <w:numPr>
          <w:ilvl w:val="0"/>
          <w:numId w:val="23"/>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Difundir los derechos humanos de niñas, niños y adolescentes y las formas de protección con que cuentan para ejercerlos.</w:t>
      </w:r>
    </w:p>
    <w:p w14:paraId="4FCCF15E"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04547CF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56.- </w:t>
      </w:r>
      <w:r w:rsidRPr="000D6D2B">
        <w:rPr>
          <w:rFonts w:ascii="Arial" w:eastAsia="Times New Roman" w:hAnsi="Arial" w:cs="Arial"/>
          <w:sz w:val="24"/>
          <w:szCs w:val="24"/>
          <w:lang w:val="es-ES" w:eastAsia="es-ES"/>
        </w:rPr>
        <w:t xml:space="preserve">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w:t>
      </w:r>
      <w:r w:rsidRPr="000D6D2B">
        <w:rPr>
          <w:rFonts w:ascii="Arial" w:eastAsia="Times New Roman" w:hAnsi="Arial" w:cs="Arial"/>
          <w:sz w:val="24"/>
          <w:szCs w:val="24"/>
          <w:lang w:val="es-ES" w:eastAsia="es-ES"/>
        </w:rPr>
        <w:lastRenderedPageBreak/>
        <w:t>desarrollo integral de niñas, niños y adolescentes, incluyendo la creación de mecanismos de mediación permanentes donde participen quienes ejerzan la patria potestad o tutela.</w:t>
      </w:r>
    </w:p>
    <w:p w14:paraId="384BC795"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E34788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Para efectos del párrafo anterior, las autoridades estatales y, municipales, en el ámbito de sus respectivas competencias, y las instituciones académicas se coordinarán para:</w:t>
      </w:r>
    </w:p>
    <w:p w14:paraId="4E00548A"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DB8243F" w14:textId="77777777" w:rsidR="000F08D4" w:rsidRDefault="000F08D4" w:rsidP="00865D85">
      <w:pPr>
        <w:numPr>
          <w:ilvl w:val="0"/>
          <w:numId w:val="24"/>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14:paraId="5D5978F4" w14:textId="7CD8A194" w:rsidR="003D77D8" w:rsidRPr="000D6D2B" w:rsidRDefault="003D77D8" w:rsidP="003D77D8">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17 DE MAYO DE 2023)</w:t>
      </w:r>
    </w:p>
    <w:p w14:paraId="1C53773B" w14:textId="00D6F078" w:rsidR="000F08D4" w:rsidRPr="000D6D2B" w:rsidRDefault="000F08D4" w:rsidP="00865D85">
      <w:pPr>
        <w:numPr>
          <w:ilvl w:val="0"/>
          <w:numId w:val="24"/>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Desarrollar</w:t>
      </w:r>
      <w:r w:rsidR="003D77D8">
        <w:rPr>
          <w:rFonts w:ascii="Arial" w:eastAsia="Times New Roman" w:hAnsi="Arial" w:cs="Arial"/>
          <w:sz w:val="24"/>
          <w:szCs w:val="24"/>
          <w:lang w:val="es-ES" w:eastAsia="es-ES"/>
        </w:rPr>
        <w:t xml:space="preserve"> </w:t>
      </w:r>
      <w:r w:rsidR="003D77D8" w:rsidRPr="003D77D8">
        <w:rPr>
          <w:rFonts w:ascii="Arial" w:hAnsi="Arial" w:cs="Arial"/>
          <w:sz w:val="24"/>
          <w:szCs w:val="24"/>
        </w:rPr>
        <w:t>e implementar cursos de sensibilización y formación sobre igualdad de género, prevenir y atender los diferentes tipos de violencia y cultura de la paz, dirigidos a servidores públicos, personal administrativo y docente, para que a través de ellos se evite la reproducción de roles estereotipados de género y se impulse la igualdad sustantiva</w:t>
      </w:r>
      <w:r w:rsidRPr="000D6D2B">
        <w:rPr>
          <w:rFonts w:ascii="Arial" w:eastAsia="Times New Roman" w:hAnsi="Arial" w:cs="Arial"/>
          <w:sz w:val="24"/>
          <w:szCs w:val="24"/>
          <w:lang w:val="es-ES" w:eastAsia="es-ES"/>
        </w:rPr>
        <w:t>;</w:t>
      </w:r>
    </w:p>
    <w:p w14:paraId="4911CD1A" w14:textId="77777777" w:rsidR="000F08D4" w:rsidRPr="000D6D2B" w:rsidRDefault="000F08D4" w:rsidP="00865D85">
      <w:pPr>
        <w:numPr>
          <w:ilvl w:val="0"/>
          <w:numId w:val="24"/>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mecanismos gratuitos de atención, asesoría, orientación y protección a niñas, niños y adolescentes involucrados en una situación de acoso o violencia escolar, y</w:t>
      </w:r>
    </w:p>
    <w:p w14:paraId="4AF640E7" w14:textId="77777777" w:rsidR="000F08D4" w:rsidRPr="000D6D2B" w:rsidRDefault="000F08D4" w:rsidP="00865D85">
      <w:pPr>
        <w:numPr>
          <w:ilvl w:val="0"/>
          <w:numId w:val="24"/>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 aplicables.</w:t>
      </w:r>
    </w:p>
    <w:p w14:paraId="6424AB51"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6DCD349D" w14:textId="77777777" w:rsidR="000F08D4" w:rsidRPr="00CC4578" w:rsidRDefault="000F08D4" w:rsidP="00C00EE5">
      <w:pPr>
        <w:pStyle w:val="Ttulo3"/>
        <w:jc w:val="center"/>
        <w:rPr>
          <w:b/>
          <w:lang w:val="es-MX"/>
        </w:rPr>
      </w:pPr>
      <w:bookmarkStart w:id="32" w:name="_Toc434923655"/>
      <w:r w:rsidRPr="00CC4578">
        <w:rPr>
          <w:b/>
          <w:lang w:val="es-MX"/>
        </w:rPr>
        <w:t>CAPÍTULO DÉCIMO TERCERO</w:t>
      </w:r>
      <w:bookmarkEnd w:id="32"/>
    </w:p>
    <w:p w14:paraId="74686457" w14:textId="77777777" w:rsidR="000F08D4" w:rsidRPr="00CC4578" w:rsidRDefault="000F08D4" w:rsidP="00C00EE5">
      <w:pPr>
        <w:pStyle w:val="Ttulo3"/>
        <w:jc w:val="center"/>
        <w:rPr>
          <w:b/>
          <w:lang w:val="es-MX"/>
        </w:rPr>
      </w:pPr>
      <w:bookmarkStart w:id="33" w:name="_Toc434923656"/>
      <w:r w:rsidRPr="00CC4578">
        <w:rPr>
          <w:b/>
          <w:lang w:val="es-MX"/>
        </w:rPr>
        <w:t>DE LOS DERECHOS AL DESCANSO Y AL ESPARCIMIENTO</w:t>
      </w:r>
      <w:bookmarkEnd w:id="33"/>
    </w:p>
    <w:p w14:paraId="63DE60CE"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65349AC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57.- </w:t>
      </w:r>
      <w:r w:rsidRPr="000D6D2B">
        <w:rPr>
          <w:rFonts w:ascii="Arial" w:eastAsia="Times New Roman" w:hAnsi="Arial" w:cs="Arial"/>
          <w:sz w:val="24"/>
          <w:szCs w:val="24"/>
          <w:lang w:val="es-ES" w:eastAsia="es-ES"/>
        </w:rPr>
        <w:t>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14:paraId="2E2272E6"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A9EBAA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Quienes ejerzan la patria potestad, tutela o guarda y custodia de niñas, niños y adolescentes deberán respetar el ejercicio de estos derechos y, por lo tanto, no podrán imponerles regímenes de vida, estudio, trabajo o reglas de disciplina </w:t>
      </w:r>
      <w:r w:rsidRPr="000D6D2B">
        <w:rPr>
          <w:rFonts w:ascii="Arial" w:eastAsia="Times New Roman" w:hAnsi="Arial" w:cs="Arial"/>
          <w:sz w:val="24"/>
          <w:szCs w:val="24"/>
          <w:lang w:val="es-ES" w:eastAsia="es-ES"/>
        </w:rPr>
        <w:lastRenderedPageBreak/>
        <w:t>desproporcionadas a su edad, desarrollo evolutivo, cognoscitivo y madurez, que impliquen la renuncia o el menoscabo de los mismos.</w:t>
      </w:r>
    </w:p>
    <w:p w14:paraId="366B24A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76A1D4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58.-</w:t>
      </w:r>
      <w:r w:rsidRPr="000D6D2B">
        <w:rPr>
          <w:rFonts w:ascii="Arial" w:eastAsia="Times New Roman" w:hAnsi="Arial" w:cs="Arial"/>
          <w:sz w:val="24"/>
          <w:szCs w:val="24"/>
          <w:lang w:val="es-ES" w:eastAsia="es-ES"/>
        </w:rPr>
        <w:t xml:space="preserve"> Las autoridades estatales y municipales,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14:paraId="4CF1AA8B"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6E288576" w14:textId="77777777" w:rsidR="000F08D4" w:rsidRPr="00CC4578" w:rsidRDefault="000F08D4" w:rsidP="00C00EE5">
      <w:pPr>
        <w:pStyle w:val="Ttulo3"/>
        <w:jc w:val="center"/>
        <w:rPr>
          <w:b/>
          <w:lang w:val="es-MX"/>
        </w:rPr>
      </w:pPr>
      <w:bookmarkStart w:id="34" w:name="_Toc434923657"/>
      <w:r w:rsidRPr="00CC4578">
        <w:rPr>
          <w:b/>
          <w:lang w:val="es-MX"/>
        </w:rPr>
        <w:t>CAPÍTULO DÉCIMO CUARTO</w:t>
      </w:r>
      <w:bookmarkEnd w:id="34"/>
    </w:p>
    <w:p w14:paraId="23950072" w14:textId="77777777" w:rsidR="000F08D4" w:rsidRPr="00CC4578" w:rsidRDefault="000F08D4" w:rsidP="00C00EE5">
      <w:pPr>
        <w:pStyle w:val="Ttulo3"/>
        <w:jc w:val="center"/>
        <w:rPr>
          <w:lang w:val="es-MX"/>
        </w:rPr>
      </w:pPr>
      <w:bookmarkStart w:id="35" w:name="_Toc434923658"/>
      <w:r w:rsidRPr="00CC4578">
        <w:rPr>
          <w:b/>
          <w:lang w:val="es-MX"/>
        </w:rPr>
        <w:t>DE LOS DERECHOS DE LA LIBERTAD DE CONVICCIONES ÉTICAS, PENSAMIENTO, CONCIENCIA, RELIGIÓN Y CULTURA</w:t>
      </w:r>
      <w:bookmarkEnd w:id="35"/>
    </w:p>
    <w:p w14:paraId="263EE391"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55ACF67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59.- </w:t>
      </w:r>
      <w:r w:rsidRPr="000D6D2B">
        <w:rPr>
          <w:rFonts w:ascii="Arial" w:eastAsia="Times New Roman" w:hAnsi="Arial" w:cs="Arial"/>
          <w:sz w:val="24"/>
          <w:szCs w:val="24"/>
          <w:lang w:val="es-ES" w:eastAsia="es-ES"/>
        </w:rPr>
        <w:t>Las Niñas, niños y adolescentes tienen derecho a la libertad de convicciones éticas, pensamiento,</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 xml:space="preserve">conciencia, religión y cultura. </w:t>
      </w:r>
      <w:r w:rsidRPr="000D6D2B">
        <w:rPr>
          <w:rFonts w:ascii="Arial" w:hAnsi="Arial" w:cs="Arial"/>
          <w:sz w:val="24"/>
          <w:szCs w:val="24"/>
        </w:rPr>
        <w:t>Las autoridades estatales y municipales, en el ámbito de sus respectivas competencias garantizarán este derecho en el marco del Estado laico.</w:t>
      </w:r>
    </w:p>
    <w:p w14:paraId="6777DCF7"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C64D03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libertad de profesar la propia religión o creencias estará sujeta únicamente a las limitaciones prescritas por la ley</w:t>
      </w:r>
      <w:r w:rsidR="00976A30" w:rsidRPr="000D6D2B">
        <w:rPr>
          <w:rFonts w:ascii="Arial" w:eastAsia="Times New Roman" w:hAnsi="Arial" w:cs="Arial"/>
          <w:sz w:val="24"/>
          <w:szCs w:val="24"/>
          <w:lang w:val="es-ES" w:eastAsia="es-ES"/>
        </w:rPr>
        <w:t>,</w:t>
      </w:r>
      <w:r w:rsidRPr="000D6D2B">
        <w:rPr>
          <w:rFonts w:ascii="Arial" w:eastAsia="Times New Roman" w:hAnsi="Arial" w:cs="Arial"/>
          <w:sz w:val="24"/>
          <w:szCs w:val="24"/>
          <w:lang w:val="es-ES" w:eastAsia="es-ES"/>
        </w:rPr>
        <w:t xml:space="preserve"> que sean necesarias para proteger los derechos y libertades fundamentales de los demás.</w:t>
      </w:r>
    </w:p>
    <w:p w14:paraId="42958C33"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E306AD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Niñas, niños y adolescentes no podrán ser discriminados de forma alguna por ejercer su libertad de convicciones éticas, pensamiento, conciencia, religión y cultura.</w:t>
      </w:r>
    </w:p>
    <w:p w14:paraId="227FFD5F"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327E6C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60.- </w:t>
      </w:r>
      <w:r w:rsidRPr="000D6D2B">
        <w:rPr>
          <w:rFonts w:ascii="Arial" w:eastAsia="Times New Roman" w:hAnsi="Arial" w:cs="Arial"/>
          <w:sz w:val="24"/>
          <w:szCs w:val="24"/>
          <w:lang w:val="es-ES" w:eastAsia="es-ES"/>
        </w:rPr>
        <w:t>Niñas, niños y adolescentes tienen derecho a disfrutar libremente de su lengua, cultura, usos, costumbres, prácticas culturales, religión, recursos y formas específicas de organización social y todos los elementos que constituyan su identidad cultural.</w:t>
      </w:r>
    </w:p>
    <w:p w14:paraId="4CCD1BC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3AFD066" w14:textId="77777777" w:rsidR="000F08D4"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estatales y municipales, en el ámbito de sus respectivas competencias, estarán obligados a establecer políticas tendentes a garantizar la promoción, difusión y protección de la diversidad de las expresiones culturales, regionales y universales, entre niñas, niños y adolescentes.</w:t>
      </w:r>
    </w:p>
    <w:p w14:paraId="3B3A2D9C" w14:textId="77777777" w:rsidR="003D77D8" w:rsidRDefault="003D77D8" w:rsidP="00865D85">
      <w:pPr>
        <w:spacing w:after="0" w:line="240" w:lineRule="auto"/>
        <w:jc w:val="both"/>
        <w:rPr>
          <w:rFonts w:ascii="Arial" w:eastAsia="Times New Roman" w:hAnsi="Arial" w:cs="Arial"/>
          <w:sz w:val="24"/>
          <w:szCs w:val="24"/>
          <w:lang w:val="es-ES" w:eastAsia="es-ES"/>
        </w:rPr>
      </w:pPr>
    </w:p>
    <w:p w14:paraId="41F492C3" w14:textId="4B305321" w:rsidR="003D77D8" w:rsidRDefault="003D77D8" w:rsidP="00865D8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 P.O. 17 DE MAYO DE 2023)</w:t>
      </w:r>
    </w:p>
    <w:p w14:paraId="17F2081C" w14:textId="1E1C5AF6" w:rsidR="003D77D8" w:rsidRPr="003D77D8" w:rsidRDefault="003D77D8" w:rsidP="00865D85">
      <w:pPr>
        <w:spacing w:after="0" w:line="240" w:lineRule="auto"/>
        <w:jc w:val="both"/>
        <w:rPr>
          <w:rFonts w:ascii="Arial" w:eastAsia="Times New Roman" w:hAnsi="Arial" w:cs="Arial"/>
          <w:sz w:val="24"/>
          <w:szCs w:val="24"/>
          <w:lang w:val="es-ES" w:eastAsia="es-ES"/>
        </w:rPr>
      </w:pPr>
      <w:r w:rsidRPr="003D77D8">
        <w:rPr>
          <w:rFonts w:ascii="Arial" w:hAnsi="Arial" w:cs="Arial"/>
          <w:sz w:val="24"/>
          <w:szCs w:val="24"/>
        </w:rPr>
        <w:t>Lo dispuesto en este artículo no será limitativo del ejercicio del derecho a la educación, según lo dispuesto en el artículo 3o. de la Constitución Política de los Estados Unidos Mexicanos, ni de los principios rectores de esta Ley.</w:t>
      </w:r>
    </w:p>
    <w:p w14:paraId="3ADAC5DA"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5E50C24" w14:textId="77777777" w:rsidR="000F08D4" w:rsidRPr="00CC4578" w:rsidRDefault="000F08D4" w:rsidP="00C00EE5">
      <w:pPr>
        <w:pStyle w:val="Ttulo3"/>
        <w:jc w:val="center"/>
        <w:rPr>
          <w:b/>
          <w:lang w:val="es-MX"/>
        </w:rPr>
      </w:pPr>
      <w:bookmarkStart w:id="36" w:name="_Toc434923659"/>
      <w:r w:rsidRPr="00CC4578">
        <w:rPr>
          <w:b/>
          <w:lang w:val="es-MX"/>
        </w:rPr>
        <w:lastRenderedPageBreak/>
        <w:t>CAPÍTULO DÉCIMO QUINTO</w:t>
      </w:r>
      <w:bookmarkEnd w:id="36"/>
    </w:p>
    <w:p w14:paraId="6F0FBA03" w14:textId="77777777" w:rsidR="000F08D4" w:rsidRPr="00CC4578" w:rsidRDefault="000F08D4" w:rsidP="00C00EE5">
      <w:pPr>
        <w:pStyle w:val="Ttulo3"/>
        <w:jc w:val="center"/>
        <w:rPr>
          <w:b/>
          <w:lang w:val="es-MX"/>
        </w:rPr>
      </w:pPr>
      <w:bookmarkStart w:id="37" w:name="_Toc434923660"/>
      <w:r w:rsidRPr="00CC4578">
        <w:rPr>
          <w:b/>
          <w:lang w:val="es-MX"/>
        </w:rPr>
        <w:t>DE LOS DERECHOS A LA LIBERTAD DE EXPRESIÓN Y DE ACCESO A LA INFORMACIÓN</w:t>
      </w:r>
      <w:bookmarkEnd w:id="37"/>
    </w:p>
    <w:p w14:paraId="495FE586"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7EF516D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61.- </w:t>
      </w:r>
      <w:r w:rsidRPr="000D6D2B">
        <w:rPr>
          <w:rFonts w:ascii="Arial" w:eastAsia="Times New Roman" w:hAnsi="Arial" w:cs="Arial"/>
          <w:sz w:val="24"/>
          <w:szCs w:val="24"/>
          <w:lang w:val="es-ES" w:eastAsia="es-ES"/>
        </w:rPr>
        <w:t>Las autoridades estatales y municipales, en el ámbito de sus respectivas competencias deberán garantizar</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el derecho de niñas, niños y adolescentes a expresar su opinión libremente, así como a buscar, recibir y difundir información e ideas de todo tipo y por cualquier medio,</w:t>
      </w:r>
      <w:r w:rsidRPr="000D6D2B">
        <w:rPr>
          <w:rFonts w:ascii="Arial" w:eastAsia="Times New Roman" w:hAnsi="Arial" w:cs="Arial"/>
          <w:color w:val="FF0000"/>
          <w:sz w:val="24"/>
          <w:szCs w:val="24"/>
          <w:lang w:val="es-ES" w:eastAsia="es-ES"/>
        </w:rPr>
        <w:t xml:space="preserve"> </w:t>
      </w:r>
      <w:r w:rsidRPr="000D6D2B">
        <w:rPr>
          <w:rFonts w:ascii="Arial" w:eastAsia="Times New Roman" w:hAnsi="Arial" w:cs="Arial"/>
          <w:sz w:val="24"/>
          <w:szCs w:val="24"/>
          <w:lang w:val="es-ES" w:eastAsia="es-ES"/>
        </w:rPr>
        <w:t>sin más limitaciones que las establecidas en el artículo 6o. de la Constitución Política de los Estados Unidos Mexicanos.</w:t>
      </w:r>
    </w:p>
    <w:p w14:paraId="1B7991F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1E2822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w:t>
      </w:r>
    </w:p>
    <w:p w14:paraId="09A7296C"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CECCA4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poblaciones predominantemente indígenas,</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las autoridades a que se refiere este artículo,</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tienen la obligación de difundir la información institucional y la promoción de los derechos en la lengua indígena local.</w:t>
      </w:r>
    </w:p>
    <w:p w14:paraId="53181E6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F52C90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Asimismo, las autoridades a que se refiere este artículo</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dispondrán lo necesario para garantizar que niñas, niños y adolescentes con discapacidad cuenten con los sistemas de apoyo para ejercer su derecho a la libertad de expresión, acceso a la información y sistema de apoyo para la expresión de su voluntad.</w:t>
      </w:r>
    </w:p>
    <w:p w14:paraId="05F7F90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51A2ED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62.- </w:t>
      </w:r>
      <w:r w:rsidRPr="000D6D2B">
        <w:rPr>
          <w:rFonts w:ascii="Arial" w:eastAsia="Times New Roman" w:hAnsi="Arial" w:cs="Arial"/>
          <w:sz w:val="24"/>
          <w:szCs w:val="24"/>
          <w:lang w:val="es-ES" w:eastAsia="es-ES"/>
        </w:rPr>
        <w:t>Niñas, niños y adolescentes tienen derecho al libre acceso a la información. Las autoridades estatales y municipales, en el ámbito de sus respectivas competencias promoverán la difusión de información y material que tengan por finalidad asegurar su bienestar social y ético, así como su desarrollo cultural y salud física y mental.</w:t>
      </w:r>
    </w:p>
    <w:p w14:paraId="2883635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385EE4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63.- </w:t>
      </w:r>
      <w:r w:rsidRPr="000D6D2B">
        <w:rPr>
          <w:rFonts w:ascii="Arial" w:eastAsia="Times New Roman" w:hAnsi="Arial" w:cs="Arial"/>
          <w:sz w:val="24"/>
          <w:szCs w:val="24"/>
          <w:lang w:val="es-ES" w:eastAsia="es-ES"/>
        </w:rPr>
        <w:t>Las autoridades estatales y municipales,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14:paraId="5412B0B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C12730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64.- </w:t>
      </w:r>
      <w:r w:rsidRPr="000D6D2B">
        <w:rPr>
          <w:rFonts w:ascii="Arial" w:eastAsia="Times New Roman" w:hAnsi="Arial" w:cs="Arial"/>
          <w:sz w:val="24"/>
          <w:szCs w:val="24"/>
          <w:lang w:val="es-ES" w:eastAsia="es-ES"/>
        </w:rPr>
        <w:t xml:space="preserve">La Procuraduría de Protección Estatal y cualquier persona interesada, por conducto de ésta, podrán promover ante las autoridades administrativas competentes, la imposición de sanciones a los medios de </w:t>
      </w:r>
      <w:r w:rsidRPr="000D6D2B">
        <w:rPr>
          <w:rFonts w:ascii="Arial" w:eastAsia="Times New Roman" w:hAnsi="Arial" w:cs="Arial"/>
          <w:sz w:val="24"/>
          <w:szCs w:val="24"/>
          <w:lang w:val="es-ES" w:eastAsia="es-ES"/>
        </w:rPr>
        <w:lastRenderedPageBreak/>
        <w:t>comunicación locales, en los términos de la Ley General y demás disposiciones aplicables.</w:t>
      </w:r>
    </w:p>
    <w:p w14:paraId="1AD310B6"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E34C8B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Asimismo, la Procuraduría de Protección Estatal está facultada para promover acciones colectivas ante el órgano jurisdiccional federal competente, con objeto de que éste ordene a los medios de comunicación locales, que se abstengan de difundir información o contenidos que pongan en peligro de forma individual o colectiva, la vida, la integridad, la dignidad u otros derechos de niñas, niños y adolescentes</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y, en su caso, reparen los daños que se hubieren ocasionado, sin menoscabo de las atribuciones que sobre esta materia tengan las autoridades competentes.</w:t>
      </w:r>
    </w:p>
    <w:p w14:paraId="3A041F7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B37168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 anterior, sin perjuicio de cualquier otra responsabilidad a la que hubiere lugar de conformidad con las disposiciones aplicables.</w:t>
      </w:r>
    </w:p>
    <w:p w14:paraId="1B68292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05FEF35E" w14:textId="77777777" w:rsidR="000F08D4" w:rsidRPr="00CC4578" w:rsidRDefault="000F08D4" w:rsidP="00C00EE5">
      <w:pPr>
        <w:pStyle w:val="Ttulo3"/>
        <w:jc w:val="center"/>
        <w:rPr>
          <w:b/>
          <w:lang w:val="es-MX"/>
        </w:rPr>
      </w:pPr>
      <w:bookmarkStart w:id="38" w:name="_Toc434923661"/>
      <w:r w:rsidRPr="00CC4578">
        <w:rPr>
          <w:b/>
          <w:lang w:val="es-MX"/>
        </w:rPr>
        <w:t>CAPÍTULO DÉCIMO SEXTO</w:t>
      </w:r>
      <w:bookmarkEnd w:id="38"/>
    </w:p>
    <w:p w14:paraId="20CB13D9" w14:textId="77777777" w:rsidR="000F08D4" w:rsidRPr="00CC4578" w:rsidRDefault="000F08D4" w:rsidP="00C00EE5">
      <w:pPr>
        <w:pStyle w:val="Ttulo3"/>
        <w:jc w:val="center"/>
        <w:rPr>
          <w:b/>
          <w:lang w:val="es-MX"/>
        </w:rPr>
      </w:pPr>
      <w:bookmarkStart w:id="39" w:name="_Toc434923662"/>
      <w:r w:rsidRPr="00CC4578">
        <w:rPr>
          <w:b/>
          <w:lang w:val="es-MX"/>
        </w:rPr>
        <w:t>DEL DERECHO A LA PARTICIPACIÓN</w:t>
      </w:r>
      <w:bookmarkEnd w:id="39"/>
    </w:p>
    <w:p w14:paraId="29C5363D"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0DBE83C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65.- </w:t>
      </w:r>
      <w:r w:rsidRPr="000D6D2B">
        <w:rPr>
          <w:rFonts w:ascii="Arial" w:eastAsia="Times New Roman" w:hAnsi="Arial" w:cs="Arial"/>
          <w:sz w:val="24"/>
          <w:szCs w:val="24"/>
          <w:lang w:val="es-ES" w:eastAsia="es-ES"/>
        </w:rPr>
        <w:t>Niñas, niños y adolescentes tienen derecho a ser escuchados y tomados en cuenta en los asuntos de su interés, conforme a su edad, desarrollo evolutivo, cognoscitivo y madurez.</w:t>
      </w:r>
    </w:p>
    <w:p w14:paraId="60D3077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AD16E3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66.- </w:t>
      </w:r>
      <w:r w:rsidRPr="000D6D2B">
        <w:rPr>
          <w:rFonts w:ascii="Arial" w:eastAsia="Times New Roman" w:hAnsi="Arial" w:cs="Arial"/>
          <w:sz w:val="24"/>
          <w:szCs w:val="24"/>
          <w:lang w:val="es-ES" w:eastAsia="es-ES"/>
        </w:rPr>
        <w:t>Las autoridades estatales y municipales, en el ámbito de sus respectivas competencias, están obligadas a disponer e implementar los mecanismos que garanticen la participación permanente y activa de niñas, niños y adolescentes en las decisiones que se toman en los ámbitos familiar, escolar, social, comunitario o cualquier otro en el que se desarrollen.</w:t>
      </w:r>
    </w:p>
    <w:p w14:paraId="6F7D161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CC5EE8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67.- </w:t>
      </w:r>
      <w:r w:rsidRPr="000D6D2B">
        <w:rPr>
          <w:rFonts w:ascii="Arial" w:eastAsia="Times New Roman" w:hAnsi="Arial" w:cs="Arial"/>
          <w:sz w:val="24"/>
          <w:szCs w:val="24"/>
          <w:lang w:val="es-ES" w:eastAsia="es-ES"/>
        </w:rPr>
        <w:t>Niñas, niños y adolescentes tienen derecho a participar, a ser escuchados y tomados en cuenta en todos los procesos judiciales y de procuración de justicia donde se diriman controversias que les afectan en los términos señalados por el Capítulo Décimo Noveno de esta Ley.</w:t>
      </w:r>
    </w:p>
    <w:p w14:paraId="405BF639"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2301D25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68.- </w:t>
      </w:r>
      <w:r w:rsidRPr="000D6D2B">
        <w:rPr>
          <w:rFonts w:ascii="Arial" w:eastAsia="Times New Roman" w:hAnsi="Arial" w:cs="Arial"/>
          <w:sz w:val="24"/>
          <w:szCs w:val="24"/>
          <w:lang w:val="es-ES" w:eastAsia="es-ES"/>
        </w:rPr>
        <w:t>Niñas, niños y adolescentes tienen derecho a que las diferentes instancias gubernamentales, en los tres órdenes de gobierno, les informen de qué manera su opinión ha sido valorada y tomada en cuenta su solicitud.</w:t>
      </w:r>
    </w:p>
    <w:p w14:paraId="17EFCB3F"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554EFB9" w14:textId="77777777" w:rsidR="000F08D4" w:rsidRPr="00CC4578" w:rsidRDefault="000F08D4" w:rsidP="00C00EE5">
      <w:pPr>
        <w:pStyle w:val="Ttulo3"/>
        <w:jc w:val="center"/>
        <w:rPr>
          <w:b/>
          <w:lang w:val="es-MX"/>
        </w:rPr>
      </w:pPr>
      <w:bookmarkStart w:id="40" w:name="_Toc434923663"/>
      <w:r w:rsidRPr="00CC4578">
        <w:rPr>
          <w:b/>
          <w:lang w:val="es-MX"/>
        </w:rPr>
        <w:t>CAPÍTULO DÉCIMO SÉPTIMO</w:t>
      </w:r>
      <w:bookmarkEnd w:id="40"/>
    </w:p>
    <w:p w14:paraId="067D831F" w14:textId="77777777" w:rsidR="000F08D4" w:rsidRPr="00CC4578" w:rsidRDefault="000F08D4" w:rsidP="00C00EE5">
      <w:pPr>
        <w:pStyle w:val="Ttulo3"/>
        <w:jc w:val="center"/>
        <w:rPr>
          <w:b/>
          <w:lang w:val="es-MX"/>
        </w:rPr>
      </w:pPr>
      <w:bookmarkStart w:id="41" w:name="_Toc434923664"/>
      <w:r w:rsidRPr="00CC4578">
        <w:rPr>
          <w:b/>
          <w:lang w:val="es-MX"/>
        </w:rPr>
        <w:t>DEL DERECHO DE ASOCIACIÓN Y REUNIÓN</w:t>
      </w:r>
      <w:bookmarkEnd w:id="41"/>
    </w:p>
    <w:p w14:paraId="181BF9DB"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044D05E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69.- </w:t>
      </w:r>
      <w:r w:rsidRPr="000D6D2B">
        <w:rPr>
          <w:rFonts w:ascii="Arial" w:eastAsia="Times New Roman" w:hAnsi="Arial" w:cs="Arial"/>
          <w:sz w:val="24"/>
          <w:szCs w:val="24"/>
          <w:lang w:val="es-ES" w:eastAsia="es-ES"/>
        </w:rPr>
        <w:t>Niñas, niños y adolescentes tienen derecho a asociarse y reunirse, sin más limitaciones que las establecidas en la Constitución Política de los Estados Unidos Mexicanos.</w:t>
      </w:r>
    </w:p>
    <w:p w14:paraId="19E72883" w14:textId="77777777" w:rsidR="00E253B5" w:rsidRPr="000D6D2B" w:rsidRDefault="00E253B5" w:rsidP="00865D85">
      <w:pPr>
        <w:spacing w:after="0" w:line="240" w:lineRule="auto"/>
        <w:jc w:val="both"/>
        <w:rPr>
          <w:rFonts w:ascii="Arial" w:eastAsia="Times New Roman" w:hAnsi="Arial" w:cs="Arial"/>
          <w:sz w:val="24"/>
          <w:szCs w:val="24"/>
          <w:lang w:val="es-ES" w:eastAsia="es-ES"/>
        </w:rPr>
      </w:pPr>
    </w:p>
    <w:p w14:paraId="5409DDA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Quienes ejerzan la patria potestad, tutela o guarda y custodia representarán a niñas, niños y adolescentes para el ejercicio del derecho de asociación, cuando ello sea necesario para satisfacer las formalidades que establezcan las disposiciones aplicables.</w:t>
      </w:r>
    </w:p>
    <w:p w14:paraId="1989A5D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0AAFB59" w14:textId="77777777" w:rsidR="000F08D4" w:rsidRPr="00CC4578" w:rsidRDefault="000F08D4" w:rsidP="00C00EE5">
      <w:pPr>
        <w:pStyle w:val="Ttulo3"/>
        <w:jc w:val="center"/>
        <w:rPr>
          <w:b/>
          <w:lang w:val="es-MX"/>
        </w:rPr>
      </w:pPr>
      <w:bookmarkStart w:id="42" w:name="_Toc434923665"/>
      <w:r w:rsidRPr="00CC4578">
        <w:rPr>
          <w:b/>
          <w:lang w:val="es-MX"/>
        </w:rPr>
        <w:t>CAPÍTULO DÉCIMO OCTAVO</w:t>
      </w:r>
      <w:bookmarkEnd w:id="42"/>
    </w:p>
    <w:p w14:paraId="4A79568E" w14:textId="77777777" w:rsidR="000F08D4" w:rsidRPr="00CC4578" w:rsidRDefault="000F08D4" w:rsidP="00C00EE5">
      <w:pPr>
        <w:pStyle w:val="Ttulo3"/>
        <w:jc w:val="center"/>
        <w:rPr>
          <w:b/>
          <w:lang w:val="es-MX"/>
        </w:rPr>
      </w:pPr>
      <w:bookmarkStart w:id="43" w:name="_Toc434923666"/>
      <w:r w:rsidRPr="00CC4578">
        <w:rPr>
          <w:b/>
          <w:lang w:val="es-MX"/>
        </w:rPr>
        <w:t>DEL DERECHO A LA INTIMIDAD</w:t>
      </w:r>
      <w:bookmarkEnd w:id="43"/>
    </w:p>
    <w:p w14:paraId="2BFA5B88"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3E9630F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70.- </w:t>
      </w:r>
      <w:r w:rsidRPr="000D6D2B">
        <w:rPr>
          <w:rFonts w:ascii="Arial" w:eastAsia="Times New Roman" w:hAnsi="Arial" w:cs="Arial"/>
          <w:sz w:val="24"/>
          <w:szCs w:val="24"/>
          <w:lang w:val="es-ES" w:eastAsia="es-ES"/>
        </w:rPr>
        <w:t>Niñas, niños y adolescentes tienen derecho a la intimidad personal y famil</w:t>
      </w:r>
      <w:r w:rsidR="00E253B5" w:rsidRPr="000D6D2B">
        <w:rPr>
          <w:rFonts w:ascii="Arial" w:eastAsia="Times New Roman" w:hAnsi="Arial" w:cs="Arial"/>
          <w:sz w:val="24"/>
          <w:szCs w:val="24"/>
          <w:lang w:val="es-ES" w:eastAsia="es-ES"/>
        </w:rPr>
        <w:t xml:space="preserve">iar </w:t>
      </w:r>
      <w:r w:rsidRPr="000D6D2B">
        <w:rPr>
          <w:rFonts w:ascii="Arial" w:eastAsia="Times New Roman" w:hAnsi="Arial" w:cs="Arial"/>
          <w:sz w:val="24"/>
          <w:szCs w:val="24"/>
          <w:lang w:val="es-ES" w:eastAsia="es-ES"/>
        </w:rPr>
        <w:t>y a la protección de sus datos personales.</w:t>
      </w:r>
    </w:p>
    <w:p w14:paraId="22E27025"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63F4F62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14:paraId="4795528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68AC1C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Quienes ejerzan la patria potestad, tutela o guarda y custodia, deberán orientar, supervisar y, en su caso, restringir, las conductas y hábitos de niñas, niños y adolescentes, siempre que atiendan al interés superior de la niñez.</w:t>
      </w:r>
    </w:p>
    <w:p w14:paraId="5438E1D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53D845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71.- </w:t>
      </w:r>
      <w:r w:rsidRPr="000D6D2B">
        <w:rPr>
          <w:rFonts w:ascii="Arial" w:eastAsia="Times New Roman" w:hAnsi="Arial" w:cs="Arial"/>
          <w:sz w:val="24"/>
          <w:szCs w:val="24"/>
          <w:lang w:val="es-ES" w:eastAsia="es-ES"/>
        </w:rPr>
        <w:t>Se considerará violación a la intimidad de niñas, niños o adolescentes cualquier manejo directo de su imagen, nombre, datos personales o referencias que permitan su identificación en los medios de comunicación locales, que menoscabe su honra o reputación, sea contrario a sus derechos o que los ponga en riesgo, conforme al principio de interés superior de la niñez.</w:t>
      </w:r>
    </w:p>
    <w:p w14:paraId="440B127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77D11C2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72.-</w:t>
      </w:r>
      <w:r w:rsidRPr="000D6D2B">
        <w:rPr>
          <w:rFonts w:ascii="Arial" w:eastAsia="Times New Roman" w:hAnsi="Arial" w:cs="Arial"/>
          <w:sz w:val="24"/>
          <w:szCs w:val="24"/>
          <w:lang w:val="es-ES" w:eastAsia="es-ES"/>
        </w:rPr>
        <w:t xml:space="preserve"> Cualquier medio de comunicación local que difunda entrevistas a niñas, niños y adolescentes procederá según lo dispuesto en la Ley General.</w:t>
      </w:r>
    </w:p>
    <w:p w14:paraId="2C32D13A"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49160A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73.- </w:t>
      </w:r>
      <w:r w:rsidRPr="000D6D2B">
        <w:rPr>
          <w:rFonts w:ascii="Arial" w:eastAsia="Times New Roman" w:hAnsi="Arial" w:cs="Arial"/>
          <w:sz w:val="24"/>
          <w:szCs w:val="24"/>
          <w:lang w:val="es-ES" w:eastAsia="es-ES"/>
        </w:rPr>
        <w:t>Las autoridades estatales y municipales, en el ámbito de sus respectivas competencias, garantizarán la protección de</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14:paraId="4836DF6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C257DB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En caso de incumplimiento a lo establecido en el presente artículo, niñas, niños o adolescentes afectados, por conducto de su representante legal o, en su </w:t>
      </w:r>
      <w:r w:rsidRPr="000D6D2B">
        <w:rPr>
          <w:rFonts w:ascii="Arial" w:eastAsia="Times New Roman" w:hAnsi="Arial" w:cs="Arial"/>
          <w:sz w:val="24"/>
          <w:szCs w:val="24"/>
          <w:lang w:val="es-ES" w:eastAsia="es-ES"/>
        </w:rPr>
        <w:lastRenderedPageBreak/>
        <w:t>caso, de la Procuraduría de Protección Estatal, actuando de oficio o en representación sustituta, podrá promover las acciones civiles de reparación del daño e iniciar los procedimientos por la responsabilidad administrativa a que haya lugar; así como dar seguimiento a los procedimientos hasta su conclusión.</w:t>
      </w:r>
    </w:p>
    <w:p w14:paraId="45547C4B"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553126A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Niñas, niños o adolescentes afectados, considerando su edad, grado de desarrollo cognoscitivo y madurez, solicitarán la intervención de la Procuraduría de Protección Estatal.</w:t>
      </w:r>
    </w:p>
    <w:p w14:paraId="59A5CE75" w14:textId="77777777" w:rsidR="00BD1E4E" w:rsidRPr="000D6D2B" w:rsidRDefault="00BD1E4E" w:rsidP="00865D85">
      <w:pPr>
        <w:pStyle w:val="Texto"/>
        <w:spacing w:after="0" w:line="240" w:lineRule="auto"/>
        <w:ind w:firstLine="0"/>
        <w:rPr>
          <w:sz w:val="24"/>
          <w:szCs w:val="24"/>
        </w:rPr>
      </w:pPr>
    </w:p>
    <w:p w14:paraId="48EE31E6" w14:textId="77777777" w:rsidR="000F08D4" w:rsidRPr="000D6D2B" w:rsidRDefault="000F08D4" w:rsidP="00865D85">
      <w:pPr>
        <w:pStyle w:val="Texto"/>
        <w:spacing w:after="0" w:line="240" w:lineRule="auto"/>
        <w:ind w:firstLine="0"/>
        <w:rPr>
          <w:sz w:val="24"/>
          <w:szCs w:val="24"/>
        </w:rPr>
      </w:pPr>
      <w:r w:rsidRPr="000D6D2B">
        <w:rPr>
          <w:sz w:val="24"/>
          <w:szCs w:val="24"/>
        </w:rPr>
        <w:t>En los procedimientos civiles o administrativos que sean iniciados o promovidos por quienes ejerzan la patria potestad, tutela o guarda y custodia de niñas, niños y adolescentes, la Procuraduría de Protección Estatal ejercerá su representación coadyuvante.</w:t>
      </w:r>
    </w:p>
    <w:p w14:paraId="74FD24C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2E782F5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74.- </w:t>
      </w:r>
      <w:r w:rsidRPr="000D6D2B">
        <w:rPr>
          <w:rFonts w:ascii="Arial" w:eastAsia="Times New Roman" w:hAnsi="Arial" w:cs="Arial"/>
          <w:sz w:val="24"/>
          <w:szCs w:val="24"/>
          <w:lang w:val="es-ES" w:eastAsia="es-ES"/>
        </w:rPr>
        <w:t>En los procedimientos ante órganos jurisdiccionales, se podrá solicitar ante la autoridad federal competente que se imponga como medida cautelar la suspensión o bloqueo de cuentas de usuarios en medios electrónicos, a fin de evitar la difusión de información, imágenes, sonidos o datos que puedan contravenir el interés superior de la niñez.</w:t>
      </w:r>
    </w:p>
    <w:p w14:paraId="53BE23F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0763CAE"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r w:rsidRPr="000D6D2B">
        <w:rPr>
          <w:rFonts w:ascii="Arial" w:eastAsia="Times New Roman" w:hAnsi="Arial" w:cs="Arial"/>
          <w:sz w:val="24"/>
          <w:szCs w:val="24"/>
          <w:lang w:val="es-ES" w:eastAsia="es-ES"/>
        </w:rPr>
        <w:t>El órgano jurisdiccional federal competente, con base en este artículo y en las disposiciones aplicables, podrá requerir a las empresas de prestación de servicios en materia de medios electrónicos, que realicen las acciones necesarias para el cumplimiento de las medidas cautelares que ordene.</w:t>
      </w:r>
    </w:p>
    <w:p w14:paraId="1302AE6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68E9CBC2" w14:textId="77777777" w:rsidR="00E12652" w:rsidRPr="000D6D2B" w:rsidRDefault="00E12652" w:rsidP="00865D85">
      <w:pPr>
        <w:spacing w:after="0" w:line="240" w:lineRule="auto"/>
        <w:jc w:val="both"/>
        <w:rPr>
          <w:rFonts w:ascii="Arial" w:eastAsia="Times New Roman" w:hAnsi="Arial" w:cs="Arial"/>
          <w:sz w:val="24"/>
          <w:szCs w:val="24"/>
          <w:lang w:val="es-ES" w:eastAsia="es-ES"/>
        </w:rPr>
      </w:pPr>
    </w:p>
    <w:p w14:paraId="6C3AB49B" w14:textId="77777777" w:rsidR="000F08D4" w:rsidRPr="00CC4578" w:rsidRDefault="000F08D4" w:rsidP="00C6071D">
      <w:pPr>
        <w:pStyle w:val="Ttulo3"/>
        <w:jc w:val="center"/>
        <w:rPr>
          <w:b/>
          <w:lang w:val="es-MX"/>
        </w:rPr>
      </w:pPr>
      <w:bookmarkStart w:id="44" w:name="_Toc434923667"/>
      <w:r w:rsidRPr="00CC4578">
        <w:rPr>
          <w:b/>
          <w:lang w:val="es-MX"/>
        </w:rPr>
        <w:t>CAPÍTULO DÉCIMO NOVENO</w:t>
      </w:r>
      <w:bookmarkEnd w:id="44"/>
    </w:p>
    <w:p w14:paraId="232F8410" w14:textId="77777777" w:rsidR="000F08D4" w:rsidRPr="00CC4578" w:rsidRDefault="000F08D4" w:rsidP="00C6071D">
      <w:pPr>
        <w:pStyle w:val="Ttulo3"/>
        <w:jc w:val="center"/>
        <w:rPr>
          <w:b/>
          <w:lang w:val="es-MX"/>
        </w:rPr>
      </w:pPr>
      <w:bookmarkStart w:id="45" w:name="_Toc434923668"/>
      <w:r w:rsidRPr="00CC4578">
        <w:rPr>
          <w:b/>
          <w:lang w:val="es-MX"/>
        </w:rPr>
        <w:t>DEL DERECHO A LA SEGURIDAD JURÍDICA Y AL DEBIDO PROCESO</w:t>
      </w:r>
      <w:bookmarkEnd w:id="45"/>
    </w:p>
    <w:p w14:paraId="70EA2710"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61E9751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75.- </w:t>
      </w:r>
      <w:r w:rsidRPr="000D6D2B">
        <w:rPr>
          <w:rFonts w:ascii="Arial" w:eastAsia="Times New Roman" w:hAnsi="Arial" w:cs="Arial"/>
          <w:sz w:val="24"/>
          <w:szCs w:val="24"/>
          <w:lang w:val="es-ES" w:eastAsia="es-ES"/>
        </w:rPr>
        <w:t>Niñas, niños y adolescentes gozan de los derechos y garantías de seguridad jurídica y debido proceso establecido en la Constitución Política de los Estados Unidos Mexicanos, los tratados internacionales, esta Ley y demás disposiciones aplicables.</w:t>
      </w:r>
    </w:p>
    <w:p w14:paraId="543CE883"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3FB0D38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76.-</w:t>
      </w:r>
      <w:r w:rsidRPr="000D6D2B">
        <w:rPr>
          <w:rFonts w:ascii="Arial" w:eastAsia="Times New Roman" w:hAnsi="Arial" w:cs="Arial"/>
          <w:sz w:val="24"/>
          <w:szCs w:val="24"/>
          <w:lang w:val="es-ES" w:eastAsia="es-ES"/>
        </w:rPr>
        <w:t xml:space="preserve"> Las autoridades estatales y municipales,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14:paraId="7DB028D3"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A1B22BB"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la protección y prevalencia del interés superior de la niñez;</w:t>
      </w:r>
    </w:p>
    <w:p w14:paraId="2E105858"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Garantizar el ejercicio de los derechos de niñas, niños y adolescentes, establecidos en la Constitución Política de los Estados Unidos Mexicanos, los tratados internacionales, esta Ley y demás disposiciones aplicables;</w:t>
      </w:r>
    </w:p>
    <w:p w14:paraId="4419FDD6"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14:paraId="342BDABA"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Implementar mecanismos de apoyo al presentar una denuncia, participar en una investigación o en un proceso judicial;</w:t>
      </w:r>
    </w:p>
    <w:p w14:paraId="1172DF33"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Garantizar el derecho de niñas, niños y adolescentes a ser representados, así como </w:t>
      </w:r>
      <w:r w:rsidR="002540B5" w:rsidRPr="000D6D2B">
        <w:rPr>
          <w:rFonts w:ascii="Arial" w:eastAsia="Times New Roman" w:hAnsi="Arial" w:cs="Arial"/>
          <w:sz w:val="24"/>
          <w:szCs w:val="24"/>
          <w:lang w:val="es-ES" w:eastAsia="es-ES"/>
        </w:rPr>
        <w:t xml:space="preserve">recibir </w:t>
      </w:r>
      <w:r w:rsidRPr="000D6D2B">
        <w:rPr>
          <w:rFonts w:ascii="Arial" w:eastAsia="Times New Roman" w:hAnsi="Arial" w:cs="Arial"/>
          <w:sz w:val="24"/>
          <w:szCs w:val="24"/>
          <w:lang w:val="es-ES" w:eastAsia="es-ES"/>
        </w:rPr>
        <w:t>la información sobre las medidas de protección disponibles;</w:t>
      </w:r>
    </w:p>
    <w:p w14:paraId="7EE961E5"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Proporcionar asistencia de profesionales especializados cuando la naturaleza del procedimiento lo requiera;</w:t>
      </w:r>
    </w:p>
    <w:p w14:paraId="5A5D7B23"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Proporcionar la asistencia de un traductor o intérprete;</w:t>
      </w:r>
    </w:p>
    <w:p w14:paraId="4F49CBC0"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Ponderar, antes de citar a una niña, niño o adolescente a alguna audiencia, la pertinencia de la misma, considerando su edad, madurez, estado psicológico, así como cualquier otra condición específica;</w:t>
      </w:r>
    </w:p>
    <w:p w14:paraId="5D1A5D04"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el acompañamiento de quien ejerza sobre ellos la patria potestad, tutela, guarda o custodia durante la sustanciación de todo el procedimiento, salvo disposición judicial en contrario;</w:t>
      </w:r>
    </w:p>
    <w:p w14:paraId="576F3B3E"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Mantener a niñas, niños o adolescentes apartados de los adultos que puedan influir en su comportamiento o estabilidad emocional, cuando así lo determine la autoridad competente, antes y durante la realización de la audiencia o comparecencia respectiva;</w:t>
      </w:r>
    </w:p>
    <w:p w14:paraId="61409CBA"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Destinar espacios lúdicos de descanso y aseo para niñas, niños y adolescentes en los recintos en que se lleven a cabo procedimientos en que deban intervenir;</w:t>
      </w:r>
    </w:p>
    <w:p w14:paraId="06C9784C"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Ajustarse al tiempo de participación máximo para la intervención de niñas, niños o adolescentes durante la sustanciación de los procedimientos de conformidad con los principios de autonomía progresiva y celeridad procesal, y</w:t>
      </w:r>
    </w:p>
    <w:p w14:paraId="7A189E39" w14:textId="77777777" w:rsidR="000F08D4" w:rsidRPr="000D6D2B" w:rsidRDefault="000F08D4" w:rsidP="00865D85">
      <w:pPr>
        <w:numPr>
          <w:ilvl w:val="0"/>
          <w:numId w:val="2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Implementar medidas para</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garantizar el resguardo de su intimidad y datos personales de niñas, niños y adolescentes.</w:t>
      </w:r>
    </w:p>
    <w:p w14:paraId="1D7AEDC4"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100031D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77.-</w:t>
      </w:r>
      <w:r w:rsidRPr="000D6D2B">
        <w:rPr>
          <w:rFonts w:ascii="Arial" w:eastAsia="Times New Roman" w:hAnsi="Arial" w:cs="Arial"/>
          <w:sz w:val="24"/>
          <w:szCs w:val="24"/>
          <w:lang w:val="es-ES" w:eastAsia="es-ES"/>
        </w:rPr>
        <w:t xml:space="preserve"> Las autoridades estatales y municipales, en el ámbito de sus respectivas competencias, garantizarán que niñas y niños a quienes se atribuya la comisión o participación en un hecho que la ley señale como delito se les reconozca que están exentos de responsabilidad penal y garantizarán </w:t>
      </w:r>
      <w:r w:rsidRPr="000D6D2B">
        <w:rPr>
          <w:rFonts w:ascii="Arial" w:eastAsia="Times New Roman" w:hAnsi="Arial" w:cs="Arial"/>
          <w:sz w:val="24"/>
          <w:szCs w:val="24"/>
          <w:lang w:val="es-ES" w:eastAsia="es-ES"/>
        </w:rPr>
        <w:lastRenderedPageBreak/>
        <w:t>que no serán privados de la libertad ni sujetos a procedimiento alguno, sino que serán únicamente sujetos a la asistencia social con el fin de restituirles, en su caso, en el ejercicio de sus derechos.</w:t>
      </w:r>
    </w:p>
    <w:p w14:paraId="72843946"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596398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 anterior, sin perjuicio de las responsabilidades civiles que correspondan a quienes ejerzan la patria potestad, tutela o guarda y custodia, conforme a las disposiciones aplicables.</w:t>
      </w:r>
    </w:p>
    <w:p w14:paraId="7F29B6B2"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E52D5E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78.-</w:t>
      </w:r>
      <w:r w:rsidRPr="000D6D2B">
        <w:rPr>
          <w:rFonts w:ascii="Arial" w:eastAsia="Times New Roman" w:hAnsi="Arial" w:cs="Arial"/>
          <w:sz w:val="24"/>
          <w:szCs w:val="24"/>
          <w:lang w:val="es-ES" w:eastAsia="es-ES"/>
        </w:rPr>
        <w:t xml:space="preserve"> En aquellos casos en que el Ministerio Público o cualquier otra autoridad, tenga conocimiento de la presunta comisión o participación de una niña o niño en un hecho que la ley señale como delito, de manera inmediata dará aviso a la Procuraduría de Protección Estatal.</w:t>
      </w:r>
    </w:p>
    <w:p w14:paraId="4AE40575" w14:textId="77777777" w:rsidR="002540B5" w:rsidRPr="000D6D2B" w:rsidRDefault="002540B5" w:rsidP="00865D85">
      <w:pPr>
        <w:spacing w:after="0" w:line="240" w:lineRule="auto"/>
        <w:jc w:val="both"/>
        <w:rPr>
          <w:rFonts w:ascii="Arial" w:eastAsia="Times New Roman" w:hAnsi="Arial" w:cs="Arial"/>
          <w:sz w:val="24"/>
          <w:szCs w:val="24"/>
          <w:lang w:val="es-ES" w:eastAsia="es-ES"/>
        </w:rPr>
      </w:pPr>
    </w:p>
    <w:p w14:paraId="28B248E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Niñas o niños, en ningún caso podrán ser detenidos, retenidos o privados de su libertad por la supuesta comisión o participación en un hecho que la ley señale como delito.</w:t>
      </w:r>
    </w:p>
    <w:p w14:paraId="5AA46365"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F85F57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Procuraduría de Protección Estatal, en el marco de sus atribuciones, deberá, en su caso, solicitar a la autoridad competente de manera inmediata las medidas necesarias para la protección integral, de asistencia social y en su caso, la restitución de sus derechos y garantizar que niñas y niños no sean objeto de discriminación.</w:t>
      </w:r>
    </w:p>
    <w:p w14:paraId="012736B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86AEBD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Toda medida que se adopte será susceptible de revisión por el órgano judicial competente en un proceso contradictorio en el que se garantice, por lo menos, el derecho a ser oído y la asistencia de un abogado especializado.</w:t>
      </w:r>
    </w:p>
    <w:p w14:paraId="18E5628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301C3C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79.-</w:t>
      </w:r>
      <w:r w:rsidRPr="000D6D2B">
        <w:rPr>
          <w:rFonts w:ascii="Arial" w:eastAsia="Times New Roman" w:hAnsi="Arial" w:cs="Arial"/>
          <w:sz w:val="24"/>
          <w:szCs w:val="24"/>
          <w:lang w:val="es-ES" w:eastAsia="es-ES"/>
        </w:rPr>
        <w:t xml:space="preserve"> Las autoridades estatales y municipales,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14:paraId="65C0E1B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39F1DD1" w14:textId="77777777" w:rsidR="000F08D4" w:rsidRPr="000D6D2B" w:rsidRDefault="000F08D4" w:rsidP="00865D85">
      <w:pPr>
        <w:numPr>
          <w:ilvl w:val="0"/>
          <w:numId w:val="2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 les informe sobre la naturaleza del procedimiento y el carácter de su participación en el mismo, el que en ningún caso podrá ser el de imputado o probable responsable;</w:t>
      </w:r>
    </w:p>
    <w:p w14:paraId="7A479E95" w14:textId="77777777" w:rsidR="000F08D4" w:rsidRPr="000D6D2B" w:rsidRDefault="000F08D4" w:rsidP="00865D85">
      <w:pPr>
        <w:numPr>
          <w:ilvl w:val="0"/>
          <w:numId w:val="2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Que su participación en un procedimiento se lleve a cabo de la manera más expedita, asistidos por un profesional en derecho;</w:t>
      </w:r>
    </w:p>
    <w:p w14:paraId="289BBB28" w14:textId="77777777" w:rsidR="000F08D4" w:rsidRPr="000D6D2B" w:rsidRDefault="000F08D4" w:rsidP="00865D85">
      <w:pPr>
        <w:numPr>
          <w:ilvl w:val="0"/>
          <w:numId w:val="2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el acompañamiento de quien ejerza sobre ellos la patria potestad, tutela o guarda y custodia durante la sustanciación de todo el procedimiento, salvo disposición judicial en contrario, con base en el interés superior de la niñez;</w:t>
      </w:r>
    </w:p>
    <w:p w14:paraId="7967BF46" w14:textId="77777777" w:rsidR="000F08D4" w:rsidRPr="000D6D2B" w:rsidRDefault="000F08D4" w:rsidP="00865D85">
      <w:pPr>
        <w:numPr>
          <w:ilvl w:val="0"/>
          <w:numId w:val="2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 xml:space="preserve">Que se preserve su derecho a la intimidad, que no se divulguen sus datos de identificación en los términos de esta Ley y las demás </w:t>
      </w:r>
      <w:r w:rsidR="00342875" w:rsidRPr="000D6D2B">
        <w:rPr>
          <w:rFonts w:ascii="Arial" w:eastAsia="Times New Roman" w:hAnsi="Arial" w:cs="Arial"/>
          <w:sz w:val="24"/>
          <w:szCs w:val="24"/>
          <w:lang w:val="es-ES" w:eastAsia="es-ES"/>
        </w:rPr>
        <w:t xml:space="preserve">disposiciones </w:t>
      </w:r>
      <w:r w:rsidRPr="000D6D2B">
        <w:rPr>
          <w:rFonts w:ascii="Arial" w:eastAsia="Times New Roman" w:hAnsi="Arial" w:cs="Arial"/>
          <w:sz w:val="24"/>
          <w:szCs w:val="24"/>
          <w:lang w:val="es-ES" w:eastAsia="es-ES"/>
        </w:rPr>
        <w:t>aplicables;</w:t>
      </w:r>
    </w:p>
    <w:p w14:paraId="1C21E727" w14:textId="77777777" w:rsidR="000F08D4" w:rsidRPr="000D6D2B" w:rsidRDefault="000F08D4" w:rsidP="00865D85">
      <w:pPr>
        <w:numPr>
          <w:ilvl w:val="0"/>
          <w:numId w:val="2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Tener acceso gratuito a asistencia jurídica, psicológica y cualquier otra necesaria atendiendo a las características del caso, a fin de salvaguardar sus derechos, en términos de las disposiciones aplicables, y</w:t>
      </w:r>
    </w:p>
    <w:p w14:paraId="5BAD8D6C" w14:textId="77777777" w:rsidR="000F08D4" w:rsidRPr="000D6D2B" w:rsidRDefault="000F08D4" w:rsidP="00865D85">
      <w:pPr>
        <w:numPr>
          <w:ilvl w:val="0"/>
          <w:numId w:val="2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Adoptar las medidas necesarias para evitar la </w:t>
      </w:r>
      <w:proofErr w:type="spellStart"/>
      <w:r w:rsidRPr="000D6D2B">
        <w:rPr>
          <w:rFonts w:ascii="Arial" w:eastAsia="Times New Roman" w:hAnsi="Arial" w:cs="Arial"/>
          <w:sz w:val="24"/>
          <w:szCs w:val="24"/>
          <w:lang w:val="es-ES" w:eastAsia="es-ES"/>
        </w:rPr>
        <w:t>revictimización</w:t>
      </w:r>
      <w:proofErr w:type="spellEnd"/>
      <w:r w:rsidRPr="000D6D2B">
        <w:rPr>
          <w:rFonts w:ascii="Arial" w:eastAsia="Times New Roman" w:hAnsi="Arial" w:cs="Arial"/>
          <w:sz w:val="24"/>
          <w:szCs w:val="24"/>
          <w:lang w:val="es-ES" w:eastAsia="es-ES"/>
        </w:rPr>
        <w:t xml:space="preserve"> de niñas, niños y adolescentes que presuntamente son víctimas de la comisión de un delito o</w:t>
      </w:r>
      <w:r w:rsidR="00342875" w:rsidRPr="000D6D2B">
        <w:rPr>
          <w:rFonts w:ascii="Arial" w:eastAsia="Times New Roman" w:hAnsi="Arial" w:cs="Arial"/>
          <w:sz w:val="24"/>
          <w:szCs w:val="24"/>
          <w:lang w:val="es-ES" w:eastAsia="es-ES"/>
        </w:rPr>
        <w:t xml:space="preserve"> hayan sufrido</w:t>
      </w:r>
      <w:r w:rsidRPr="000D6D2B">
        <w:rPr>
          <w:rFonts w:ascii="Arial" w:eastAsia="Times New Roman" w:hAnsi="Arial" w:cs="Arial"/>
          <w:sz w:val="24"/>
          <w:szCs w:val="24"/>
          <w:lang w:val="es-ES" w:eastAsia="es-ES"/>
        </w:rPr>
        <w:t xml:space="preserve"> violación a sus derechos humanos.</w:t>
      </w:r>
    </w:p>
    <w:p w14:paraId="2C17424D"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1357443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80.-</w:t>
      </w:r>
      <w:r w:rsidRPr="000D6D2B">
        <w:rPr>
          <w:rFonts w:ascii="Arial" w:eastAsia="Times New Roman" w:hAnsi="Arial" w:cs="Arial"/>
          <w:sz w:val="24"/>
          <w:szCs w:val="24"/>
          <w:lang w:val="es-ES" w:eastAsia="es-ES"/>
        </w:rPr>
        <w:t xml:space="preserve"> Siempre que se encuentre una niña, niño o adolescente en el contexto de la comisión de un delito, se notificará de inmediato a quienes ejerzan la patria potestad, tutela o guarda y custodia, así como a la Procuraduría de Protección Estatal.</w:t>
      </w:r>
    </w:p>
    <w:p w14:paraId="15DFB277" w14:textId="77777777" w:rsidR="000F08D4" w:rsidRPr="000D6D2B" w:rsidRDefault="000F08D4" w:rsidP="00865D85">
      <w:pPr>
        <w:spacing w:after="0" w:line="240" w:lineRule="auto"/>
        <w:ind w:firstLine="288"/>
        <w:jc w:val="both"/>
        <w:rPr>
          <w:rFonts w:ascii="Arial" w:eastAsia="Times New Roman" w:hAnsi="Arial" w:cs="Arial"/>
          <w:color w:val="FF0000"/>
          <w:sz w:val="24"/>
          <w:szCs w:val="24"/>
          <w:lang w:val="es-ES" w:eastAsia="es-ES"/>
        </w:rPr>
      </w:pPr>
    </w:p>
    <w:p w14:paraId="41CE4E9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81.- </w:t>
      </w:r>
      <w:r w:rsidRPr="000D6D2B">
        <w:rPr>
          <w:rFonts w:ascii="Arial" w:eastAsia="Times New Roman" w:hAnsi="Arial" w:cs="Arial"/>
          <w:sz w:val="24"/>
          <w:szCs w:val="24"/>
          <w:lang w:val="es-ES" w:eastAsia="es-ES"/>
        </w:rPr>
        <w:t>La legislación en materia de justicia para adolescentes en conflicto con la ley penal, determinará los procedimientos y las medidas que correspondan a quienes se les atribuyan la comisión o participación en un hecho que la ley señale como delito mientras era adolescente.</w:t>
      </w:r>
    </w:p>
    <w:p w14:paraId="22A96B52"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886DD5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legislación a que se refiere el párrafo anterior, deberá garantizar los derechos fundamentales que reconoce la Constitución Política de los Estados Unidos Mexicanos para todo individuo, así como aquellos derechos específicos que por su condición de personas en desarrollo les han sido reconocidos.</w:t>
      </w:r>
    </w:p>
    <w:p w14:paraId="48E52C9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AEB7CBC" w14:textId="77777777" w:rsidR="000F08D4" w:rsidRPr="00CC4578" w:rsidRDefault="000F08D4" w:rsidP="00A21C6A">
      <w:pPr>
        <w:pStyle w:val="Ttulo3"/>
        <w:jc w:val="center"/>
        <w:rPr>
          <w:b/>
          <w:lang w:val="es-MX"/>
        </w:rPr>
      </w:pPr>
      <w:bookmarkStart w:id="46" w:name="_Toc434923669"/>
      <w:r w:rsidRPr="00CC4578">
        <w:rPr>
          <w:b/>
          <w:lang w:val="es-MX"/>
        </w:rPr>
        <w:t>CAPÍTULO VIGÉSIMO</w:t>
      </w:r>
      <w:bookmarkEnd w:id="46"/>
    </w:p>
    <w:p w14:paraId="571D0BC4" w14:textId="77777777" w:rsidR="000F08D4" w:rsidRPr="00CC4578" w:rsidRDefault="00E12652" w:rsidP="00A21C6A">
      <w:pPr>
        <w:pStyle w:val="Ttulo3"/>
        <w:jc w:val="center"/>
        <w:rPr>
          <w:b/>
          <w:lang w:val="es-MX"/>
        </w:rPr>
      </w:pPr>
      <w:bookmarkStart w:id="47" w:name="_Toc434923670"/>
      <w:r w:rsidRPr="00CC4578">
        <w:rPr>
          <w:b/>
          <w:lang w:val="es-MX"/>
        </w:rPr>
        <w:t xml:space="preserve">DE LAS </w:t>
      </w:r>
      <w:r w:rsidR="000F08D4" w:rsidRPr="00CC4578">
        <w:rPr>
          <w:b/>
          <w:lang w:val="es-MX"/>
        </w:rPr>
        <w:t>NIÑAS, NIÑOS Y ADOLESCENTES MIGRANTES</w:t>
      </w:r>
      <w:bookmarkEnd w:id="47"/>
    </w:p>
    <w:p w14:paraId="10594562"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4BC778A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82.-</w:t>
      </w:r>
      <w:r w:rsidRPr="000D6D2B">
        <w:rPr>
          <w:rFonts w:ascii="Arial" w:eastAsia="Times New Roman" w:hAnsi="Arial" w:cs="Arial"/>
          <w:sz w:val="24"/>
          <w:szCs w:val="24"/>
          <w:lang w:val="es-ES" w:eastAsia="es-ES"/>
        </w:rPr>
        <w:t xml:space="preserve"> El presente Capítulo se refiere a las medidas especiales de protección que las autoridades deberán adoptar para garantizar los derechos de niñas, niños y adolescentes migrantes, acompañados, no acompañados, separados, nacionales, extranjeros y repatriados en el contexto de movilidad humana.</w:t>
      </w:r>
    </w:p>
    <w:p w14:paraId="3E6C4D0D" w14:textId="77777777" w:rsidR="00E253B5" w:rsidRPr="000D6D2B" w:rsidRDefault="00E253B5" w:rsidP="00865D85">
      <w:pPr>
        <w:spacing w:after="0" w:line="240" w:lineRule="auto"/>
        <w:jc w:val="both"/>
        <w:rPr>
          <w:rFonts w:ascii="Arial" w:eastAsia="Times New Roman" w:hAnsi="Arial" w:cs="Arial"/>
          <w:sz w:val="24"/>
          <w:szCs w:val="24"/>
          <w:lang w:val="es-ES" w:eastAsia="es-ES"/>
        </w:rPr>
      </w:pPr>
    </w:p>
    <w:p w14:paraId="5BD4AFE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de todos los órdenes de gobierno deberán proporcionar, de conformidad con sus competencias, los servicios correspondientes a niñas, niños y adolescentes en situación de migración, independientemente de su nacionalidad o su situación migratoria.</w:t>
      </w:r>
    </w:p>
    <w:p w14:paraId="096D3C5D"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EB1708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En tanto el Instituto Nacional de Migración determine la condición migratoria de la niña, niño o adolescente, el Sistema Estatal DIF, deberá brindar la protección que prevé esta Ley y demás disposiciones aplicables.</w:t>
      </w:r>
    </w:p>
    <w:p w14:paraId="38370CD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2F3679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14:paraId="3EDB135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58266A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83.-</w:t>
      </w:r>
      <w:r w:rsidRPr="000D6D2B">
        <w:rPr>
          <w:rFonts w:ascii="Arial" w:eastAsia="Times New Roman" w:hAnsi="Arial" w:cs="Arial"/>
          <w:sz w:val="24"/>
          <w:szCs w:val="24"/>
          <w:lang w:val="es-ES" w:eastAsia="es-ES"/>
        </w:rPr>
        <w:t xml:space="preserve"> Las autoridades competentes deberán observar los procedimientos de atención y protección especial de derechos de niñas, niños y adolescentes migrantes, previstos en la Ley de Migración, su Reglamento, Ley General y demás disposiciones jurídicas aplicables, debiendo observar en todo momento el principio del interés superior de la niñez y los estándares internacionales en la materia.</w:t>
      </w:r>
    </w:p>
    <w:p w14:paraId="26A99B7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53BD187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84.-</w:t>
      </w:r>
      <w:r w:rsidRPr="000D6D2B">
        <w:rPr>
          <w:rFonts w:ascii="Arial" w:eastAsia="Times New Roman" w:hAnsi="Arial" w:cs="Arial"/>
          <w:sz w:val="24"/>
          <w:szCs w:val="24"/>
          <w:lang w:val="es-ES" w:eastAsia="es-ES"/>
        </w:rPr>
        <w:t xml:space="preserve"> 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o voluntad.</w:t>
      </w:r>
    </w:p>
    <w:p w14:paraId="1861567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93EF20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85.-</w:t>
      </w:r>
      <w:r w:rsidRPr="000D6D2B">
        <w:rPr>
          <w:rFonts w:ascii="Arial" w:eastAsia="Times New Roman" w:hAnsi="Arial" w:cs="Arial"/>
          <w:sz w:val="24"/>
          <w:szCs w:val="24"/>
          <w:lang w:val="es-ES" w:eastAsia="es-ES"/>
        </w:rPr>
        <w:t xml:space="preserve"> Para garantizar la protección integral de los derechos, el Sistema Estatal DIF y los Sistemas Municipales DIF, habilitarán espacios de alojamiento o albergues para recibir a niñas, niños y adolescentes migrantes.</w:t>
      </w:r>
    </w:p>
    <w:p w14:paraId="2ED754AD"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5D846C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Asimismo, acordarán los estándares mínimos para que los espacios de alojamiento o albergues brinden la atención adecuada a niñas, niños y adolescentes migrantes.</w:t>
      </w:r>
    </w:p>
    <w:p w14:paraId="25209A56"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ECD9EB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86.- </w:t>
      </w:r>
      <w:r w:rsidRPr="000D6D2B">
        <w:rPr>
          <w:rFonts w:ascii="Arial" w:eastAsia="Times New Roman" w:hAnsi="Arial" w:cs="Arial"/>
          <w:sz w:val="24"/>
          <w:szCs w:val="24"/>
          <w:lang w:val="es-ES" w:eastAsia="es-ES"/>
        </w:rP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14:paraId="614FE67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514A593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87.- </w:t>
      </w:r>
      <w:r w:rsidRPr="000D6D2B">
        <w:rPr>
          <w:rFonts w:ascii="Arial" w:eastAsia="Times New Roman" w:hAnsi="Arial" w:cs="Arial"/>
          <w:sz w:val="24"/>
          <w:szCs w:val="24"/>
          <w:lang w:val="es-ES" w:eastAsia="es-ES"/>
        </w:rPr>
        <w:t xml:space="preserve">Está prohibido devolver, expulsar, deportar, retornar, rechazar en frontera o no admitir, o de cualquier manera transferir o remover a una niña, niño o adolescente cuando su vida, seguridad y/o libertad estén en peligro a </w:t>
      </w:r>
      <w:r w:rsidRPr="000D6D2B">
        <w:rPr>
          <w:rFonts w:ascii="Arial" w:eastAsia="Times New Roman" w:hAnsi="Arial" w:cs="Arial"/>
          <w:sz w:val="24"/>
          <w:szCs w:val="24"/>
          <w:lang w:val="es-ES" w:eastAsia="es-ES"/>
        </w:rPr>
        <w:lastRenderedPageBreak/>
        <w:t>causa de persecución o amenaza de la misma, violencia generalizada o violaciones masivas a los derechos humanos, entre otros, así como donde pueda ser sometido a tortura u otros tratos crueles, inhumanos o degradantes.</w:t>
      </w:r>
    </w:p>
    <w:p w14:paraId="2C4CC2CF"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17DA4B6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88.- </w:t>
      </w:r>
      <w:r w:rsidRPr="000D6D2B">
        <w:rPr>
          <w:rFonts w:ascii="Arial" w:eastAsia="Times New Roman" w:hAnsi="Arial" w:cs="Arial"/>
          <w:sz w:val="24"/>
          <w:szCs w:val="24"/>
          <w:lang w:val="es-ES" w:eastAsia="es-ES"/>
        </w:rPr>
        <w:t>Cualquier decisión sobre la devolución de una niña, niño o adolescente al país de origen o a un tercer país seguro, sólo podrá basarse en los requerimientos de su interés superior.</w:t>
      </w:r>
    </w:p>
    <w:p w14:paraId="2C8B7DD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5C61EC9" w14:textId="04867112" w:rsidR="003D77D8" w:rsidRDefault="003D77D8" w:rsidP="003D77D8">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PRIMER PÁRRAFO, P.O. 17 DE MAYO DE 2023)</w:t>
      </w:r>
    </w:p>
    <w:p w14:paraId="7E678F9F" w14:textId="11229E35"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89.- </w:t>
      </w:r>
      <w:r w:rsidR="003D77D8" w:rsidRPr="003D77D8">
        <w:rPr>
          <w:rFonts w:ascii="Arial" w:hAnsi="Arial" w:cs="Arial"/>
          <w:sz w:val="24"/>
          <w:szCs w:val="24"/>
        </w:rPr>
        <w:t>En caso de que el Sistema Estatal DIF identifique, mediante una evaluación inicial, a niñas, niños o adolescentes extranjeros que sean susceptibles de reconocimiento de condición de refugiado o de asilo, lo comunicaran al Instituto Nacional de Migración, quien, en colaboración con la Coordinación General de la Comisión Mexicana de Ayuda a Refugiados, adoptaran medidas de protección especial.</w:t>
      </w:r>
    </w:p>
    <w:p w14:paraId="65FDC3E4"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350E8D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Sistema Estatal DIF, en coordinación con las instituciones competentes, deberán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14:paraId="6201EA0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E7C11E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90.-</w:t>
      </w:r>
      <w:r w:rsidRPr="000D6D2B">
        <w:rPr>
          <w:rFonts w:ascii="Arial" w:eastAsia="Times New Roman" w:hAnsi="Arial" w:cs="Arial"/>
          <w:sz w:val="24"/>
          <w:szCs w:val="24"/>
          <w:lang w:val="es-ES" w:eastAsia="es-ES"/>
        </w:rPr>
        <w:t xml:space="preserve"> El Sistema Estatal DIF enviará al Sistema Nacional DIF la información en el momento en que se genere respecto a niñas, niños y adolescentes migrantes extranjeros no acompañados, incluyendo entre otros aspectos, las causas de su migración, las condiciones de tránsito, sus vínculos familiares, factores de riesgo en origen y tránsito, información de sus representantes legales, datos sobre su alojamiento y situación jurídica, entre otros, a fin de que se incorpore en las bases de datos que el Sistema Nacional DIF deberá diseñar y administrar.</w:t>
      </w:r>
    </w:p>
    <w:p w14:paraId="78C741A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F2D834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91.-</w:t>
      </w:r>
      <w:r w:rsidRPr="000D6D2B">
        <w:rPr>
          <w:rFonts w:ascii="Arial" w:eastAsia="Times New Roman" w:hAnsi="Arial" w:cs="Arial"/>
          <w:sz w:val="24"/>
          <w:szCs w:val="24"/>
          <w:lang w:val="es-ES" w:eastAsia="es-ES"/>
        </w:rPr>
        <w:t xml:space="preserve"> En ningún caso una situación migratoria irregular de niña, niño o adolescente, </w:t>
      </w:r>
      <w:proofErr w:type="spellStart"/>
      <w:r w:rsidRPr="000D6D2B">
        <w:rPr>
          <w:rFonts w:ascii="Arial" w:eastAsia="Times New Roman" w:hAnsi="Arial" w:cs="Arial"/>
          <w:sz w:val="24"/>
          <w:szCs w:val="24"/>
          <w:lang w:val="es-ES" w:eastAsia="es-ES"/>
        </w:rPr>
        <w:t>preconfigurará</w:t>
      </w:r>
      <w:proofErr w:type="spellEnd"/>
      <w:r w:rsidRPr="000D6D2B">
        <w:rPr>
          <w:rFonts w:ascii="Arial" w:eastAsia="Times New Roman" w:hAnsi="Arial" w:cs="Arial"/>
          <w:sz w:val="24"/>
          <w:szCs w:val="24"/>
          <w:lang w:val="es-ES" w:eastAsia="es-ES"/>
        </w:rPr>
        <w:t xml:space="preserve"> por sí misma la comisión de un delito, ni se prejuzgará la comisión de ilícitos por el hecho de encontrarse en condición migratoria irregular.</w:t>
      </w:r>
    </w:p>
    <w:p w14:paraId="6010E5EC"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3516701" w14:textId="77777777" w:rsidR="000F08D4" w:rsidRPr="00CC4578" w:rsidRDefault="000F08D4" w:rsidP="00A21C6A">
      <w:pPr>
        <w:pStyle w:val="Ttulo3"/>
        <w:jc w:val="center"/>
        <w:rPr>
          <w:b/>
          <w:lang w:val="es-MX"/>
        </w:rPr>
      </w:pPr>
      <w:bookmarkStart w:id="48" w:name="_Toc434923671"/>
      <w:r w:rsidRPr="00CC4578">
        <w:rPr>
          <w:b/>
          <w:lang w:val="es-MX"/>
        </w:rPr>
        <w:t>CAPÍTULO VIGÉSIMO PRIMERO</w:t>
      </w:r>
      <w:bookmarkEnd w:id="48"/>
    </w:p>
    <w:p w14:paraId="64E943CA" w14:textId="77777777" w:rsidR="000F08D4" w:rsidRPr="00CC4578" w:rsidRDefault="00E12652" w:rsidP="00A21C6A">
      <w:pPr>
        <w:pStyle w:val="Ttulo3"/>
        <w:jc w:val="center"/>
        <w:rPr>
          <w:b/>
          <w:lang w:val="es-MX"/>
        </w:rPr>
      </w:pPr>
      <w:bookmarkStart w:id="49" w:name="_Toc434923672"/>
      <w:r w:rsidRPr="00CC4578">
        <w:rPr>
          <w:b/>
          <w:lang w:val="es-MX"/>
        </w:rPr>
        <w:t xml:space="preserve">DEL </w:t>
      </w:r>
      <w:r w:rsidR="000F08D4" w:rsidRPr="00CC4578">
        <w:rPr>
          <w:b/>
          <w:lang w:val="es-MX"/>
        </w:rPr>
        <w:t>DERECHO DE ACCESO A LAS TECNOLOGÍAS DE LA INFORMACIÓN Y COMUNICACIÓN, ASÍ COMO A LOS SERVICIOS DE RADIODIFUSIÓN Y TELECOMUNICACIONES, INCLUIDO EL DE BANDA ANCHA E INTERNET</w:t>
      </w:r>
      <w:bookmarkEnd w:id="49"/>
    </w:p>
    <w:p w14:paraId="63DA7F97" w14:textId="77777777" w:rsidR="000F08D4" w:rsidRPr="000D6D2B" w:rsidRDefault="000F08D4" w:rsidP="00865D85">
      <w:pPr>
        <w:spacing w:after="0" w:line="240" w:lineRule="auto"/>
        <w:ind w:firstLine="288"/>
        <w:jc w:val="center"/>
        <w:rPr>
          <w:rFonts w:ascii="Arial" w:eastAsia="Times New Roman" w:hAnsi="Arial" w:cs="Arial"/>
          <w:b/>
          <w:sz w:val="24"/>
          <w:szCs w:val="24"/>
          <w:lang w:val="es-ES" w:eastAsia="es-ES"/>
        </w:rPr>
      </w:pPr>
    </w:p>
    <w:p w14:paraId="7D206903" w14:textId="439E4B3A" w:rsidR="003D77D8" w:rsidRPr="003D77D8" w:rsidRDefault="003D77D8" w:rsidP="00865D8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(REFORMADO, P.O. 17 DE MAYO DE 2023)</w:t>
      </w:r>
    </w:p>
    <w:p w14:paraId="505DA137" w14:textId="5CEBAE71" w:rsidR="000F08D4" w:rsidRPr="007F1FDD"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w:t>
      </w:r>
      <w:r w:rsidRPr="007F1FDD">
        <w:rPr>
          <w:rFonts w:ascii="Arial" w:eastAsia="Times New Roman" w:hAnsi="Arial" w:cs="Arial"/>
          <w:b/>
          <w:sz w:val="24"/>
          <w:szCs w:val="24"/>
          <w:lang w:val="es-ES" w:eastAsia="es-ES"/>
        </w:rPr>
        <w:t>92.-</w:t>
      </w:r>
      <w:r w:rsidR="003D77D8" w:rsidRPr="007F1FDD">
        <w:rPr>
          <w:rFonts w:ascii="Arial" w:eastAsia="Times New Roman" w:hAnsi="Arial" w:cs="Arial"/>
          <w:sz w:val="24"/>
          <w:szCs w:val="24"/>
          <w:lang w:val="es-ES" w:eastAsia="es-ES"/>
        </w:rPr>
        <w:t xml:space="preserve"> </w:t>
      </w:r>
      <w:r w:rsidR="003D77D8" w:rsidRPr="007F1FDD">
        <w:rPr>
          <w:rFonts w:ascii="Arial" w:hAnsi="Arial" w:cs="Arial"/>
          <w:sz w:val="24"/>
          <w:szCs w:val="24"/>
        </w:rPr>
        <w:t>Niñas, niños y adolescentes gozan del derecho de acceso universal a las Tecnologías de la Información y Comunicación, así como a los servicios de radiodifusión y telecomunicaciones, incluido el de banda ancha e Internet establecidos en la Constitución Política de los Estados Unidos Mexicanos. Para el ejercicio de dicho derecho, se estará a lo dispuesto en la Ley Federal de Telecomunicaciones y Radiodifusión</w:t>
      </w:r>
      <w:r w:rsidRPr="007F1FDD">
        <w:rPr>
          <w:rFonts w:ascii="Arial" w:eastAsia="Times New Roman" w:hAnsi="Arial" w:cs="Arial"/>
          <w:sz w:val="24"/>
          <w:szCs w:val="24"/>
          <w:lang w:val="es-ES" w:eastAsia="es-ES"/>
        </w:rPr>
        <w:t>.</w:t>
      </w:r>
    </w:p>
    <w:p w14:paraId="57C21D62" w14:textId="77777777" w:rsidR="00AA7458" w:rsidRPr="007F1FDD" w:rsidRDefault="00AA7458" w:rsidP="00AA7458">
      <w:pPr>
        <w:spacing w:after="0" w:line="240" w:lineRule="auto"/>
        <w:jc w:val="both"/>
        <w:rPr>
          <w:rFonts w:ascii="Arial" w:eastAsia="Times New Roman" w:hAnsi="Arial" w:cs="Arial"/>
          <w:sz w:val="24"/>
          <w:szCs w:val="24"/>
          <w:lang w:val="es-ES" w:eastAsia="es-ES"/>
        </w:rPr>
      </w:pPr>
    </w:p>
    <w:p w14:paraId="6825FE1A" w14:textId="77777777" w:rsidR="00AA7458" w:rsidRPr="007F1FDD" w:rsidRDefault="00AA7458" w:rsidP="00AA7458">
      <w:pPr>
        <w:spacing w:after="0" w:line="240" w:lineRule="auto"/>
        <w:ind w:firstLine="288"/>
        <w:jc w:val="center"/>
        <w:rPr>
          <w:rFonts w:ascii="Arial" w:eastAsia="Times New Roman" w:hAnsi="Arial" w:cs="Arial"/>
          <w:b/>
          <w:sz w:val="24"/>
          <w:szCs w:val="24"/>
          <w:lang w:val="es-ES" w:eastAsia="es-ES"/>
        </w:rPr>
      </w:pPr>
    </w:p>
    <w:p w14:paraId="149228E1" w14:textId="51E51D7E" w:rsidR="00AA7458" w:rsidRPr="007F1FDD" w:rsidRDefault="00AA7458" w:rsidP="00AA7458">
      <w:pPr>
        <w:spacing w:after="0" w:line="240" w:lineRule="auto"/>
        <w:jc w:val="both"/>
        <w:rPr>
          <w:rFonts w:ascii="Arial" w:eastAsia="Times New Roman" w:hAnsi="Arial" w:cs="Arial"/>
          <w:sz w:val="24"/>
          <w:szCs w:val="24"/>
          <w:lang w:val="es-ES" w:eastAsia="es-ES"/>
        </w:rPr>
      </w:pPr>
      <w:r w:rsidRPr="007F1FDD">
        <w:rPr>
          <w:rFonts w:ascii="Arial" w:eastAsia="Times New Roman" w:hAnsi="Arial" w:cs="Arial"/>
          <w:sz w:val="24"/>
          <w:szCs w:val="24"/>
          <w:lang w:val="es-ES" w:eastAsia="es-ES"/>
        </w:rPr>
        <w:t>(ADICIONADO, P.O. 17 DE MAYO DE 2023)</w:t>
      </w:r>
    </w:p>
    <w:p w14:paraId="4CEE2C4A" w14:textId="1CCE65BE" w:rsidR="00AA7458" w:rsidRPr="007F1FDD" w:rsidRDefault="00AA7458" w:rsidP="00AA7458">
      <w:pPr>
        <w:spacing w:after="0" w:line="240" w:lineRule="auto"/>
        <w:jc w:val="both"/>
        <w:rPr>
          <w:rFonts w:ascii="Arial" w:hAnsi="Arial" w:cs="Arial"/>
          <w:sz w:val="24"/>
          <w:szCs w:val="24"/>
        </w:rPr>
      </w:pPr>
      <w:r w:rsidRPr="007F1FDD">
        <w:rPr>
          <w:rFonts w:ascii="Arial" w:hAnsi="Arial" w:cs="Arial"/>
          <w:b/>
          <w:sz w:val="24"/>
          <w:szCs w:val="24"/>
        </w:rPr>
        <w:t>Artículo 92 Bis</w:t>
      </w:r>
      <w:r w:rsidRPr="007F1FDD">
        <w:rPr>
          <w:rFonts w:ascii="Arial" w:hAnsi="Arial" w:cs="Arial"/>
          <w:sz w:val="24"/>
          <w:szCs w:val="24"/>
        </w:rPr>
        <w:t>.- El Estado garantizará a niñas, niños y adolescentes su integración a la sociedad de la información y el conocimiento, acorde a los fines establecidos en el artículo 3o. constitucional, mediante una política de inclusión digital universal en condiciones de equidad, asequibilidad, disponibilidad, accesibilidad y calidad.</w:t>
      </w:r>
    </w:p>
    <w:p w14:paraId="643A75B5" w14:textId="77777777" w:rsidR="00AA7458" w:rsidRPr="007F1FDD" w:rsidRDefault="00AA7458" w:rsidP="00AA7458">
      <w:pPr>
        <w:spacing w:after="0" w:line="240" w:lineRule="auto"/>
        <w:jc w:val="both"/>
        <w:rPr>
          <w:rFonts w:ascii="Arial" w:hAnsi="Arial" w:cs="Arial"/>
          <w:sz w:val="24"/>
          <w:szCs w:val="24"/>
        </w:rPr>
      </w:pPr>
    </w:p>
    <w:p w14:paraId="0EF9B2F8" w14:textId="77777777" w:rsidR="00AA7458" w:rsidRPr="007F1FDD" w:rsidRDefault="00AA7458" w:rsidP="00AA7458">
      <w:pPr>
        <w:spacing w:after="0" w:line="240" w:lineRule="auto"/>
        <w:jc w:val="both"/>
        <w:rPr>
          <w:rFonts w:ascii="Arial" w:eastAsia="Times New Roman" w:hAnsi="Arial" w:cs="Arial"/>
          <w:sz w:val="24"/>
          <w:szCs w:val="24"/>
          <w:lang w:val="es-ES" w:eastAsia="es-ES"/>
        </w:rPr>
      </w:pPr>
      <w:r w:rsidRPr="007F1FDD">
        <w:rPr>
          <w:rFonts w:ascii="Arial" w:eastAsia="Times New Roman" w:hAnsi="Arial" w:cs="Arial"/>
          <w:sz w:val="24"/>
          <w:szCs w:val="24"/>
          <w:lang w:val="es-ES" w:eastAsia="es-ES"/>
        </w:rPr>
        <w:t>(ADICIONADO, P.O. 17 DE MAYO DE 2023)</w:t>
      </w:r>
    </w:p>
    <w:p w14:paraId="31C28875" w14:textId="550D1ACC" w:rsidR="00AA7458" w:rsidRDefault="00AA7458" w:rsidP="00AA7458">
      <w:pPr>
        <w:spacing w:after="0" w:line="240" w:lineRule="auto"/>
        <w:jc w:val="both"/>
        <w:rPr>
          <w:rFonts w:ascii="Arial" w:hAnsi="Arial" w:cs="Arial"/>
          <w:sz w:val="24"/>
          <w:szCs w:val="24"/>
        </w:rPr>
      </w:pPr>
      <w:r w:rsidRPr="007F1FDD">
        <w:rPr>
          <w:rFonts w:ascii="Arial" w:hAnsi="Arial" w:cs="Arial"/>
          <w:b/>
          <w:sz w:val="24"/>
          <w:szCs w:val="24"/>
        </w:rPr>
        <w:t>Artículo 92</w:t>
      </w:r>
      <w:r w:rsidRPr="00AA7458">
        <w:rPr>
          <w:rFonts w:ascii="Arial" w:hAnsi="Arial" w:cs="Arial"/>
          <w:b/>
          <w:sz w:val="24"/>
          <w:szCs w:val="24"/>
        </w:rPr>
        <w:t xml:space="preserve"> Ter</w:t>
      </w:r>
      <w:r w:rsidRPr="00AA7458">
        <w:rPr>
          <w:rFonts w:ascii="Arial" w:hAnsi="Arial" w:cs="Arial"/>
          <w:sz w:val="24"/>
          <w:szCs w:val="24"/>
        </w:rPr>
        <w:t>.- Las niñas, niños y adolescentes tienen derecho al acceso y uso seguro del Internet como medio efectivo para ejercer los derechos a la información, comunicación, educación, salud, esparcimiento, no discriminación, entre otros, de conformidad con el principio de interdependencia, en términos de las disposiciones aplicables.</w:t>
      </w:r>
    </w:p>
    <w:p w14:paraId="58D4804E" w14:textId="77777777" w:rsidR="00426E51" w:rsidRDefault="00426E51" w:rsidP="00426E51">
      <w:pPr>
        <w:spacing w:after="0" w:line="240" w:lineRule="auto"/>
        <w:jc w:val="both"/>
        <w:rPr>
          <w:rFonts w:ascii="Arial" w:eastAsia="Times New Roman" w:hAnsi="Arial" w:cs="Arial"/>
          <w:sz w:val="24"/>
          <w:szCs w:val="24"/>
          <w:lang w:val="es-ES" w:eastAsia="es-ES"/>
        </w:rPr>
      </w:pPr>
    </w:p>
    <w:p w14:paraId="3285F9FF" w14:textId="251FE058" w:rsidR="00426E51" w:rsidRPr="007F1FDD" w:rsidRDefault="00405FF7" w:rsidP="00426E51">
      <w:pPr>
        <w:spacing w:after="0" w:line="240" w:lineRule="auto"/>
        <w:jc w:val="both"/>
        <w:rPr>
          <w:rFonts w:ascii="Arial" w:eastAsia="Times New Roman" w:hAnsi="Arial" w:cs="Arial"/>
          <w:bCs/>
          <w:sz w:val="24"/>
          <w:szCs w:val="24"/>
          <w:lang w:val="es-ES" w:eastAsia="es-ES"/>
        </w:rPr>
      </w:pPr>
      <w:r w:rsidRPr="007F1FDD">
        <w:rPr>
          <w:rFonts w:ascii="Arial" w:eastAsia="Times New Roman" w:hAnsi="Arial" w:cs="Arial"/>
          <w:bCs/>
          <w:sz w:val="24"/>
          <w:szCs w:val="24"/>
          <w:lang w:val="es-ES" w:eastAsia="es-ES"/>
        </w:rPr>
        <w:t>(ADICIONADO, P.O. 19</w:t>
      </w:r>
      <w:r w:rsidR="00426E51" w:rsidRPr="007F1FDD">
        <w:rPr>
          <w:rFonts w:ascii="Arial" w:eastAsia="Times New Roman" w:hAnsi="Arial" w:cs="Arial"/>
          <w:bCs/>
          <w:sz w:val="24"/>
          <w:szCs w:val="24"/>
          <w:lang w:val="es-ES" w:eastAsia="es-ES"/>
        </w:rPr>
        <w:t xml:space="preserve"> DE </w:t>
      </w:r>
      <w:r w:rsidRPr="007F1FDD">
        <w:rPr>
          <w:rFonts w:ascii="Arial" w:eastAsia="Times New Roman" w:hAnsi="Arial" w:cs="Arial"/>
          <w:bCs/>
          <w:sz w:val="24"/>
          <w:szCs w:val="24"/>
          <w:lang w:val="es-ES" w:eastAsia="es-ES"/>
        </w:rPr>
        <w:t>ENERO</w:t>
      </w:r>
      <w:r w:rsidR="00426E51" w:rsidRPr="007F1FDD">
        <w:rPr>
          <w:rFonts w:ascii="Arial" w:eastAsia="Times New Roman" w:hAnsi="Arial" w:cs="Arial"/>
          <w:bCs/>
          <w:sz w:val="24"/>
          <w:szCs w:val="24"/>
          <w:lang w:val="es-ES" w:eastAsia="es-ES"/>
        </w:rPr>
        <w:t xml:space="preserve"> DE 202</w:t>
      </w:r>
      <w:r w:rsidRPr="007F1FDD">
        <w:rPr>
          <w:rFonts w:ascii="Arial" w:eastAsia="Times New Roman" w:hAnsi="Arial" w:cs="Arial"/>
          <w:bCs/>
          <w:sz w:val="24"/>
          <w:szCs w:val="24"/>
          <w:lang w:val="es-ES" w:eastAsia="es-ES"/>
        </w:rPr>
        <w:t>4</w:t>
      </w:r>
      <w:r w:rsidR="00426E51" w:rsidRPr="007F1FDD">
        <w:rPr>
          <w:rFonts w:ascii="Arial" w:eastAsia="Times New Roman" w:hAnsi="Arial" w:cs="Arial"/>
          <w:bCs/>
          <w:sz w:val="24"/>
          <w:szCs w:val="24"/>
          <w:lang w:val="es-ES" w:eastAsia="es-ES"/>
        </w:rPr>
        <w:t>)</w:t>
      </w:r>
    </w:p>
    <w:p w14:paraId="58625C56" w14:textId="7AAD57DB" w:rsidR="00426E51" w:rsidRPr="0001437D" w:rsidRDefault="00426E51" w:rsidP="00AA7458">
      <w:pPr>
        <w:spacing w:after="0" w:line="240" w:lineRule="auto"/>
        <w:jc w:val="both"/>
        <w:rPr>
          <w:rFonts w:ascii="Arial" w:eastAsia="Times New Roman" w:hAnsi="Arial" w:cs="Arial"/>
          <w:bCs/>
          <w:sz w:val="24"/>
          <w:szCs w:val="24"/>
          <w:lang w:val="es-ES" w:eastAsia="es-ES"/>
        </w:rPr>
      </w:pPr>
      <w:r w:rsidRPr="007F1FDD">
        <w:rPr>
          <w:rFonts w:ascii="Arial" w:hAnsi="Arial" w:cs="Arial"/>
          <w:b/>
          <w:bCs/>
          <w:sz w:val="24"/>
          <w:szCs w:val="24"/>
        </w:rPr>
        <w:t xml:space="preserve">Artículo 92 </w:t>
      </w:r>
      <w:proofErr w:type="spellStart"/>
      <w:r w:rsidRPr="007F1FDD">
        <w:rPr>
          <w:rFonts w:ascii="Arial" w:hAnsi="Arial" w:cs="Arial"/>
          <w:b/>
          <w:bCs/>
          <w:sz w:val="24"/>
          <w:szCs w:val="24"/>
        </w:rPr>
        <w:t>Quater</w:t>
      </w:r>
      <w:proofErr w:type="spellEnd"/>
      <w:r w:rsidRPr="007F1FDD">
        <w:rPr>
          <w:rFonts w:ascii="Arial" w:hAnsi="Arial" w:cs="Arial"/>
          <w:b/>
          <w:bCs/>
          <w:sz w:val="24"/>
          <w:szCs w:val="24"/>
        </w:rPr>
        <w:t>.-</w:t>
      </w:r>
      <w:r w:rsidRPr="007F1FDD">
        <w:rPr>
          <w:rFonts w:ascii="Arial" w:hAnsi="Arial" w:cs="Arial"/>
          <w:bCs/>
          <w:sz w:val="24"/>
          <w:szCs w:val="24"/>
        </w:rPr>
        <w:t xml:space="preserve"> </w:t>
      </w:r>
      <w:r w:rsidRPr="007F1FDD">
        <w:rPr>
          <w:rFonts w:ascii="Arial" w:eastAsia="Times New Roman" w:hAnsi="Arial" w:cs="Arial"/>
          <w:bCs/>
          <w:sz w:val="24"/>
          <w:szCs w:val="24"/>
          <w:lang w:val="es-ES" w:eastAsia="es-ES"/>
        </w:rPr>
        <w:t>Las autoridades estatales y municipales, en el ámbito de sus competencias, procurarán promover el manejo y uso responsable de las redes sociales de las niñas, niños y adolescentes, mediante el diseño y ejecución de políticas públicas en la materia.</w:t>
      </w:r>
    </w:p>
    <w:p w14:paraId="6FAF347D" w14:textId="77777777" w:rsidR="00426E51" w:rsidRDefault="00426E51" w:rsidP="00AA7458">
      <w:pPr>
        <w:spacing w:after="0" w:line="240" w:lineRule="auto"/>
        <w:jc w:val="both"/>
        <w:rPr>
          <w:rFonts w:ascii="Arial" w:hAnsi="Arial" w:cs="Arial"/>
          <w:sz w:val="24"/>
          <w:szCs w:val="24"/>
        </w:rPr>
      </w:pPr>
    </w:p>
    <w:p w14:paraId="6D7D387E" w14:textId="77777777" w:rsidR="00943FFF" w:rsidRPr="00C00EE5" w:rsidRDefault="00943FFF" w:rsidP="00675199">
      <w:pPr>
        <w:pStyle w:val="Puesto"/>
        <w:rPr>
          <w:sz w:val="24"/>
          <w:szCs w:val="24"/>
          <w:lang w:val="es-MX"/>
        </w:rPr>
      </w:pPr>
    </w:p>
    <w:p w14:paraId="77ED199B" w14:textId="77777777" w:rsidR="000F08D4" w:rsidRPr="002B1E30" w:rsidRDefault="000F08D4" w:rsidP="005726F6">
      <w:pPr>
        <w:pStyle w:val="Ttulo3"/>
        <w:jc w:val="center"/>
        <w:rPr>
          <w:b/>
          <w:lang w:val="es-MX"/>
        </w:rPr>
      </w:pPr>
      <w:bookmarkStart w:id="50" w:name="_Toc434923673"/>
      <w:r w:rsidRPr="002B1E30">
        <w:rPr>
          <w:b/>
          <w:lang w:val="es-MX"/>
        </w:rPr>
        <w:t>TÍTULO TERCERO</w:t>
      </w:r>
      <w:bookmarkEnd w:id="50"/>
    </w:p>
    <w:p w14:paraId="5DFC356F" w14:textId="77777777" w:rsidR="000F08D4" w:rsidRPr="002B1E30" w:rsidRDefault="000F08D4" w:rsidP="005726F6">
      <w:pPr>
        <w:pStyle w:val="Ttulo3"/>
        <w:jc w:val="center"/>
        <w:rPr>
          <w:b/>
          <w:lang w:val="es-MX"/>
        </w:rPr>
      </w:pPr>
      <w:bookmarkStart w:id="51" w:name="_Toc434923674"/>
      <w:r w:rsidRPr="002B1E30">
        <w:rPr>
          <w:b/>
          <w:lang w:val="es-MX"/>
        </w:rPr>
        <w:t>DE LAS OBLIGACIONES</w:t>
      </w:r>
      <w:bookmarkEnd w:id="51"/>
    </w:p>
    <w:p w14:paraId="2F9AD358"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61AA9FA6" w14:textId="77777777" w:rsidR="000F08D4" w:rsidRPr="00CC4578" w:rsidRDefault="000F08D4" w:rsidP="00A21C6A">
      <w:pPr>
        <w:pStyle w:val="Ttulo3"/>
        <w:jc w:val="center"/>
        <w:rPr>
          <w:b/>
          <w:lang w:val="es-MX"/>
        </w:rPr>
      </w:pPr>
      <w:bookmarkStart w:id="52" w:name="_Toc434923675"/>
      <w:r w:rsidRPr="00CC4578">
        <w:rPr>
          <w:b/>
          <w:lang w:val="es-MX"/>
        </w:rPr>
        <w:t>CAPÍTULO ÚNICO</w:t>
      </w:r>
      <w:bookmarkEnd w:id="52"/>
    </w:p>
    <w:p w14:paraId="69BB847C" w14:textId="77777777" w:rsidR="000F08D4" w:rsidRPr="00CC4578" w:rsidRDefault="000F08D4" w:rsidP="00A21C6A">
      <w:pPr>
        <w:pStyle w:val="Ttulo3"/>
        <w:jc w:val="center"/>
        <w:rPr>
          <w:b/>
          <w:lang w:val="es-MX"/>
        </w:rPr>
      </w:pPr>
      <w:bookmarkStart w:id="53" w:name="_Toc434923676"/>
      <w:r w:rsidRPr="00CC4578">
        <w:rPr>
          <w:b/>
          <w:lang w:val="es-MX"/>
        </w:rPr>
        <w:t>DE QUIENES EJERCEN LA PATRIA POTESTAD, TUTELA O GUARDA Y CUSTODIA DE NIÑAS, NIÑOS Y ADOLESCENTES</w:t>
      </w:r>
      <w:bookmarkEnd w:id="53"/>
    </w:p>
    <w:p w14:paraId="59D67970"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13FDA93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93.- </w:t>
      </w:r>
      <w:r w:rsidRPr="000D6D2B">
        <w:rPr>
          <w:rFonts w:ascii="Arial" w:eastAsia="Times New Roman" w:hAnsi="Arial" w:cs="Arial"/>
          <w:sz w:val="24"/>
          <w:szCs w:val="24"/>
          <w:lang w:val="es-ES" w:eastAsia="es-ES"/>
        </w:rPr>
        <w:t xml:space="preserve">Las autoridades estatales y municipales,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o personas que </w:t>
      </w:r>
      <w:r w:rsidRPr="000D6D2B">
        <w:rPr>
          <w:rFonts w:ascii="Arial" w:eastAsia="Times New Roman" w:hAnsi="Arial" w:cs="Arial"/>
          <w:sz w:val="24"/>
          <w:szCs w:val="24"/>
          <w:lang w:val="es-ES" w:eastAsia="es-ES"/>
        </w:rPr>
        <w:lastRenderedPageBreak/>
        <w:t>tengan bajo su responsabilidad a niñas, niños y adolescentes, en cuanto a las obligaciones que establecen esta Ley y demás disposiciones aplicables.</w:t>
      </w:r>
    </w:p>
    <w:p w14:paraId="05514933"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A71CF1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94.-</w:t>
      </w:r>
      <w:r w:rsidRPr="000D6D2B">
        <w:rPr>
          <w:rFonts w:ascii="Arial" w:eastAsia="Times New Roman" w:hAnsi="Arial" w:cs="Arial"/>
          <w:sz w:val="24"/>
          <w:szCs w:val="24"/>
          <w:lang w:val="es-ES" w:eastAsia="es-ES"/>
        </w:rPr>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14:paraId="1B21991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2FADFFE" w14:textId="77777777" w:rsidR="000F08D4" w:rsidRPr="000D6D2B"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sus derechos alimentarios, el libre desarrollo de su personalidad y el ejercicio de sus derechos, de conformidad con lo dispuesto en la presente Ley y demás disposiciones aplicables.</w:t>
      </w:r>
    </w:p>
    <w:p w14:paraId="1D700EE8" w14:textId="77777777" w:rsidR="000F08D4" w:rsidRPr="000D6D2B" w:rsidRDefault="000F08D4" w:rsidP="00865D85">
      <w:pPr>
        <w:spacing w:after="0" w:line="240" w:lineRule="auto"/>
        <w:ind w:left="113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Para los efectos de esta fracción, los derechos alimentarios comprenden esencialmente la satisfacción de las necesidades de alimentación y nutrición, habitación, educación, vestido, atención médica y psicológica preventiva integrada a la salud, </w:t>
      </w:r>
      <w:r w:rsidR="00ED1C6C" w:rsidRPr="000D6D2B">
        <w:rPr>
          <w:rFonts w:ascii="Arial" w:eastAsia="Times New Roman" w:hAnsi="Arial" w:cs="Arial"/>
          <w:sz w:val="24"/>
          <w:szCs w:val="24"/>
          <w:lang w:val="es-ES" w:eastAsia="es-ES"/>
        </w:rPr>
        <w:t>asistencia médica y recreación;</w:t>
      </w:r>
    </w:p>
    <w:p w14:paraId="6EF8A907" w14:textId="77777777" w:rsidR="000F08D4" w:rsidRPr="000D6D2B"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Registrarlos dentro de los primeros sesenta días de vida;</w:t>
      </w:r>
    </w:p>
    <w:p w14:paraId="54796E13" w14:textId="77777777" w:rsidR="000F08D4" w:rsidRPr="000D6D2B"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Asegurar que cursen la educación obligatoria, participar en su proceso educativo y proporcionarles las condiciones para su continuidad y permanencia en el sistema educativo;</w:t>
      </w:r>
    </w:p>
    <w:p w14:paraId="5180A48B" w14:textId="77777777" w:rsidR="000F08D4" w:rsidRPr="000D6D2B"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Impartir en consonancia con la evolución de sus facultades, dirección y orientación apropiada a niñas, niños y adolescentes, sin que ello pueda justificar limitación, vulneración o restricción alguna en el ejercicio de sus derechos;</w:t>
      </w:r>
    </w:p>
    <w:p w14:paraId="4F3559F0" w14:textId="77777777" w:rsidR="000F08D4" w:rsidRPr="000D6D2B"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Asegurar un entorno afectivo, comprensivo y sin violencia para el pleno, armonioso y libre desarrollo de su personalidad;</w:t>
      </w:r>
    </w:p>
    <w:p w14:paraId="4CC8262D" w14:textId="77777777" w:rsidR="000F08D4" w:rsidRPr="000D6D2B"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Fomentar en niñas, niños y adolescentes el respeto a todas las personas, así como el cuidado de los bienes propios, de la familia y de la comunidad, y el aprovechamiento de los recursos que se dispongan para su desarrollo integral;</w:t>
      </w:r>
    </w:p>
    <w:p w14:paraId="356D6BF5" w14:textId="4FD675B2" w:rsidR="000F08D4"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Protegerles contra toda forma de violencia, maltrato, perjuicio, daño, agresión, abuso, venta, trata de personas y explotación;</w:t>
      </w:r>
    </w:p>
    <w:p w14:paraId="716DFCA3" w14:textId="4636C7D2" w:rsidR="006B1B13" w:rsidRPr="000D6D2B" w:rsidRDefault="006B1B13" w:rsidP="006B1B13">
      <w:pPr>
        <w:spacing w:after="0"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2 DE JUNIO DE 2021)</w:t>
      </w:r>
    </w:p>
    <w:p w14:paraId="41D36727" w14:textId="41E12718" w:rsidR="000F08D4" w:rsidRPr="000D6D2B"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Abstenerse</w:t>
      </w:r>
      <w:r w:rsidR="006B1B13" w:rsidRPr="006B1B13">
        <w:rPr>
          <w:rFonts w:ascii="Arial" w:eastAsia="Calibri" w:hAnsi="Arial" w:cs="Arial"/>
          <w:color w:val="000000"/>
          <w:sz w:val="24"/>
          <w:szCs w:val="24"/>
        </w:rPr>
        <w:t xml:space="preserve"> </w:t>
      </w:r>
      <w:r w:rsidR="006B1B13">
        <w:rPr>
          <w:rFonts w:ascii="Arial" w:eastAsia="Calibri" w:hAnsi="Arial" w:cs="Arial"/>
          <w:color w:val="000000"/>
          <w:sz w:val="24"/>
          <w:szCs w:val="24"/>
        </w:rPr>
        <w:t xml:space="preserve">de cualquier atentado, </w:t>
      </w:r>
      <w:r w:rsidR="006B1B13">
        <w:rPr>
          <w:rFonts w:ascii="Arial" w:eastAsia="Times New Roman" w:hAnsi="Arial" w:cs="Arial"/>
          <w:color w:val="000000"/>
          <w:sz w:val="24"/>
          <w:szCs w:val="24"/>
          <w:lang w:eastAsia="es-ES_tradnl"/>
        </w:rPr>
        <w:t>castigos corporales y humillantes</w:t>
      </w:r>
      <w:r w:rsidR="006B1B13">
        <w:rPr>
          <w:rFonts w:ascii="Arial" w:eastAsia="Times New Roman" w:hAnsi="Arial" w:cs="Arial"/>
          <w:b/>
          <w:color w:val="000000"/>
          <w:sz w:val="24"/>
          <w:szCs w:val="24"/>
          <w:lang w:eastAsia="es-ES_tradnl"/>
        </w:rPr>
        <w:t xml:space="preserve"> </w:t>
      </w:r>
      <w:r w:rsidR="006B1B13">
        <w:rPr>
          <w:rFonts w:ascii="Arial" w:eastAsia="Calibri" w:hAnsi="Arial" w:cs="Arial"/>
          <w:color w:val="000000"/>
          <w:sz w:val="24"/>
          <w:szCs w:val="24"/>
        </w:rPr>
        <w:t>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r w:rsidRPr="000D6D2B">
        <w:rPr>
          <w:rFonts w:ascii="Arial" w:eastAsia="Times New Roman" w:hAnsi="Arial" w:cs="Arial"/>
          <w:sz w:val="24"/>
          <w:szCs w:val="24"/>
          <w:lang w:val="es-ES" w:eastAsia="es-ES"/>
        </w:rPr>
        <w:t>;</w:t>
      </w:r>
    </w:p>
    <w:p w14:paraId="66291224" w14:textId="77777777" w:rsidR="000F08D4"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Evitar conductas que puedan vulnerar el ambiente de respeto y generar violencia o rechazo en las relaciones entre niñas, niños y adolescentes, y de éstos con quienes ejercen la patria potestad, </w:t>
      </w:r>
      <w:r w:rsidRPr="000D6D2B">
        <w:rPr>
          <w:rFonts w:ascii="Arial" w:eastAsia="Times New Roman" w:hAnsi="Arial" w:cs="Arial"/>
          <w:sz w:val="24"/>
          <w:szCs w:val="24"/>
          <w:lang w:val="es-ES" w:eastAsia="es-ES"/>
        </w:rPr>
        <w:lastRenderedPageBreak/>
        <w:t>tutela o guarda y custodia, así como con los demás miembros de su familia;</w:t>
      </w:r>
    </w:p>
    <w:p w14:paraId="172F3103" w14:textId="59D82BA5" w:rsidR="00CA0CF1" w:rsidRPr="000D6D2B" w:rsidRDefault="00CA0CF1" w:rsidP="00CA0CF1">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30 DE MAYO DE 2022)</w:t>
      </w:r>
    </w:p>
    <w:p w14:paraId="50A9DA26" w14:textId="1B0D19B6" w:rsidR="000F08D4"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Considerar </w:t>
      </w:r>
      <w:r w:rsidR="00CA0CF1" w:rsidRPr="008E1219">
        <w:rPr>
          <w:rFonts w:ascii="Arial" w:hAnsi="Arial" w:cs="Arial"/>
          <w:sz w:val="24"/>
          <w:szCs w:val="24"/>
        </w:rPr>
        <w:t>la opinión y preferencia de las niñas, niños y adolescentes para la toma de decisiones que les conciernan de manera directa conforme a su edad, desarrollo evolutivo, cognoscitivo y madurez</w:t>
      </w:r>
      <w:r w:rsidR="00CA0CF1">
        <w:rPr>
          <w:rFonts w:ascii="Arial" w:eastAsia="Times New Roman" w:hAnsi="Arial" w:cs="Arial"/>
          <w:sz w:val="24"/>
          <w:szCs w:val="24"/>
          <w:lang w:val="es-ES" w:eastAsia="es-ES"/>
        </w:rPr>
        <w:t>;</w:t>
      </w:r>
    </w:p>
    <w:p w14:paraId="60A027D8" w14:textId="0ABBFEFB" w:rsidR="00CA0CF1" w:rsidRPr="000D6D2B" w:rsidRDefault="00CA0CF1" w:rsidP="00CA0CF1">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30 DE MAYO DE 2022)</w:t>
      </w:r>
    </w:p>
    <w:p w14:paraId="1F22D34D" w14:textId="4F6CD3E3" w:rsidR="000F08D4" w:rsidRPr="00CA0CF1" w:rsidRDefault="000F08D4" w:rsidP="00865D85">
      <w:pPr>
        <w:numPr>
          <w:ilvl w:val="0"/>
          <w:numId w:val="2"/>
        </w:numPr>
        <w:spacing w:after="0" w:line="240" w:lineRule="auto"/>
        <w:ind w:left="1134"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Educar</w:t>
      </w:r>
      <w:r w:rsidR="00CA0CF1" w:rsidRPr="00CA0CF1">
        <w:rPr>
          <w:rFonts w:ascii="Arial" w:hAnsi="Arial" w:cs="Arial"/>
          <w:sz w:val="24"/>
          <w:szCs w:val="24"/>
        </w:rPr>
        <w:t xml:space="preserve"> </w:t>
      </w:r>
      <w:r w:rsidR="00CA0CF1" w:rsidRPr="008E1219">
        <w:rPr>
          <w:rFonts w:ascii="Arial" w:hAnsi="Arial" w:cs="Arial"/>
          <w:sz w:val="24"/>
          <w:szCs w:val="24"/>
        </w:rPr>
        <w:t>en el conocimiento y uso responsable de las tecnologías de la información y comunicación,</w:t>
      </w:r>
      <w:r w:rsidR="00CA0CF1">
        <w:rPr>
          <w:rFonts w:ascii="Arial" w:hAnsi="Arial" w:cs="Arial"/>
          <w:sz w:val="24"/>
          <w:szCs w:val="24"/>
        </w:rPr>
        <w:t xml:space="preserve"> y</w:t>
      </w:r>
    </w:p>
    <w:p w14:paraId="3AF95323" w14:textId="63950F26" w:rsidR="00CA0CF1" w:rsidRPr="00CA0CF1" w:rsidRDefault="00CA0CF1" w:rsidP="00CA0CF1">
      <w:pPr>
        <w:spacing w:after="0" w:line="240" w:lineRule="auto"/>
        <w:ind w:left="708"/>
        <w:jc w:val="both"/>
        <w:rPr>
          <w:rFonts w:ascii="Arial" w:eastAsia="Times New Roman" w:hAnsi="Arial" w:cs="Arial"/>
          <w:sz w:val="24"/>
          <w:szCs w:val="24"/>
          <w:lang w:val="es-ES" w:eastAsia="es-ES"/>
        </w:rPr>
      </w:pPr>
      <w:r>
        <w:rPr>
          <w:rFonts w:ascii="Arial" w:hAnsi="Arial" w:cs="Arial"/>
          <w:sz w:val="24"/>
          <w:szCs w:val="24"/>
        </w:rPr>
        <w:t>(ADICIONADA, P.O. 30 DE MAYO DE 2022)</w:t>
      </w:r>
    </w:p>
    <w:p w14:paraId="34FF494C" w14:textId="77777777" w:rsidR="00AA7458" w:rsidRDefault="00CA0CF1" w:rsidP="00AA7458">
      <w:pPr>
        <w:numPr>
          <w:ilvl w:val="0"/>
          <w:numId w:val="2"/>
        </w:numPr>
        <w:spacing w:after="0" w:line="240" w:lineRule="auto"/>
        <w:ind w:left="1134" w:hanging="283"/>
        <w:jc w:val="both"/>
        <w:rPr>
          <w:rFonts w:ascii="Arial" w:eastAsia="Times New Roman" w:hAnsi="Arial" w:cs="Arial"/>
          <w:sz w:val="24"/>
          <w:szCs w:val="24"/>
          <w:lang w:val="es-ES" w:eastAsia="es-ES"/>
        </w:rPr>
      </w:pPr>
      <w:r>
        <w:rPr>
          <w:rFonts w:ascii="Arial" w:hAnsi="Arial" w:cs="Arial"/>
          <w:sz w:val="24"/>
          <w:szCs w:val="24"/>
        </w:rPr>
        <w:t xml:space="preserve">Asegurar </w:t>
      </w:r>
      <w:r w:rsidRPr="008E1219">
        <w:rPr>
          <w:rFonts w:ascii="Arial" w:hAnsi="Arial" w:cs="Arial"/>
          <w:sz w:val="24"/>
          <w:szCs w:val="24"/>
        </w:rPr>
        <w:t>y ofrecer un entorno afectivo, comprensivo y sin violencia para el pleno y armonioso desarrollo integral, mediante el cuidado, el vínculo filial sano, relaciones no violentas, respetuosas, positivas y participativas</w:t>
      </w:r>
      <w:r>
        <w:rPr>
          <w:rFonts w:ascii="Arial" w:hAnsi="Arial" w:cs="Arial"/>
          <w:sz w:val="24"/>
          <w:szCs w:val="24"/>
        </w:rPr>
        <w:t>.</w:t>
      </w:r>
    </w:p>
    <w:p w14:paraId="16303FE5" w14:textId="77777777" w:rsidR="00AA7458" w:rsidRDefault="00AA7458" w:rsidP="00AA7458">
      <w:pPr>
        <w:spacing w:after="0" w:line="240" w:lineRule="auto"/>
        <w:jc w:val="both"/>
        <w:rPr>
          <w:rFonts w:ascii="Arial" w:eastAsia="Times New Roman" w:hAnsi="Arial" w:cs="Arial"/>
          <w:sz w:val="24"/>
          <w:szCs w:val="24"/>
          <w:lang w:val="es-ES" w:eastAsia="es-ES"/>
        </w:rPr>
      </w:pPr>
    </w:p>
    <w:p w14:paraId="2DA1C23B" w14:textId="40ABB44A" w:rsidR="00AA7458" w:rsidRPr="00AA7458" w:rsidRDefault="00AA7458" w:rsidP="00AA7458">
      <w:pPr>
        <w:spacing w:after="0" w:line="240" w:lineRule="auto"/>
        <w:jc w:val="both"/>
        <w:rPr>
          <w:rFonts w:ascii="Arial" w:eastAsia="Times New Roman" w:hAnsi="Arial" w:cs="Arial"/>
          <w:sz w:val="24"/>
          <w:szCs w:val="24"/>
          <w:lang w:val="es-ES" w:eastAsia="es-ES"/>
        </w:rPr>
      </w:pPr>
      <w:r w:rsidRPr="00AA7458">
        <w:rPr>
          <w:rFonts w:ascii="Arial" w:eastAsia="Times New Roman" w:hAnsi="Arial" w:cs="Arial"/>
          <w:sz w:val="24"/>
          <w:szCs w:val="24"/>
          <w:lang w:val="es-ES" w:eastAsia="es-ES"/>
        </w:rPr>
        <w:t>(ADICIONADO, P.O. 17 DE MAYO DE 2023)</w:t>
      </w:r>
    </w:p>
    <w:p w14:paraId="6AB1449A" w14:textId="66686BAB" w:rsidR="00AA7458" w:rsidRPr="00AA7458" w:rsidRDefault="00AA7458" w:rsidP="00AA7458">
      <w:pPr>
        <w:spacing w:after="0" w:line="240" w:lineRule="auto"/>
        <w:jc w:val="both"/>
        <w:rPr>
          <w:rFonts w:ascii="Arial" w:eastAsia="Times New Roman" w:hAnsi="Arial" w:cs="Arial"/>
          <w:sz w:val="24"/>
          <w:szCs w:val="24"/>
          <w:lang w:val="es-ES" w:eastAsia="es-ES"/>
        </w:rPr>
      </w:pPr>
      <w:r w:rsidRPr="00AA7458">
        <w:rPr>
          <w:rFonts w:ascii="Arial" w:hAnsi="Arial" w:cs="Arial"/>
          <w:sz w:val="24"/>
          <w:szCs w:val="24"/>
        </w:rPr>
        <w:t>En casos de controversia, el órgano jurisdiccional competente determinará el grado de responsabilidad de quien tenga a su cargo y cuidado a niñas, niños o adolescentes, atendiendo a los principios rectores de la presente Ley, así como los de la Ley General.</w:t>
      </w:r>
    </w:p>
    <w:p w14:paraId="1610EF3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22B6CED4" w14:textId="77777777" w:rsidR="000F08D4"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95.- </w:t>
      </w:r>
      <w:r w:rsidRPr="000D6D2B">
        <w:rPr>
          <w:rFonts w:ascii="Arial" w:eastAsia="Times New Roman" w:hAnsi="Arial" w:cs="Arial"/>
          <w:sz w:val="24"/>
          <w:szCs w:val="24"/>
          <w:lang w:val="es-ES" w:eastAsia="es-ES"/>
        </w:rPr>
        <w:t>Quienes ejerzan la patria potestad, tutela o guarda y custodia de niñas, niños y adolescentes, independientemente de que habiten en domicilios distintos, darán cumplimiento a las obligaciones a su cargo de manera coordinada y respetuosa.</w:t>
      </w:r>
    </w:p>
    <w:p w14:paraId="6B741966" w14:textId="77777777" w:rsidR="00AA7458" w:rsidRDefault="00AA7458" w:rsidP="00865D85">
      <w:pPr>
        <w:spacing w:after="0" w:line="240" w:lineRule="auto"/>
        <w:jc w:val="both"/>
        <w:rPr>
          <w:rFonts w:ascii="Arial" w:eastAsia="Times New Roman" w:hAnsi="Arial" w:cs="Arial"/>
          <w:sz w:val="24"/>
          <w:szCs w:val="24"/>
          <w:lang w:val="es-ES" w:eastAsia="es-ES"/>
        </w:rPr>
      </w:pPr>
    </w:p>
    <w:p w14:paraId="60EFD13E" w14:textId="77777777" w:rsidR="00AA7458" w:rsidRPr="00AA7458" w:rsidRDefault="00AA7458" w:rsidP="00AA7458">
      <w:pPr>
        <w:spacing w:after="0" w:line="240" w:lineRule="auto"/>
        <w:jc w:val="both"/>
        <w:rPr>
          <w:rFonts w:ascii="Arial" w:eastAsia="Times New Roman" w:hAnsi="Arial" w:cs="Arial"/>
          <w:sz w:val="24"/>
          <w:szCs w:val="24"/>
          <w:lang w:val="es-ES" w:eastAsia="es-ES"/>
        </w:rPr>
      </w:pPr>
      <w:r w:rsidRPr="00AA7458">
        <w:rPr>
          <w:rFonts w:ascii="Arial" w:eastAsia="Times New Roman" w:hAnsi="Arial" w:cs="Arial"/>
          <w:sz w:val="24"/>
          <w:szCs w:val="24"/>
          <w:lang w:val="es-ES" w:eastAsia="es-ES"/>
        </w:rPr>
        <w:t>(ADICIONADO, P.O. 17 DE MAYO DE 2023)</w:t>
      </w:r>
    </w:p>
    <w:p w14:paraId="5FFF51BE" w14:textId="470BC8DD" w:rsidR="00AA7458" w:rsidRPr="000D6D2B" w:rsidRDefault="00AA7458" w:rsidP="00865D85">
      <w:pPr>
        <w:spacing w:after="0" w:line="240" w:lineRule="auto"/>
        <w:jc w:val="both"/>
        <w:rPr>
          <w:rFonts w:ascii="Arial" w:eastAsia="Times New Roman" w:hAnsi="Arial" w:cs="Arial"/>
          <w:sz w:val="24"/>
          <w:szCs w:val="24"/>
          <w:lang w:val="es-ES" w:eastAsia="es-ES"/>
        </w:rPr>
      </w:pPr>
      <w:r w:rsidRPr="00AA7458">
        <w:rPr>
          <w:rFonts w:ascii="Arial" w:hAnsi="Arial" w:cs="Arial"/>
          <w:sz w:val="24"/>
          <w:szCs w:val="24"/>
        </w:rPr>
        <w:t>Las autorizaciones a que se refiere esta Ley deberán ser otorgadas por quienes ejerzan la patria potestad o tutela, en los mismos términos y con las mismas formalidades</w:t>
      </w:r>
      <w:r>
        <w:t>.</w:t>
      </w:r>
    </w:p>
    <w:p w14:paraId="5A29626C"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0B1A70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96.- </w:t>
      </w:r>
      <w:r w:rsidRPr="000D6D2B">
        <w:rPr>
          <w:rFonts w:ascii="Arial" w:eastAsia="Times New Roman" w:hAnsi="Arial" w:cs="Arial"/>
          <w:sz w:val="24"/>
          <w:szCs w:val="24"/>
          <w:lang w:val="es-ES" w:eastAsia="es-ES"/>
        </w:rPr>
        <w:t>Las leyes estatales dispondrán lo necesario para que, en términos de lo dispuesto en la presente Ley y en el ámbito de sus respectivas competencias, se dé cumplimiento a las obligaciones siguientes:</w:t>
      </w:r>
    </w:p>
    <w:p w14:paraId="3A623AB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57389FF" w14:textId="77777777" w:rsidR="000F08D4" w:rsidRPr="000D6D2B" w:rsidRDefault="000F08D4" w:rsidP="00865D85">
      <w:pPr>
        <w:numPr>
          <w:ilvl w:val="0"/>
          <w:numId w:val="27"/>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14:paraId="1C81E92F" w14:textId="77777777" w:rsidR="000F08D4" w:rsidRPr="000D6D2B" w:rsidRDefault="000F08D4" w:rsidP="00865D85">
      <w:pPr>
        <w:numPr>
          <w:ilvl w:val="0"/>
          <w:numId w:val="27"/>
        </w:numPr>
        <w:spacing w:after="0" w:line="240" w:lineRule="auto"/>
        <w:jc w:val="both"/>
        <w:rPr>
          <w:rFonts w:ascii="Arial" w:eastAsia="Times New Roman" w:hAnsi="Arial" w:cs="Arial"/>
          <w:b/>
          <w:sz w:val="24"/>
          <w:szCs w:val="24"/>
          <w:lang w:val="es-ES" w:eastAsia="es-ES"/>
        </w:rPr>
      </w:pPr>
      <w:r w:rsidRPr="000D6D2B">
        <w:rPr>
          <w:rFonts w:ascii="Arial" w:eastAsia="Times New Roman" w:hAnsi="Arial" w:cs="Arial"/>
          <w:sz w:val="24"/>
          <w:szCs w:val="24"/>
          <w:lang w:val="es-ES" w:eastAsia="es-ES"/>
        </w:rPr>
        <w:t xml:space="preserve">Que las autoridades migratorias verifiquen la existencia de la autorización de quienes ejerzan la patria potestad, tutela o, en su caso, </w:t>
      </w:r>
      <w:r w:rsidRPr="000D6D2B">
        <w:rPr>
          <w:rFonts w:ascii="Arial" w:eastAsia="Times New Roman" w:hAnsi="Arial" w:cs="Arial"/>
          <w:sz w:val="24"/>
          <w:szCs w:val="24"/>
          <w:lang w:val="es-ES" w:eastAsia="es-ES"/>
        </w:rPr>
        <w:lastRenderedPageBreak/>
        <w:t>del órgano jurisdiccional competente, que permita la entrada y salida de niñas, niños o adolescentes del territorio nacional, conforme a las disposiciones aplicables;</w:t>
      </w:r>
    </w:p>
    <w:p w14:paraId="3EDB78FB" w14:textId="5B0FD60F" w:rsidR="000F08D4" w:rsidRDefault="000F08D4" w:rsidP="00865D85">
      <w:pPr>
        <w:numPr>
          <w:ilvl w:val="0"/>
          <w:numId w:val="27"/>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14:paraId="0993E2FB" w14:textId="27B7EEF9" w:rsidR="00A56F0F" w:rsidRPr="000D6D2B" w:rsidRDefault="00A56F0F" w:rsidP="00A56F0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2 DE JUNIO DE 2021)</w:t>
      </w:r>
    </w:p>
    <w:p w14:paraId="04BD04E9" w14:textId="52AE1FE6" w:rsidR="000F08D4" w:rsidRDefault="000F08D4" w:rsidP="00865D85">
      <w:pPr>
        <w:numPr>
          <w:ilvl w:val="0"/>
          <w:numId w:val="27"/>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Que</w:t>
      </w:r>
      <w:r w:rsidR="00A56F0F">
        <w:rPr>
          <w:rFonts w:ascii="Arial" w:eastAsia="Times New Roman" w:hAnsi="Arial" w:cs="Arial"/>
          <w:sz w:val="24"/>
          <w:szCs w:val="24"/>
          <w:lang w:val="es-ES" w:eastAsia="es-ES"/>
        </w:rPr>
        <w:t xml:space="preserve">da </w:t>
      </w:r>
      <w:r w:rsidR="00A56F0F">
        <w:rPr>
          <w:rFonts w:ascii="Arial" w:eastAsia="Calibri" w:hAnsi="Arial" w:cs="Arial"/>
          <w:color w:val="000000"/>
          <w:sz w:val="24"/>
          <w:szCs w:val="24"/>
        </w:rPr>
        <w:t>prohibido que quienes tengan trato con niñas, niños y adolescentes ejerzan cualquier tipo de violencia en su contra, en particular el castigo corporal y humillante</w:t>
      </w:r>
      <w:r w:rsidRPr="000D6D2B">
        <w:rPr>
          <w:rFonts w:ascii="Arial" w:eastAsia="Times New Roman" w:hAnsi="Arial" w:cs="Arial"/>
          <w:sz w:val="24"/>
          <w:szCs w:val="24"/>
          <w:lang w:val="es-ES" w:eastAsia="es-ES"/>
        </w:rPr>
        <w:t>.</w:t>
      </w:r>
    </w:p>
    <w:p w14:paraId="4D07B1F7" w14:textId="77777777" w:rsidR="00AA7458" w:rsidRDefault="00AA7458" w:rsidP="00AA7458">
      <w:pPr>
        <w:spacing w:after="0" w:line="240" w:lineRule="auto"/>
        <w:jc w:val="both"/>
        <w:rPr>
          <w:rFonts w:ascii="Arial" w:eastAsia="Times New Roman" w:hAnsi="Arial" w:cs="Arial"/>
          <w:sz w:val="24"/>
          <w:szCs w:val="24"/>
          <w:lang w:val="es-ES" w:eastAsia="es-ES"/>
        </w:rPr>
      </w:pPr>
    </w:p>
    <w:p w14:paraId="7D9FB39E" w14:textId="77777777" w:rsidR="00AA7458" w:rsidRPr="00AA7458" w:rsidRDefault="00AA7458" w:rsidP="00AA7458">
      <w:pPr>
        <w:spacing w:after="0" w:line="240" w:lineRule="auto"/>
        <w:jc w:val="both"/>
        <w:rPr>
          <w:rFonts w:ascii="Arial" w:eastAsia="Times New Roman" w:hAnsi="Arial" w:cs="Arial"/>
          <w:sz w:val="24"/>
          <w:szCs w:val="24"/>
          <w:lang w:val="es-ES" w:eastAsia="es-ES"/>
        </w:rPr>
      </w:pPr>
      <w:r w:rsidRPr="00AA7458">
        <w:rPr>
          <w:rFonts w:ascii="Arial" w:eastAsia="Times New Roman" w:hAnsi="Arial" w:cs="Arial"/>
          <w:sz w:val="24"/>
          <w:szCs w:val="24"/>
          <w:lang w:val="es-ES" w:eastAsia="es-ES"/>
        </w:rPr>
        <w:t>(ADICIONADO, P.O. 17 DE MAYO DE 2023)</w:t>
      </w:r>
    </w:p>
    <w:p w14:paraId="73D6419A" w14:textId="3432C158" w:rsidR="00AA7458" w:rsidRPr="00AA7458" w:rsidRDefault="00AA7458" w:rsidP="00AA7458">
      <w:pPr>
        <w:spacing w:after="0" w:line="240" w:lineRule="auto"/>
        <w:jc w:val="both"/>
        <w:rPr>
          <w:rFonts w:ascii="Arial" w:eastAsia="Times New Roman" w:hAnsi="Arial" w:cs="Arial"/>
          <w:sz w:val="24"/>
          <w:szCs w:val="24"/>
          <w:lang w:val="es-ES" w:eastAsia="es-ES"/>
        </w:rPr>
      </w:pPr>
      <w:r w:rsidRPr="00AA7458">
        <w:rPr>
          <w:rFonts w:ascii="Arial" w:hAnsi="Arial" w:cs="Arial"/>
          <w:sz w:val="24"/>
          <w:szCs w:val="24"/>
        </w:rPr>
        <w:t>Las niñas, niños y adolescentes tienen derecho a recibir orientación, educación, cuidado y disciplina de su madre, su padre o de quienes ejerzan la patria potestad, tutela o guarda, custodia y crianza, así como de los encargados y el personal de instituciones educativas, deportivas, religiosas, de salud, de asistencia social, de cuidado, penales o de cualquier otra índole, sin que, en modo alguno, se autorice a estos el uso del castigo corporal ni el trato humillante.</w:t>
      </w:r>
    </w:p>
    <w:p w14:paraId="62721C4F"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4EB4EF5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97.- </w:t>
      </w:r>
      <w:r w:rsidRPr="000D6D2B">
        <w:rPr>
          <w:rFonts w:ascii="Arial" w:eastAsia="Times New Roman" w:hAnsi="Arial" w:cs="Arial"/>
          <w:sz w:val="24"/>
          <w:szCs w:val="24"/>
          <w:lang w:val="es-ES" w:eastAsia="es-ES"/>
        </w:rPr>
        <w:t xml:space="preserve">A falta de quienes ejerzan </w:t>
      </w:r>
      <w:proofErr w:type="gramStart"/>
      <w:r w:rsidRPr="000D6D2B">
        <w:rPr>
          <w:rFonts w:ascii="Arial" w:eastAsia="Times New Roman" w:hAnsi="Arial" w:cs="Arial"/>
          <w:sz w:val="24"/>
          <w:szCs w:val="24"/>
          <w:lang w:val="es-ES" w:eastAsia="es-ES"/>
        </w:rPr>
        <w:t>la representación originaria de niñas, niños y adolescentes</w:t>
      </w:r>
      <w:proofErr w:type="gramEnd"/>
      <w:r w:rsidRPr="000D6D2B">
        <w:rPr>
          <w:rFonts w:ascii="Arial" w:eastAsia="Times New Roman" w:hAnsi="Arial" w:cs="Arial"/>
          <w:sz w:val="24"/>
          <w:szCs w:val="24"/>
          <w:lang w:val="es-ES" w:eastAsia="es-ES"/>
        </w:rPr>
        <w:t>, o cuando por otra causa así lo determine el órgano jurisdiccional o autoridad administrativa competente, con base en el interés superior de la niñez, la representación en suplencia corresponderá a la Procuraduría de Protección Estatal.</w:t>
      </w:r>
    </w:p>
    <w:p w14:paraId="0E4EEB5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4A769C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autoridades estatales y municipales, garantizarán que en cualquier procedimiento jurisdiccional o administrativo se dé intervención a la Procuraduría de Protección Estatal para que ejerza la representación coadyuvante, de conformidad con lo dispuesto en esta Ley y en las demás disposiciones aplicables.</w:t>
      </w:r>
    </w:p>
    <w:p w14:paraId="2591FD3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CAB0AF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Estatal o de oficio, el órgano jurisdiccional o administrativo que conozca del asunto, deberá sustanciar por vía incidental, un procedimiento sumario de restricción, suspensión o revocación de la representación originaria, según sea el caso, </w:t>
      </w:r>
      <w:r w:rsidRPr="000D6D2B">
        <w:rPr>
          <w:rFonts w:ascii="Arial" w:eastAsia="Times New Roman" w:hAnsi="Arial" w:cs="Arial"/>
          <w:sz w:val="24"/>
          <w:szCs w:val="24"/>
          <w:lang w:val="es-ES" w:eastAsia="es-ES"/>
        </w:rPr>
        <w:lastRenderedPageBreak/>
        <w:t>para efectos de que la Procuraduría de Protección Estatal ejerza la representación en suplencia.</w:t>
      </w:r>
    </w:p>
    <w:p w14:paraId="78D11247"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7B7189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Ministerio Público tendrá la intervención que las leyes dispongan en los procedimientos jurisdiccionales o administrativos en que niñas, niños o adolescentes estén relacionados. En materia de justicia penal, se estará a lo dispuesto en la Constitución Política de los Estados Unidos Mexicanos, esta Ley y demás disposiciones aplicables.</w:t>
      </w:r>
    </w:p>
    <w:p w14:paraId="1636466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B36803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No podrá declararse la caducidad ni la prescripción en perjuicio de niñas, niños y adolescentes.</w:t>
      </w:r>
    </w:p>
    <w:p w14:paraId="34E2297B" w14:textId="77777777" w:rsidR="00D037A2" w:rsidRPr="000D6D2B" w:rsidRDefault="00D037A2" w:rsidP="00865D85">
      <w:pPr>
        <w:spacing w:after="0" w:line="240" w:lineRule="auto"/>
        <w:ind w:firstLine="288"/>
        <w:jc w:val="both"/>
        <w:rPr>
          <w:rFonts w:ascii="Arial" w:eastAsia="Times New Roman" w:hAnsi="Arial" w:cs="Arial"/>
          <w:sz w:val="24"/>
          <w:szCs w:val="24"/>
          <w:lang w:val="es-ES" w:eastAsia="es-ES"/>
        </w:rPr>
      </w:pPr>
    </w:p>
    <w:p w14:paraId="635E298D" w14:textId="77777777" w:rsidR="000F08D4" w:rsidRPr="002B1E30" w:rsidRDefault="000F08D4" w:rsidP="002B1E30">
      <w:pPr>
        <w:pStyle w:val="Ttulo3"/>
        <w:jc w:val="center"/>
        <w:rPr>
          <w:b/>
          <w:lang w:val="es-MX"/>
        </w:rPr>
      </w:pPr>
      <w:bookmarkStart w:id="54" w:name="_Toc434923677"/>
      <w:r w:rsidRPr="002B1E30">
        <w:rPr>
          <w:b/>
          <w:lang w:val="es-MX"/>
        </w:rPr>
        <w:t>TÍTULO CUARTO</w:t>
      </w:r>
      <w:bookmarkEnd w:id="54"/>
    </w:p>
    <w:p w14:paraId="2E6CE635" w14:textId="77777777" w:rsidR="000F08D4" w:rsidRPr="002B1E30" w:rsidRDefault="000F08D4" w:rsidP="002B1E30">
      <w:pPr>
        <w:pStyle w:val="Ttulo3"/>
        <w:jc w:val="center"/>
        <w:rPr>
          <w:b/>
          <w:lang w:val="es-MX"/>
        </w:rPr>
      </w:pPr>
      <w:bookmarkStart w:id="55" w:name="_Toc434923678"/>
      <w:r w:rsidRPr="002B1E30">
        <w:rPr>
          <w:b/>
          <w:lang w:val="es-MX"/>
        </w:rPr>
        <w:t>DE LA PROTECCIÓN DE NIÑAS, NIÑOS Y ADOLESCENTES</w:t>
      </w:r>
      <w:bookmarkEnd w:id="55"/>
    </w:p>
    <w:p w14:paraId="22C84CE2"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793A3478" w14:textId="77777777" w:rsidR="000F08D4" w:rsidRPr="00CC4578" w:rsidRDefault="000F08D4" w:rsidP="00A21C6A">
      <w:pPr>
        <w:pStyle w:val="Ttulo3"/>
        <w:jc w:val="center"/>
        <w:rPr>
          <w:b/>
          <w:lang w:val="es-MX"/>
        </w:rPr>
      </w:pPr>
      <w:bookmarkStart w:id="56" w:name="_Toc434923679"/>
      <w:r w:rsidRPr="00CC4578">
        <w:rPr>
          <w:b/>
          <w:lang w:val="es-MX"/>
        </w:rPr>
        <w:t>CAPÍTULO ÚNICO</w:t>
      </w:r>
      <w:bookmarkEnd w:id="56"/>
    </w:p>
    <w:p w14:paraId="48FBCC8A" w14:textId="77777777" w:rsidR="000F08D4" w:rsidRPr="00CC4578" w:rsidRDefault="000F08D4" w:rsidP="00A21C6A">
      <w:pPr>
        <w:pStyle w:val="Ttulo3"/>
        <w:jc w:val="center"/>
        <w:rPr>
          <w:b/>
          <w:lang w:val="es-MX"/>
        </w:rPr>
      </w:pPr>
      <w:bookmarkStart w:id="57" w:name="_Toc434923680"/>
      <w:r w:rsidRPr="00CC4578">
        <w:rPr>
          <w:b/>
          <w:lang w:val="es-MX"/>
        </w:rPr>
        <w:t>DE LOS CENTROS DE ASISTENCIA SOCIAL</w:t>
      </w:r>
      <w:bookmarkEnd w:id="57"/>
    </w:p>
    <w:p w14:paraId="7EE2A82A"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585A51E3"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r w:rsidRPr="000D6D2B">
        <w:rPr>
          <w:rFonts w:ascii="Arial" w:eastAsia="Times New Roman" w:hAnsi="Arial" w:cs="Arial"/>
          <w:b/>
          <w:sz w:val="24"/>
          <w:szCs w:val="24"/>
          <w:lang w:val="es-ES" w:eastAsia="es-ES"/>
        </w:rPr>
        <w:t>Artículo 98</w:t>
      </w:r>
      <w:r w:rsidRPr="000D6D2B">
        <w:rPr>
          <w:rFonts w:ascii="Arial" w:eastAsia="Times New Roman" w:hAnsi="Arial" w:cs="Arial"/>
          <w:sz w:val="24"/>
          <w:szCs w:val="24"/>
          <w:lang w:val="es-ES" w:eastAsia="es-ES"/>
        </w:rPr>
        <w:t>.- El Sistema Estatal DIF, en términos de lo dispuesto por esta Ley, la Ley de Salud para el Estado de Nayarit y la Ley Sobre el Sistema de Asistencia Social del Estado de Nayarit, establecerá en el ámbito de su respectiva competencia, los requisitos para autorizar, registrar, certificar y supervisar los centros de asistencia social, a fin de garantizar el cumplimiento de los derechos de niñas, niños y adolescentes privados de cuidado parental o familiar, atendidos en dichos centros</w:t>
      </w:r>
      <w:r w:rsidRPr="000D6D2B">
        <w:rPr>
          <w:rFonts w:ascii="Arial" w:eastAsia="Times New Roman" w:hAnsi="Arial" w:cs="Arial"/>
          <w:b/>
          <w:sz w:val="24"/>
          <w:szCs w:val="24"/>
          <w:lang w:val="es-ES" w:eastAsia="es-ES"/>
        </w:rPr>
        <w:t>.</w:t>
      </w:r>
    </w:p>
    <w:p w14:paraId="1C044A68"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6BA7428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99.-</w:t>
      </w:r>
      <w:r w:rsidRPr="000D6D2B">
        <w:rPr>
          <w:rFonts w:ascii="Arial" w:eastAsia="Times New Roman" w:hAnsi="Arial" w:cs="Arial"/>
          <w:sz w:val="24"/>
          <w:szCs w:val="24"/>
          <w:lang w:val="es-ES" w:eastAsia="es-ES"/>
        </w:rPr>
        <w:t xml:space="preserve"> Las instalaciones de los centros de asistencia social observarán los requisitos que señale la Ley de Salud para el Estado de Nayarit y la Ley General de Salud, y deberán cumplir con lo siguiente:</w:t>
      </w:r>
    </w:p>
    <w:p w14:paraId="0AB14C6F"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ECDE1C4" w14:textId="77777777" w:rsidR="000F08D4" w:rsidRPr="000D6D2B" w:rsidRDefault="000F08D4" w:rsidP="00865D85">
      <w:pPr>
        <w:numPr>
          <w:ilvl w:val="0"/>
          <w:numId w:val="28"/>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Ser administradas por una institución pública o privada, o por una asociación que brinde el servicio de cuidado alternativo o acogimiento residencial para niñas, niños y adolescentes sin cuidado parental o familiar;</w:t>
      </w:r>
    </w:p>
    <w:p w14:paraId="4B5AF2D2" w14:textId="77777777" w:rsidR="000F08D4" w:rsidRPr="000D6D2B" w:rsidRDefault="000F08D4" w:rsidP="00865D85">
      <w:pPr>
        <w:numPr>
          <w:ilvl w:val="0"/>
          <w:numId w:val="28"/>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Su infraestructura inmobiliaria deberá cumplir con las dimensiones físicas acordes a los servicios que proporcionan y con las medidas de seguridad y protección civil, </w:t>
      </w:r>
      <w:r w:rsidRPr="000D6D2B">
        <w:rPr>
          <w:rFonts w:ascii="Arial" w:hAnsi="Arial" w:cs="Arial"/>
          <w:sz w:val="24"/>
          <w:szCs w:val="24"/>
        </w:rPr>
        <w:t>en términos de la legislación aplicable</w:t>
      </w:r>
      <w:r w:rsidRPr="000D6D2B">
        <w:rPr>
          <w:rFonts w:ascii="Arial" w:eastAsia="Times New Roman" w:hAnsi="Arial" w:cs="Arial"/>
          <w:sz w:val="24"/>
          <w:szCs w:val="24"/>
          <w:lang w:val="es-ES" w:eastAsia="es-ES"/>
        </w:rPr>
        <w:t>;</w:t>
      </w:r>
    </w:p>
    <w:p w14:paraId="7B223B3A" w14:textId="77777777" w:rsidR="000F08D4" w:rsidRPr="000D6D2B" w:rsidRDefault="000F08D4" w:rsidP="00865D85">
      <w:pPr>
        <w:numPr>
          <w:ilvl w:val="0"/>
          <w:numId w:val="28"/>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Ser acordes con el diseño universal y la accesibilidad </w:t>
      </w:r>
      <w:r w:rsidRPr="000D6D2B">
        <w:rPr>
          <w:rFonts w:ascii="Arial" w:hAnsi="Arial" w:cs="Arial"/>
          <w:sz w:val="24"/>
          <w:szCs w:val="24"/>
        </w:rPr>
        <w:t>en términos de la legislación aplicable</w:t>
      </w:r>
      <w:r w:rsidRPr="000D6D2B">
        <w:rPr>
          <w:rFonts w:ascii="Arial" w:eastAsia="Times New Roman" w:hAnsi="Arial" w:cs="Arial"/>
          <w:sz w:val="24"/>
          <w:szCs w:val="24"/>
          <w:lang w:val="es-ES" w:eastAsia="es-ES"/>
        </w:rPr>
        <w:t>;</w:t>
      </w:r>
    </w:p>
    <w:p w14:paraId="6B471136" w14:textId="77777777" w:rsidR="000F08D4" w:rsidRPr="000D6D2B" w:rsidRDefault="000F08D4" w:rsidP="00865D85">
      <w:pPr>
        <w:numPr>
          <w:ilvl w:val="0"/>
          <w:numId w:val="28"/>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Contar con medidas de seguridad, protección y vigilancia necesarios para garantizar la comodidad, higiene, espacio idóneo de acuerdo a la edad, sexo o condición física o mental de niñas, </w:t>
      </w:r>
      <w:r w:rsidRPr="000D6D2B">
        <w:rPr>
          <w:rFonts w:ascii="Arial" w:eastAsia="Times New Roman" w:hAnsi="Arial" w:cs="Arial"/>
          <w:sz w:val="24"/>
          <w:szCs w:val="24"/>
          <w:lang w:val="es-ES" w:eastAsia="es-ES"/>
        </w:rPr>
        <w:lastRenderedPageBreak/>
        <w:t>niños y adolescentes alojados, de manera tal que se permita un entorno afectivo y libre de violencia;</w:t>
      </w:r>
    </w:p>
    <w:p w14:paraId="206C2940" w14:textId="77777777" w:rsidR="000F08D4" w:rsidRPr="000D6D2B" w:rsidRDefault="000F08D4" w:rsidP="00865D85">
      <w:pPr>
        <w:numPr>
          <w:ilvl w:val="0"/>
          <w:numId w:val="28"/>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Alojar y agrupar a niñas, niños y adolescentes de acuerdo a su edad y sexo en las áreas de dormitorios, sin que por ningún motivo éstos puedan ser compartidos por adultos, salvo que necesiten ser asistidos por algún adulto;</w:t>
      </w:r>
    </w:p>
    <w:p w14:paraId="70772DA0" w14:textId="77777777" w:rsidR="000F08D4" w:rsidRDefault="000F08D4" w:rsidP="00865D85">
      <w:pPr>
        <w:numPr>
          <w:ilvl w:val="0"/>
          <w:numId w:val="28"/>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Contar con espacios destinados especialmente para cada una de las actividades en las que participen niñas, niños y adolescentes;</w:t>
      </w:r>
    </w:p>
    <w:p w14:paraId="17AC8F85" w14:textId="533F7BC3" w:rsidR="00C60E43" w:rsidRPr="000D6D2B" w:rsidRDefault="00C60E43" w:rsidP="00C60E43">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30 DE MAYO DE 2022)</w:t>
      </w:r>
    </w:p>
    <w:p w14:paraId="271E47DD" w14:textId="05F5C5A5" w:rsidR="000F08D4" w:rsidRDefault="000F08D4" w:rsidP="00865D85">
      <w:pPr>
        <w:numPr>
          <w:ilvl w:val="0"/>
          <w:numId w:val="28"/>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Atender</w:t>
      </w:r>
      <w:r w:rsidR="00C60E43">
        <w:rPr>
          <w:rFonts w:ascii="Arial" w:eastAsia="Times New Roman" w:hAnsi="Arial" w:cs="Arial"/>
          <w:sz w:val="24"/>
          <w:szCs w:val="24"/>
          <w:lang w:val="es-ES" w:eastAsia="es-ES"/>
        </w:rPr>
        <w:t xml:space="preserve"> </w:t>
      </w:r>
      <w:r w:rsidR="00C60E43" w:rsidRPr="008E1219">
        <w:rPr>
          <w:rFonts w:ascii="Arial" w:hAnsi="Arial" w:cs="Arial"/>
          <w:sz w:val="24"/>
          <w:szCs w:val="24"/>
        </w:rPr>
        <w:t>los requerimientos establecidos por las autoridades de protección civil, salubridad y asistencia social</w:t>
      </w:r>
      <w:r w:rsidR="00C60E43">
        <w:rPr>
          <w:rFonts w:ascii="Arial" w:eastAsia="Times New Roman" w:hAnsi="Arial" w:cs="Arial"/>
          <w:sz w:val="24"/>
          <w:szCs w:val="24"/>
          <w:lang w:val="es-ES" w:eastAsia="es-ES"/>
        </w:rPr>
        <w:t>;</w:t>
      </w:r>
    </w:p>
    <w:p w14:paraId="40AC017D" w14:textId="32318EA5" w:rsidR="00C60E43" w:rsidRPr="000D6D2B" w:rsidRDefault="00C60E43" w:rsidP="00C60E43">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30 DE MAYO DE 2022)</w:t>
      </w:r>
    </w:p>
    <w:p w14:paraId="4FB7C320" w14:textId="12EB60EA" w:rsidR="000F08D4" w:rsidRDefault="000F08D4" w:rsidP="00865D85">
      <w:pPr>
        <w:numPr>
          <w:ilvl w:val="0"/>
          <w:numId w:val="28"/>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Procurar</w:t>
      </w:r>
      <w:r w:rsidR="00C60E43">
        <w:rPr>
          <w:rFonts w:ascii="Arial" w:eastAsia="Times New Roman" w:hAnsi="Arial" w:cs="Arial"/>
          <w:sz w:val="24"/>
          <w:szCs w:val="24"/>
          <w:lang w:val="es-ES" w:eastAsia="es-ES"/>
        </w:rPr>
        <w:t xml:space="preserve"> </w:t>
      </w:r>
      <w:r w:rsidR="00C60E43" w:rsidRPr="008E1219">
        <w:rPr>
          <w:rFonts w:ascii="Arial" w:hAnsi="Arial" w:cs="Arial"/>
          <w:sz w:val="24"/>
          <w:szCs w:val="24"/>
        </w:rPr>
        <w:t>un entorno que provea los apoyos necesarios para que niñas, niños y adolescentes con discapacidad vivan incluidos en su comunidad</w:t>
      </w:r>
      <w:r w:rsidR="00C60E43">
        <w:rPr>
          <w:rFonts w:ascii="Arial" w:eastAsia="Times New Roman" w:hAnsi="Arial" w:cs="Arial"/>
          <w:sz w:val="24"/>
          <w:szCs w:val="24"/>
          <w:lang w:val="es-ES" w:eastAsia="es-ES"/>
        </w:rPr>
        <w:t>, y</w:t>
      </w:r>
    </w:p>
    <w:p w14:paraId="3FFC64E6" w14:textId="7D8659A2" w:rsidR="00C60E43" w:rsidRDefault="00C60E43" w:rsidP="00C60E43">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(ADICIONADA, P.O. 30 DE MAYO DE 2022)</w:t>
      </w:r>
    </w:p>
    <w:p w14:paraId="6AF199C4" w14:textId="704090B9" w:rsidR="00C60E43" w:rsidRPr="000D6D2B" w:rsidRDefault="00C60E43" w:rsidP="00865D85">
      <w:pPr>
        <w:numPr>
          <w:ilvl w:val="0"/>
          <w:numId w:val="28"/>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Establecer </w:t>
      </w:r>
      <w:r w:rsidRPr="008E1219">
        <w:rPr>
          <w:rFonts w:ascii="Arial" w:hAnsi="Arial" w:cs="Arial"/>
          <w:sz w:val="24"/>
          <w:szCs w:val="24"/>
        </w:rPr>
        <w:t>programas de integración familiar, así como implementar programas de formación para padres de familia, que promuevan el desarrollo de habilidades y herramientas para la educación, en el marco de una crianza positiva</w:t>
      </w:r>
      <w:r>
        <w:rPr>
          <w:rFonts w:ascii="Arial" w:hAnsi="Arial" w:cs="Arial"/>
          <w:sz w:val="24"/>
          <w:szCs w:val="24"/>
        </w:rPr>
        <w:t>.</w:t>
      </w:r>
    </w:p>
    <w:p w14:paraId="57C5744C"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4D0B610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Niñas, niños y adolescentes con discapacidad temporal o permanente; sin distinción entre motivo o grado de discapacidad, no podrán ser discriminados para ser recibidos o permanecer en los centros de asistencia social.</w:t>
      </w:r>
    </w:p>
    <w:p w14:paraId="48950B3A"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8DC7BD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100.-</w:t>
      </w:r>
      <w:r w:rsidRPr="000D6D2B">
        <w:rPr>
          <w:rFonts w:ascii="Arial" w:eastAsia="Times New Roman" w:hAnsi="Arial" w:cs="Arial"/>
          <w:sz w:val="24"/>
          <w:szCs w:val="24"/>
          <w:lang w:val="es-ES" w:eastAsia="es-ES"/>
        </w:rPr>
        <w:t xml:space="preserve"> Todo centro de asistencia social, es responsable de garantizar la integridad física y psicológica de las niñas, niños y adolescentes que tengan bajo su custodia.</w:t>
      </w:r>
    </w:p>
    <w:p w14:paraId="5D8719A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2EF165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servicios que presten los centros de asistencia social estarán orientados a brindar, en cumplimiento a sus derechos:</w:t>
      </w:r>
    </w:p>
    <w:p w14:paraId="493A0F0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35F7B8C"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Un entorno seguro, afectivo y libre de violencia;</w:t>
      </w:r>
    </w:p>
    <w:p w14:paraId="11139B4E"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Cuidado y protección contra actos u omisiones que puedan afectar su integridad física o psicológica;</w:t>
      </w:r>
    </w:p>
    <w:p w14:paraId="3839B2F6"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Alimentación que les permita tener una nutrición equilibrada y que cuente con la periódica certificación de la autoridad sanitaria;</w:t>
      </w:r>
    </w:p>
    <w:p w14:paraId="189366FA"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Atención integral y multidisciplinaria que le brinde servicio médico integral, atención de primeros auxilios, seguimiento psicológico, social, jurídico, entre otros;</w:t>
      </w:r>
    </w:p>
    <w:p w14:paraId="69E255F7"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Orientación y educación apropiada a su edad, encaminadas a lograr un desarrollo físico, cognitivo, afectivo y social hasta el </w:t>
      </w:r>
      <w:r w:rsidRPr="000D6D2B">
        <w:rPr>
          <w:rFonts w:ascii="Arial" w:eastAsia="Times New Roman" w:hAnsi="Arial" w:cs="Arial"/>
          <w:sz w:val="24"/>
          <w:szCs w:val="24"/>
          <w:lang w:val="es-ES" w:eastAsia="es-ES"/>
        </w:rPr>
        <w:lastRenderedPageBreak/>
        <w:t>máximo de sus posibilidades, así como a la comprensión y el ejercicio de sus derechos;</w:t>
      </w:r>
    </w:p>
    <w:p w14:paraId="2B08DA12"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Disfrutar en su vida cotidiana, del descanso, recreación, juego, esparcimiento y actividades que favorezcan su desarrollo integral;</w:t>
      </w:r>
    </w:p>
    <w:p w14:paraId="0DA2A940"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Servicios de calidad y calidez, por parte de personal capacitado, calificado, apto y suficiente, con formación enfocada en los derechos de la niñez;</w:t>
      </w:r>
    </w:p>
    <w:p w14:paraId="3443C562"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personas responsables y el personal de los centros de asistencia social se abstendrán de realizar actividades que afecten la integridad física y psicológica de niñas, niños y adolescentes. De igual manera, los responsables evitarán que el personal que realice actividades diversas al cuidado de niñas, niños y adolescentes, tenga contacto con éstos;</w:t>
      </w:r>
    </w:p>
    <w:p w14:paraId="26F7FEDE"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Espacios de participación para expresar libremente sus ideas y opiniones sobre los asuntos que les atañen y que dichas opiniones sean tomadas en cuenta;</w:t>
      </w:r>
    </w:p>
    <w:p w14:paraId="12F96251"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Brindarles la posibilidad de realizar actividades externas que les permita tener contacto con su comunidad, y</w:t>
      </w:r>
    </w:p>
    <w:p w14:paraId="043D84D6" w14:textId="77777777" w:rsidR="000F08D4" w:rsidRPr="000D6D2B" w:rsidRDefault="000F08D4" w:rsidP="00865D85">
      <w:pPr>
        <w:numPr>
          <w:ilvl w:val="0"/>
          <w:numId w:val="29"/>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Fomentar la inclusión de las niñas, niños y adolescentes con discapacidad, en términos de la legislación aplicable.</w:t>
      </w:r>
    </w:p>
    <w:p w14:paraId="471DBD30"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5AEFC42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Asimismo y con la finalidad de brindarles mejores alternativas de protección para el cumplimiento de sus derechos, se deberá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14:paraId="3B453E0C"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A6A3470" w14:textId="77777777" w:rsidR="000F08D4"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14:paraId="5BB5C93D" w14:textId="77777777" w:rsidR="00AA7458" w:rsidRDefault="00AA7458" w:rsidP="00865D85">
      <w:pPr>
        <w:spacing w:after="0" w:line="240" w:lineRule="auto"/>
        <w:jc w:val="both"/>
        <w:rPr>
          <w:rFonts w:ascii="Arial" w:eastAsia="Times New Roman" w:hAnsi="Arial" w:cs="Arial"/>
          <w:sz w:val="24"/>
          <w:szCs w:val="24"/>
          <w:lang w:val="es-ES" w:eastAsia="es-ES"/>
        </w:rPr>
      </w:pPr>
    </w:p>
    <w:p w14:paraId="6487810A" w14:textId="77777777" w:rsidR="00AA7458" w:rsidRPr="00AA7458" w:rsidRDefault="00AA7458" w:rsidP="00AA7458">
      <w:pPr>
        <w:spacing w:after="0" w:line="240" w:lineRule="auto"/>
        <w:jc w:val="both"/>
        <w:rPr>
          <w:rFonts w:ascii="Arial" w:eastAsia="Times New Roman" w:hAnsi="Arial" w:cs="Arial"/>
          <w:sz w:val="24"/>
          <w:szCs w:val="24"/>
          <w:lang w:val="es-ES" w:eastAsia="es-ES"/>
        </w:rPr>
      </w:pPr>
      <w:r w:rsidRPr="00AA7458">
        <w:rPr>
          <w:rFonts w:ascii="Arial" w:eastAsia="Times New Roman" w:hAnsi="Arial" w:cs="Arial"/>
          <w:sz w:val="24"/>
          <w:szCs w:val="24"/>
          <w:lang w:val="es-ES" w:eastAsia="es-ES"/>
        </w:rPr>
        <w:t>(ADICIONADO, P.O. 17 DE MAYO DE 2023)</w:t>
      </w:r>
    </w:p>
    <w:p w14:paraId="67F6076B" w14:textId="18A846DF" w:rsidR="00AA7458" w:rsidRPr="00AA7458" w:rsidRDefault="00AA7458" w:rsidP="00865D85">
      <w:pPr>
        <w:spacing w:after="0" w:line="240" w:lineRule="auto"/>
        <w:jc w:val="both"/>
        <w:rPr>
          <w:rFonts w:ascii="Arial" w:eastAsia="Times New Roman" w:hAnsi="Arial" w:cs="Arial"/>
          <w:sz w:val="24"/>
          <w:szCs w:val="24"/>
          <w:lang w:val="es-ES" w:eastAsia="es-ES"/>
        </w:rPr>
      </w:pPr>
      <w:r w:rsidRPr="00AA7458">
        <w:rPr>
          <w:rFonts w:ascii="Arial" w:hAnsi="Arial" w:cs="Arial"/>
          <w:sz w:val="24"/>
          <w:szCs w:val="24"/>
        </w:rPr>
        <w:t>Asimismo, se le deberá garantizar la protección de sus datos personales conforme a la legislación aplicable y hacer de su conocimiento, en todo momento, su situación legal.</w:t>
      </w:r>
    </w:p>
    <w:p w14:paraId="076AA3FA"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12167E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101.-</w:t>
      </w:r>
      <w:r w:rsidRPr="000D6D2B">
        <w:rPr>
          <w:rFonts w:ascii="Arial" w:eastAsia="Times New Roman" w:hAnsi="Arial" w:cs="Arial"/>
          <w:sz w:val="24"/>
          <w:szCs w:val="24"/>
          <w:lang w:val="es-ES" w:eastAsia="es-ES"/>
        </w:rPr>
        <w:t xml:space="preserve"> Los centros de asistencia social deben contar, por lo menos, con el siguiente personal:</w:t>
      </w:r>
    </w:p>
    <w:p w14:paraId="199B66E7" w14:textId="77777777" w:rsidR="00E2458D" w:rsidRPr="000D6D2B" w:rsidRDefault="00E2458D" w:rsidP="00865D85">
      <w:pPr>
        <w:spacing w:after="0" w:line="240" w:lineRule="auto"/>
        <w:jc w:val="both"/>
        <w:rPr>
          <w:rFonts w:ascii="Arial" w:eastAsia="Times New Roman" w:hAnsi="Arial" w:cs="Arial"/>
          <w:sz w:val="24"/>
          <w:szCs w:val="24"/>
          <w:lang w:val="es-ES" w:eastAsia="es-ES"/>
        </w:rPr>
      </w:pPr>
    </w:p>
    <w:p w14:paraId="79C773EC" w14:textId="77777777" w:rsidR="000F08D4" w:rsidRPr="000D6D2B" w:rsidRDefault="000F08D4" w:rsidP="00865D85">
      <w:pPr>
        <w:numPr>
          <w:ilvl w:val="0"/>
          <w:numId w:val="30"/>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Responsable de la coordinación o dirección;</w:t>
      </w:r>
    </w:p>
    <w:p w14:paraId="73B713ED" w14:textId="77777777" w:rsidR="000F08D4" w:rsidRPr="000D6D2B" w:rsidRDefault="000F08D4" w:rsidP="00865D85">
      <w:pPr>
        <w:numPr>
          <w:ilvl w:val="0"/>
          <w:numId w:val="30"/>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Personal especializado en proporcionar atención en actividades de estimulación, formación, promoción y autocuidado de la salud; atención médica y actividades de orientación social y de promoción de la cultura de protección civil, conforme a las disposiciones aplicables;</w:t>
      </w:r>
    </w:p>
    <w:p w14:paraId="51845A37" w14:textId="77777777" w:rsidR="000F08D4" w:rsidRPr="000D6D2B" w:rsidRDefault="000F08D4" w:rsidP="00865D85">
      <w:pPr>
        <w:numPr>
          <w:ilvl w:val="0"/>
          <w:numId w:val="30"/>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número de personas que presten sus servicios en cada centro de asistencia social, será determinado en función de la capacidad económica de éstos, así como del número de niñas, niños y adolescentes que tengan bajo su custodia en forma directa e indirecta, debiendo contar con, por lo menos, una persona de atención por cada cuatro niños o niñas menores de un año, y una persona de atención por cada ocho mayores de esa edad y,</w:t>
      </w:r>
    </w:p>
    <w:p w14:paraId="5D85D834" w14:textId="77777777" w:rsidR="000F08D4" w:rsidRPr="000D6D2B" w:rsidRDefault="000F08D4" w:rsidP="00865D85">
      <w:pPr>
        <w:numPr>
          <w:ilvl w:val="0"/>
          <w:numId w:val="30"/>
        </w:numPr>
        <w:spacing w:after="0" w:line="240" w:lineRule="auto"/>
        <w:ind w:left="1281"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Además del personal señalado en el presente artículo, el centro de asistencia social podrá solicitar la colaboración de instituciones, organizaciones o dependencias que brinden apoyo en psicología, trabajo social, derecho, pedagogía, y otros para el cuidado integral de las niñas, niños y adolescentes.</w:t>
      </w:r>
    </w:p>
    <w:p w14:paraId="72C43621"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6C5D77C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102.-</w:t>
      </w:r>
      <w:r w:rsidRPr="000D6D2B">
        <w:rPr>
          <w:rFonts w:ascii="Arial" w:eastAsia="Times New Roman" w:hAnsi="Arial" w:cs="Arial"/>
          <w:sz w:val="24"/>
          <w:szCs w:val="24"/>
          <w:lang w:val="es-ES" w:eastAsia="es-ES"/>
        </w:rPr>
        <w:t xml:space="preserve"> Son obligaciones de los titulares o responsables legales de los centros de asistencia social:</w:t>
      </w:r>
    </w:p>
    <w:p w14:paraId="58C863B5"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AA5F7F0" w14:textId="77777777" w:rsidR="000F08D4"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el cumplimiento de los requisitos establecidos por esta Ley y demás disposiciones aplicables para formar parte del Registro Estatal de Centros de Asistencia Social del Sistema Estatal DIF;</w:t>
      </w:r>
    </w:p>
    <w:p w14:paraId="4CFFE85B" w14:textId="4C0CBDE0" w:rsidR="00F10334" w:rsidRPr="000D6D2B" w:rsidRDefault="00F10334" w:rsidP="00F10334">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17 DE MAYO DE 2023)</w:t>
      </w:r>
    </w:p>
    <w:p w14:paraId="6C257C37" w14:textId="04F4AB68"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Llevar</w:t>
      </w:r>
      <w:r w:rsidR="00F10334">
        <w:rPr>
          <w:rFonts w:ascii="Arial" w:eastAsia="Times New Roman" w:hAnsi="Arial" w:cs="Arial"/>
          <w:sz w:val="24"/>
          <w:szCs w:val="24"/>
          <w:lang w:val="es-ES" w:eastAsia="es-ES"/>
        </w:rPr>
        <w:t xml:space="preserve"> </w:t>
      </w:r>
      <w:r w:rsidR="00F10334" w:rsidRPr="00F10334">
        <w:rPr>
          <w:rFonts w:ascii="Arial" w:hAnsi="Arial" w:cs="Arial"/>
          <w:sz w:val="24"/>
          <w:szCs w:val="24"/>
        </w:rPr>
        <w:t>un registro, permanentemente actualizado, de niñas, niños y adolescentes bajo su custodia con la información de la situación jurídica en la que se encuentren, y remitirlo semestralmente a la Procuraduría de Protección Estatal</w:t>
      </w:r>
      <w:r w:rsidRPr="00F10334">
        <w:rPr>
          <w:rFonts w:ascii="Arial" w:eastAsia="Times New Roman" w:hAnsi="Arial" w:cs="Arial"/>
          <w:sz w:val="24"/>
          <w:szCs w:val="24"/>
          <w:lang w:val="es-ES" w:eastAsia="es-ES"/>
        </w:rPr>
        <w:t>;</w:t>
      </w:r>
    </w:p>
    <w:p w14:paraId="751B3580" w14:textId="77777777"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Asegurar que las instalaciones tengan en lugar visible, la constancia de registro de incorporación al Registro Estatal de Centros de Asistencia Social;</w:t>
      </w:r>
    </w:p>
    <w:p w14:paraId="2FE06284" w14:textId="77777777"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que el centro de asistencia social cuente con un Reglamento Interno, aprobado por el Sistema Estatal DIF;</w:t>
      </w:r>
    </w:p>
    <w:p w14:paraId="4E3034E6" w14:textId="77777777"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Contar con un programa interno de protección civil en términos de las disposiciones aplicables;</w:t>
      </w:r>
    </w:p>
    <w:p w14:paraId="2A6A3851" w14:textId="77777777"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Brindar las facilidades a la Procuraduría de Protección Estatal</w:t>
      </w:r>
      <w:r w:rsidRPr="000D6D2B">
        <w:rPr>
          <w:rFonts w:ascii="Arial" w:eastAsia="Times New Roman" w:hAnsi="Arial" w:cs="Arial"/>
          <w:color w:val="FF0000"/>
          <w:sz w:val="24"/>
          <w:szCs w:val="24"/>
          <w:lang w:val="es-ES" w:eastAsia="es-ES"/>
        </w:rPr>
        <w:t xml:space="preserve"> </w:t>
      </w:r>
      <w:r w:rsidRPr="000D6D2B">
        <w:rPr>
          <w:rFonts w:ascii="Arial" w:eastAsia="Times New Roman" w:hAnsi="Arial" w:cs="Arial"/>
          <w:sz w:val="24"/>
          <w:szCs w:val="24"/>
          <w:lang w:val="es-ES" w:eastAsia="es-ES"/>
        </w:rPr>
        <w:t>para que realicen la verificación periódica que corresponda en términos de las disposiciones aplicables; y, en su caso, atender sus recomendaciones;</w:t>
      </w:r>
    </w:p>
    <w:p w14:paraId="47FF5052" w14:textId="77777777"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Esta verificación deberá observar el seguimiento de la situación jurídica y social, así como la atención médica y psicológica de la </w:t>
      </w:r>
      <w:r w:rsidRPr="000D6D2B">
        <w:rPr>
          <w:rFonts w:ascii="Arial" w:eastAsia="Times New Roman" w:hAnsi="Arial" w:cs="Arial"/>
          <w:sz w:val="24"/>
          <w:szCs w:val="24"/>
          <w:lang w:val="es-ES" w:eastAsia="es-ES"/>
        </w:rPr>
        <w:lastRenderedPageBreak/>
        <w:t>niña, niño o adolescente y el proceso de reincorporación familiar o social;</w:t>
      </w:r>
    </w:p>
    <w:p w14:paraId="28B92BEA" w14:textId="77777777"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Informar oportunamente a la autoridad competente, cuando el ingreso de una niña, niño o adolescente corresponda a una situación distinta de la derivación por parte de una autoridad 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14:paraId="62D6667B" w14:textId="77777777"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Proporcionar a niñas, niños y adolescentes bajo su custodia, a través del personal capacitado, atención médica;</w:t>
      </w:r>
    </w:p>
    <w:p w14:paraId="5626588B" w14:textId="77777777"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Dar puntual seguimiento a las recomendaciones emitidas por las autoridades competentes;</w:t>
      </w:r>
    </w:p>
    <w:p w14:paraId="181FC0DD" w14:textId="77777777" w:rsidR="000F08D4"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Realizar acciones específicas para fortalecer la profesionalización del personal de los centros de asistencia social;</w:t>
      </w:r>
    </w:p>
    <w:p w14:paraId="65253AC3" w14:textId="01CCF385" w:rsidR="00ED3D35" w:rsidRPr="000D6D2B" w:rsidRDefault="00ED3D35" w:rsidP="00ED3D35">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P.O. 17 DE MAYO DE 2023)</w:t>
      </w:r>
    </w:p>
    <w:p w14:paraId="15369523" w14:textId="63585149" w:rsidR="000F08D4"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Supervisar y evaluar de m</w:t>
      </w:r>
      <w:r w:rsidR="00ED3D35">
        <w:rPr>
          <w:rFonts w:ascii="Arial" w:eastAsia="Times New Roman" w:hAnsi="Arial" w:cs="Arial"/>
          <w:sz w:val="24"/>
          <w:szCs w:val="24"/>
          <w:lang w:val="es-ES" w:eastAsia="es-ES"/>
        </w:rPr>
        <w:t>anera periódica a su personal;</w:t>
      </w:r>
    </w:p>
    <w:p w14:paraId="27BFB2B1" w14:textId="69F21932" w:rsidR="00ED3D35" w:rsidRDefault="00ED3D35" w:rsidP="00ED3D35">
      <w:pPr>
        <w:spacing w:after="0" w:line="240" w:lineRule="auto"/>
        <w:ind w:left="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(REFORMADA [ADICIONADA] P.O. 17 DE MAYO DE 2023)</w:t>
      </w:r>
    </w:p>
    <w:p w14:paraId="4E335494" w14:textId="4F38F4B5" w:rsidR="00ED3D35" w:rsidRPr="00477F6F" w:rsidRDefault="00ED3D35" w:rsidP="00865D85">
      <w:pPr>
        <w:numPr>
          <w:ilvl w:val="0"/>
          <w:numId w:val="31"/>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Brindar</w:t>
      </w:r>
      <w:r w:rsidRPr="00ED3D35">
        <w:rPr>
          <w:rFonts w:ascii="Arial" w:hAnsi="Arial" w:cs="Arial"/>
          <w:sz w:val="24"/>
          <w:szCs w:val="24"/>
        </w:rPr>
        <w:t>, de manera permanente, capacitación y formación especializada a su personal, y</w:t>
      </w:r>
    </w:p>
    <w:p w14:paraId="2BDC98AD" w14:textId="1A08DD1B" w:rsidR="00477F6F" w:rsidRPr="000D6D2B" w:rsidRDefault="00477F6F" w:rsidP="00477F6F">
      <w:pPr>
        <w:spacing w:after="0" w:line="240" w:lineRule="auto"/>
        <w:ind w:left="708"/>
        <w:jc w:val="both"/>
        <w:rPr>
          <w:rFonts w:ascii="Arial" w:eastAsia="Times New Roman" w:hAnsi="Arial" w:cs="Arial"/>
          <w:sz w:val="24"/>
          <w:szCs w:val="24"/>
          <w:lang w:val="es-ES" w:eastAsia="es-ES"/>
        </w:rPr>
      </w:pPr>
      <w:r>
        <w:rPr>
          <w:rFonts w:ascii="Arial" w:hAnsi="Arial" w:cs="Arial"/>
          <w:sz w:val="24"/>
          <w:szCs w:val="24"/>
        </w:rPr>
        <w:t>(ADICIONADA [ANTES FRACCIÓN XIII], P.O. 17 DE MAYO DE 2023)</w:t>
      </w:r>
    </w:p>
    <w:p w14:paraId="6A0411B1" w14:textId="77777777" w:rsidR="000F08D4" w:rsidRPr="000D6D2B" w:rsidRDefault="000F08D4" w:rsidP="00865D85">
      <w:pPr>
        <w:numPr>
          <w:ilvl w:val="0"/>
          <w:numId w:val="31"/>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demás obligaciones establecidas en la presente Ley y demás disposiciones aplicables.</w:t>
      </w:r>
    </w:p>
    <w:p w14:paraId="3927930F"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3E41858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103.- </w:t>
      </w:r>
      <w:r w:rsidRPr="000D6D2B">
        <w:rPr>
          <w:rFonts w:ascii="Arial" w:eastAsia="Times New Roman" w:hAnsi="Arial" w:cs="Arial"/>
          <w:sz w:val="24"/>
          <w:szCs w:val="24"/>
          <w:lang w:val="es-ES" w:eastAsia="es-ES"/>
        </w:rPr>
        <w:t>La Procuraduría de Protección Estatal en coordinación con la Procuraduría de Protección Federal, serán las autoridades competentes para autorizar, registrar, certificar y supervisar los centros de asistencia social destinados a brindar los servicios descritos en el presente Capítulo, para lo cual conformarán el Registro Estatal de Centros de Asistencia Social.</w:t>
      </w:r>
    </w:p>
    <w:p w14:paraId="72AC9F80" w14:textId="77777777" w:rsidR="002601FF" w:rsidRPr="000D6D2B" w:rsidRDefault="002601FF" w:rsidP="00865D85">
      <w:pPr>
        <w:spacing w:after="0" w:line="240" w:lineRule="auto"/>
        <w:jc w:val="both"/>
        <w:rPr>
          <w:rFonts w:ascii="Arial" w:eastAsia="Times New Roman" w:hAnsi="Arial" w:cs="Arial"/>
          <w:b/>
          <w:sz w:val="24"/>
          <w:szCs w:val="24"/>
          <w:lang w:val="es-ES" w:eastAsia="es-ES"/>
        </w:rPr>
      </w:pPr>
    </w:p>
    <w:p w14:paraId="636FDD52" w14:textId="77777777" w:rsidR="000F08D4" w:rsidRPr="000D6D2B" w:rsidRDefault="000F08D4" w:rsidP="00865D85">
      <w:pPr>
        <w:autoSpaceDE w:val="0"/>
        <w:autoSpaceDN w:val="0"/>
        <w:adjustRightInd w:val="0"/>
        <w:spacing w:after="0" w:line="240" w:lineRule="auto"/>
        <w:jc w:val="both"/>
        <w:rPr>
          <w:rFonts w:ascii="Arial" w:hAnsi="Arial" w:cs="Arial"/>
          <w:color w:val="000000"/>
          <w:sz w:val="24"/>
          <w:szCs w:val="24"/>
        </w:rPr>
      </w:pPr>
      <w:r w:rsidRPr="000D6D2B">
        <w:rPr>
          <w:rFonts w:ascii="Arial" w:hAnsi="Arial" w:cs="Arial"/>
          <w:color w:val="000000"/>
          <w:sz w:val="24"/>
          <w:szCs w:val="24"/>
        </w:rPr>
        <w:t xml:space="preserve">Para integrar el Registro Estatal de Centros de Asistencia Social, la Procuraduría de Protección deberá contar por lo menos con los siguientes datos: </w:t>
      </w:r>
    </w:p>
    <w:p w14:paraId="558A7B50" w14:textId="77777777" w:rsidR="000F08D4" w:rsidRPr="000D6D2B" w:rsidRDefault="000F08D4" w:rsidP="00865D85">
      <w:pPr>
        <w:autoSpaceDE w:val="0"/>
        <w:autoSpaceDN w:val="0"/>
        <w:adjustRightInd w:val="0"/>
        <w:spacing w:after="0" w:line="240" w:lineRule="auto"/>
        <w:jc w:val="both"/>
        <w:rPr>
          <w:rFonts w:ascii="Arial" w:hAnsi="Arial" w:cs="Arial"/>
          <w:color w:val="000000"/>
          <w:sz w:val="24"/>
          <w:szCs w:val="24"/>
        </w:rPr>
      </w:pPr>
    </w:p>
    <w:p w14:paraId="3CA994D0" w14:textId="77777777" w:rsidR="000F08D4" w:rsidRPr="000D6D2B" w:rsidRDefault="000F08D4" w:rsidP="00865D85">
      <w:pPr>
        <w:pStyle w:val="Prrafodelista"/>
        <w:numPr>
          <w:ilvl w:val="0"/>
          <w:numId w:val="48"/>
        </w:numPr>
        <w:autoSpaceDE w:val="0"/>
        <w:autoSpaceDN w:val="0"/>
        <w:adjustRightInd w:val="0"/>
        <w:spacing w:after="0" w:line="240" w:lineRule="auto"/>
        <w:ind w:left="1276" w:hanging="567"/>
        <w:jc w:val="both"/>
        <w:rPr>
          <w:rFonts w:ascii="Arial" w:hAnsi="Arial" w:cs="Arial"/>
          <w:color w:val="000000"/>
          <w:sz w:val="24"/>
          <w:szCs w:val="24"/>
        </w:rPr>
      </w:pPr>
      <w:r w:rsidRPr="000D6D2B">
        <w:rPr>
          <w:rFonts w:ascii="Arial" w:hAnsi="Arial" w:cs="Arial"/>
          <w:color w:val="000000"/>
          <w:sz w:val="24"/>
          <w:szCs w:val="24"/>
        </w:rPr>
        <w:t xml:space="preserve">Nombre o razón social del Centro de asistencia social; </w:t>
      </w:r>
    </w:p>
    <w:p w14:paraId="50BEC6DA" w14:textId="77777777" w:rsidR="000F08D4" w:rsidRPr="000D6D2B" w:rsidRDefault="000F08D4" w:rsidP="00865D85">
      <w:pPr>
        <w:pStyle w:val="Prrafodelista"/>
        <w:numPr>
          <w:ilvl w:val="0"/>
          <w:numId w:val="48"/>
        </w:numPr>
        <w:autoSpaceDE w:val="0"/>
        <w:autoSpaceDN w:val="0"/>
        <w:adjustRightInd w:val="0"/>
        <w:spacing w:after="0" w:line="240" w:lineRule="auto"/>
        <w:ind w:left="1276" w:hanging="567"/>
        <w:jc w:val="both"/>
        <w:rPr>
          <w:rFonts w:ascii="Arial" w:hAnsi="Arial" w:cs="Arial"/>
          <w:color w:val="000000"/>
          <w:sz w:val="24"/>
          <w:szCs w:val="24"/>
        </w:rPr>
      </w:pPr>
      <w:r w:rsidRPr="000D6D2B">
        <w:rPr>
          <w:rFonts w:ascii="Arial" w:hAnsi="Arial" w:cs="Arial"/>
          <w:color w:val="000000"/>
          <w:sz w:val="24"/>
          <w:szCs w:val="24"/>
        </w:rPr>
        <w:t xml:space="preserve">Domicilio del Centro de asistencia social; </w:t>
      </w:r>
    </w:p>
    <w:p w14:paraId="41DF8A7D" w14:textId="77777777" w:rsidR="000F08D4" w:rsidRPr="000D6D2B" w:rsidRDefault="000F08D4" w:rsidP="00865D85">
      <w:pPr>
        <w:pStyle w:val="Prrafodelista"/>
        <w:numPr>
          <w:ilvl w:val="0"/>
          <w:numId w:val="48"/>
        </w:numPr>
        <w:autoSpaceDE w:val="0"/>
        <w:autoSpaceDN w:val="0"/>
        <w:adjustRightInd w:val="0"/>
        <w:spacing w:after="0" w:line="240" w:lineRule="auto"/>
        <w:ind w:left="1276" w:hanging="567"/>
        <w:jc w:val="both"/>
        <w:rPr>
          <w:rFonts w:ascii="Arial" w:hAnsi="Arial" w:cs="Arial"/>
          <w:color w:val="000000"/>
          <w:sz w:val="24"/>
          <w:szCs w:val="24"/>
        </w:rPr>
      </w:pPr>
      <w:r w:rsidRPr="000D6D2B">
        <w:rPr>
          <w:rFonts w:ascii="Arial" w:hAnsi="Arial" w:cs="Arial"/>
          <w:color w:val="000000"/>
          <w:sz w:val="24"/>
          <w:szCs w:val="24"/>
        </w:rPr>
        <w:t>Censo de la población albergada, que contenga sexo, edad, y situación jurídica, y el seguimiento al proceso de reincorporación familiar o social; y</w:t>
      </w:r>
    </w:p>
    <w:p w14:paraId="37D0A977" w14:textId="77777777" w:rsidR="000F08D4" w:rsidRPr="000D6D2B" w:rsidRDefault="000F08D4" w:rsidP="00865D85">
      <w:pPr>
        <w:pStyle w:val="Prrafodelista"/>
        <w:numPr>
          <w:ilvl w:val="0"/>
          <w:numId w:val="48"/>
        </w:numPr>
        <w:autoSpaceDE w:val="0"/>
        <w:autoSpaceDN w:val="0"/>
        <w:adjustRightInd w:val="0"/>
        <w:spacing w:after="0" w:line="240" w:lineRule="auto"/>
        <w:ind w:left="1276" w:hanging="567"/>
        <w:jc w:val="both"/>
        <w:rPr>
          <w:rFonts w:ascii="Arial" w:hAnsi="Arial" w:cs="Arial"/>
          <w:color w:val="000000"/>
          <w:sz w:val="24"/>
          <w:szCs w:val="24"/>
        </w:rPr>
      </w:pPr>
      <w:r w:rsidRPr="000D6D2B">
        <w:rPr>
          <w:rFonts w:ascii="Arial" w:hAnsi="Arial" w:cs="Arial"/>
          <w:color w:val="000000"/>
          <w:sz w:val="24"/>
          <w:szCs w:val="24"/>
        </w:rPr>
        <w:lastRenderedPageBreak/>
        <w:t xml:space="preserve">Relación del personal que labora en el centro de asistencia social incluyendo al director general y representante legal, así como la figura jurídica bajo la cual opera. </w:t>
      </w:r>
    </w:p>
    <w:p w14:paraId="5B01FBB7" w14:textId="77777777" w:rsidR="000F08D4" w:rsidRPr="000D6D2B" w:rsidRDefault="000F08D4" w:rsidP="00865D85">
      <w:pPr>
        <w:spacing w:after="0" w:line="240" w:lineRule="auto"/>
        <w:jc w:val="both"/>
        <w:rPr>
          <w:rFonts w:ascii="Arial" w:eastAsia="Times New Roman" w:hAnsi="Arial" w:cs="Arial"/>
          <w:sz w:val="24"/>
          <w:szCs w:val="24"/>
          <w:lang w:eastAsia="es-ES"/>
        </w:rPr>
      </w:pPr>
    </w:p>
    <w:p w14:paraId="7622923D" w14:textId="77777777" w:rsidR="000F08D4" w:rsidRPr="000D6D2B" w:rsidRDefault="000F08D4" w:rsidP="00865D85">
      <w:pPr>
        <w:spacing w:after="0" w:line="240" w:lineRule="auto"/>
        <w:jc w:val="both"/>
        <w:rPr>
          <w:rFonts w:ascii="Arial" w:eastAsia="Times New Roman" w:hAnsi="Arial" w:cs="Arial"/>
          <w:strike/>
          <w:sz w:val="24"/>
          <w:szCs w:val="24"/>
          <w:lang w:val="es-ES" w:eastAsia="es-ES"/>
        </w:rPr>
      </w:pPr>
      <w:r w:rsidRPr="000D6D2B">
        <w:rPr>
          <w:rFonts w:ascii="Arial" w:eastAsia="Times New Roman" w:hAnsi="Arial" w:cs="Arial"/>
          <w:sz w:val="24"/>
          <w:szCs w:val="24"/>
          <w:lang w:val="es-ES" w:eastAsia="es-ES"/>
        </w:rPr>
        <w:t>Al efecto, la Procuraduría de Protección Estatal deberán reportar semestralmente a la Procuraduría Federal de Protección, la actualización de sus registros, así como los resultados de las visitas de supervisión efectuadas como coadyuvantes.</w:t>
      </w:r>
    </w:p>
    <w:p w14:paraId="27512A8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FD9DE0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Registro a que hace referencia este artículo deberá ser público y consultable en la página de internet del Sistema Estatal DIF.</w:t>
      </w:r>
    </w:p>
    <w:p w14:paraId="1428847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716ED13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delegados de la Procuraduría de Protección Estatal asentados en las cabeceras municipales del Estado serán los responsables de realizar el reporte mensual a la Procuraduría de Protección Estatal, en los términos del presente artículo.</w:t>
      </w:r>
    </w:p>
    <w:p w14:paraId="435D6B8C" w14:textId="77777777" w:rsidR="00ED1C6C" w:rsidRPr="000D6D2B" w:rsidRDefault="00ED1C6C" w:rsidP="00865D85">
      <w:pPr>
        <w:spacing w:after="0" w:line="240" w:lineRule="auto"/>
        <w:jc w:val="both"/>
        <w:rPr>
          <w:rFonts w:ascii="Arial" w:eastAsia="Times New Roman" w:hAnsi="Arial" w:cs="Arial"/>
          <w:b/>
          <w:sz w:val="24"/>
          <w:szCs w:val="24"/>
          <w:lang w:val="es-ES" w:eastAsia="es-ES"/>
        </w:rPr>
      </w:pPr>
    </w:p>
    <w:p w14:paraId="71F3ACC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104.- </w:t>
      </w:r>
      <w:r w:rsidRPr="000D6D2B">
        <w:rPr>
          <w:rFonts w:ascii="Arial" w:eastAsia="Times New Roman" w:hAnsi="Arial" w:cs="Arial"/>
          <w:sz w:val="24"/>
          <w:szCs w:val="24"/>
          <w:lang w:val="es-ES" w:eastAsia="es-ES"/>
        </w:rPr>
        <w:t>Sin perjuicio de las atribuciones que las disposiciones aplicables establezcan a otras autoridades, corresponderá a la Procuraduría de Protección Estatal, la supervisión de los centros de asistencia social y, en su caso, ejercitarán las acciones legales que correspondan por el incumplimiento de los requisitos que establece la presente Ley y demás disposiciones aplicables.</w:t>
      </w:r>
    </w:p>
    <w:p w14:paraId="2C393799"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2A16BDA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Procuraduría de Protección Estatal será coadyuvante de la Procuraduría de Protección Federal en la supervisión que se realice a las instalaciones de los centros de asistencia social, en términos de lo previsto en la Ley Sobre el Sistema Estatal de Asistencia Social.</w:t>
      </w:r>
    </w:p>
    <w:p w14:paraId="4575832F"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83676AB" w14:textId="77777777" w:rsidR="000F08D4" w:rsidRPr="002B1E30" w:rsidRDefault="000F08D4" w:rsidP="002B1E30">
      <w:pPr>
        <w:pStyle w:val="Ttulo3"/>
        <w:jc w:val="center"/>
        <w:rPr>
          <w:b/>
          <w:lang w:val="es-MX"/>
        </w:rPr>
      </w:pPr>
      <w:bookmarkStart w:id="58" w:name="_Toc434923681"/>
      <w:r w:rsidRPr="002B1E30">
        <w:rPr>
          <w:b/>
          <w:lang w:val="es-MX"/>
        </w:rPr>
        <w:t>TÍTULO QUINTO</w:t>
      </w:r>
      <w:bookmarkEnd w:id="58"/>
    </w:p>
    <w:p w14:paraId="6C735ABB" w14:textId="77777777" w:rsidR="000F08D4" w:rsidRPr="002B1E30" w:rsidRDefault="000F08D4" w:rsidP="002B1E30">
      <w:pPr>
        <w:pStyle w:val="Ttulo3"/>
        <w:jc w:val="center"/>
        <w:rPr>
          <w:b/>
          <w:lang w:val="es-MX"/>
        </w:rPr>
      </w:pPr>
      <w:bookmarkStart w:id="59" w:name="_Toc434923682"/>
      <w:r w:rsidRPr="002B1E30">
        <w:rPr>
          <w:b/>
          <w:lang w:val="es-MX"/>
        </w:rPr>
        <w:t>DE LA PROTECCIÓN Y RESTITUCIÓN INTEGRAL DE LOS DERECHOS DE NIÑAS, NIÑOS Y ADOLESCENTES</w:t>
      </w:r>
      <w:bookmarkEnd w:id="59"/>
    </w:p>
    <w:p w14:paraId="206CA542"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030C890E" w14:textId="77777777" w:rsidR="000F08D4" w:rsidRPr="00CC4578" w:rsidRDefault="000F08D4" w:rsidP="00A21C6A">
      <w:pPr>
        <w:pStyle w:val="Ttulo3"/>
        <w:jc w:val="center"/>
        <w:rPr>
          <w:b/>
          <w:lang w:val="es-MX"/>
        </w:rPr>
      </w:pPr>
      <w:bookmarkStart w:id="60" w:name="_Toc434923683"/>
      <w:r w:rsidRPr="00CC4578">
        <w:rPr>
          <w:b/>
          <w:lang w:val="es-MX"/>
        </w:rPr>
        <w:t>CAPÍTULO PRIMERO</w:t>
      </w:r>
      <w:bookmarkEnd w:id="60"/>
    </w:p>
    <w:p w14:paraId="12F29AC8" w14:textId="77777777" w:rsidR="000F08D4" w:rsidRPr="00CC4578" w:rsidRDefault="000F08D4" w:rsidP="00A21C6A">
      <w:pPr>
        <w:pStyle w:val="Ttulo3"/>
        <w:jc w:val="center"/>
        <w:rPr>
          <w:b/>
          <w:lang w:val="es-MX"/>
        </w:rPr>
      </w:pPr>
      <w:bookmarkStart w:id="61" w:name="_Toc434923684"/>
      <w:r w:rsidRPr="00CC4578">
        <w:rPr>
          <w:b/>
          <w:lang w:val="es-MX"/>
        </w:rPr>
        <w:t>DE LAS AUTORIDADES</w:t>
      </w:r>
      <w:bookmarkEnd w:id="61"/>
    </w:p>
    <w:p w14:paraId="0028A315"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32051E7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105.- </w:t>
      </w:r>
      <w:r w:rsidRPr="000D6D2B">
        <w:rPr>
          <w:rFonts w:ascii="Arial" w:eastAsia="Times New Roman" w:hAnsi="Arial" w:cs="Arial"/>
          <w:sz w:val="24"/>
          <w:szCs w:val="24"/>
          <w:lang w:val="es-ES" w:eastAsia="es-ES"/>
        </w:rPr>
        <w:t>Las autoridades estatales, municipales</w:t>
      </w:r>
      <w:r w:rsidR="002601FF" w:rsidRPr="000D6D2B">
        <w:rPr>
          <w:rFonts w:ascii="Arial" w:eastAsia="Times New Roman" w:hAnsi="Arial" w:cs="Arial"/>
          <w:sz w:val="24"/>
          <w:szCs w:val="24"/>
          <w:lang w:val="es-ES" w:eastAsia="es-ES"/>
        </w:rPr>
        <w:t xml:space="preserve"> y</w:t>
      </w:r>
      <w:r w:rsidRPr="000D6D2B">
        <w:rPr>
          <w:rFonts w:ascii="Arial" w:eastAsia="Times New Roman" w:hAnsi="Arial" w:cs="Arial"/>
          <w:sz w:val="24"/>
          <w:szCs w:val="24"/>
          <w:lang w:val="es-ES" w:eastAsia="es-ES"/>
        </w:rPr>
        <w:t xml:space="preserve"> los organismos constitucionales autónomos, en el ámbito de su competencia, deberán establecer y garantizar el cumplimiento de la política estatal en materia de derechos de niñas, niños y adolescentes.</w:t>
      </w:r>
    </w:p>
    <w:p w14:paraId="096F94A8" w14:textId="77777777" w:rsidR="000F08D4" w:rsidRPr="000D6D2B" w:rsidRDefault="000F08D4" w:rsidP="00865D85">
      <w:pPr>
        <w:spacing w:after="0" w:line="240" w:lineRule="auto"/>
        <w:ind w:firstLine="288"/>
        <w:jc w:val="both"/>
        <w:rPr>
          <w:rFonts w:ascii="Arial" w:eastAsia="Times New Roman" w:hAnsi="Arial" w:cs="Arial"/>
          <w:b/>
          <w:sz w:val="24"/>
          <w:szCs w:val="24"/>
          <w:lang w:val="es-ES" w:eastAsia="es-ES"/>
        </w:rPr>
      </w:pPr>
    </w:p>
    <w:p w14:paraId="18A69A7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Las políticas públicas emprendidas por dichas autoridades garantizarán el ejercicio de los derechos de niñas, niños y adolescentes, para lo cual deberán </w:t>
      </w:r>
      <w:r w:rsidRPr="000D6D2B">
        <w:rPr>
          <w:rFonts w:ascii="Arial" w:eastAsia="Times New Roman" w:hAnsi="Arial" w:cs="Arial"/>
          <w:sz w:val="24"/>
          <w:szCs w:val="24"/>
          <w:lang w:val="es-ES" w:eastAsia="es-ES"/>
        </w:rPr>
        <w:lastRenderedPageBreak/>
        <w:t>observar el interés superior de la niñez y asegurar la asignación prioritaria de recursos en términos de las disposiciones aplicables.</w:t>
      </w:r>
    </w:p>
    <w:p w14:paraId="4A80B23A"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46424398" w14:textId="77777777" w:rsidR="000F08D4" w:rsidRPr="00CC4578" w:rsidRDefault="000F08D4" w:rsidP="006B5B08">
      <w:pPr>
        <w:pStyle w:val="Ttulo3"/>
        <w:jc w:val="center"/>
        <w:rPr>
          <w:b/>
          <w:lang w:val="es-MX"/>
        </w:rPr>
      </w:pPr>
      <w:bookmarkStart w:id="62" w:name="_Toc434923685"/>
      <w:r w:rsidRPr="00CC4578">
        <w:rPr>
          <w:b/>
          <w:lang w:val="es-MX"/>
        </w:rPr>
        <w:t>SECCIÓN PRIMERA</w:t>
      </w:r>
      <w:bookmarkEnd w:id="62"/>
    </w:p>
    <w:p w14:paraId="772806F7" w14:textId="77777777" w:rsidR="000F08D4" w:rsidRPr="00CC4578" w:rsidRDefault="000F08D4" w:rsidP="006B5B08">
      <w:pPr>
        <w:pStyle w:val="Ttulo3"/>
        <w:jc w:val="center"/>
        <w:rPr>
          <w:b/>
          <w:lang w:val="es-MX"/>
        </w:rPr>
      </w:pPr>
      <w:bookmarkStart w:id="63" w:name="_Toc434923686"/>
      <w:r w:rsidRPr="00CC4578">
        <w:rPr>
          <w:b/>
          <w:lang w:val="es-MX"/>
        </w:rPr>
        <w:t>DE LA DISTRIBUCIÓN DE COMPETENCIAS ESTATALES Y MUNICIPALES</w:t>
      </w:r>
      <w:bookmarkEnd w:id="63"/>
    </w:p>
    <w:p w14:paraId="55A02F62"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7D46B3F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106.- </w:t>
      </w:r>
      <w:r w:rsidRPr="000D6D2B">
        <w:rPr>
          <w:rFonts w:ascii="Arial" w:eastAsia="Times New Roman" w:hAnsi="Arial" w:cs="Arial"/>
          <w:sz w:val="24"/>
          <w:szCs w:val="24"/>
          <w:lang w:val="es-ES" w:eastAsia="es-ES"/>
        </w:rPr>
        <w:t>Todos los órdenes de gobierno coadyuvarán para el cumplimiento de los objetivos de esta Ley, de conformidad con las competencias previstas en el presente ordenamiento y demás disposiciones legales aplicables.</w:t>
      </w:r>
    </w:p>
    <w:p w14:paraId="1C73041E"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371B04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107.- </w:t>
      </w:r>
      <w:r w:rsidRPr="000D6D2B">
        <w:rPr>
          <w:rFonts w:ascii="Arial" w:eastAsia="Times New Roman" w:hAnsi="Arial" w:cs="Arial"/>
          <w:sz w:val="24"/>
          <w:szCs w:val="24"/>
          <w:lang w:val="es-ES" w:eastAsia="es-ES"/>
        </w:rPr>
        <w:t>Corresponden a las autoridades federales y estatales de manera concurrente, las atribuciones siguientes:</w:t>
      </w:r>
    </w:p>
    <w:p w14:paraId="3B83F17A"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FD3A7D1"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Coordinar la implementación y ejecución de las acciones y políticas públicas que deriven de la presente Ley;</w:t>
      </w:r>
    </w:p>
    <w:p w14:paraId="05D9D63F"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Impulsar el conocimiento de los derechos de niñas, niños y adolescentes, así como la cultura de respeto, promoción y protección de los mismos, de conformidad con los principios rectores de esta Ley;</w:t>
      </w:r>
    </w:p>
    <w:p w14:paraId="10FCCFC9"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el cabal cumplimiento de la presente Ley y de los instrumentos internacionales aplicables;</w:t>
      </w:r>
    </w:p>
    <w:p w14:paraId="4DBBFB88"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14:paraId="3FAD5C02"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w:t>
      </w:r>
    </w:p>
    <w:p w14:paraId="78AF9D21"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el desarrollo y la supervivencia así como investigar, sancionar efectivamente los actos de privación de la vida de niñas, niños y adolescentes y garantizar la reparación del daño que corresponda;</w:t>
      </w:r>
    </w:p>
    <w:p w14:paraId="042BE41E"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Colaborar en la búsqueda, localización y obtención de la información necesaria para acreditar o restablecer la identidad de niñas, niños y adolescentes;</w:t>
      </w:r>
    </w:p>
    <w:p w14:paraId="22DB0062"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políticas de fortalecimiento familiar para evitar la separación de niñas, niños y adolescentes de quienes ejerzan la patria potestad, tutela o guarda y custodia;</w:t>
      </w:r>
    </w:p>
    <w:p w14:paraId="46AA6CE5"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las normas y los mecanismos necesarios para facilitar la localización y reunificación de la familia de niñas, niños y adolescentes, cuando hayan sido privados de ella, siempre que no sea contrario a su interés superior;</w:t>
      </w:r>
    </w:p>
    <w:p w14:paraId="13205700"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Coadyuvar en la localización de niñas, niños y adolescentes sustraídos, trasladados o retenidos ilícitamente;</w:t>
      </w:r>
    </w:p>
    <w:p w14:paraId="5AB64B41"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Implementar medidas de inclusión plena y realizar las acciones afirmativas para garantizar a niñas, niños y adolescentes la igualdad de oportunidades y de trato, así como a no ser discriminados;</w:t>
      </w:r>
    </w:p>
    <w:p w14:paraId="1E71D58E"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Adoptar medidas para la eliminación de usos, costumbres, prácticas culturales, religiosas, estereotipos sexistas o prejuicios que atenten contra la igualdad de niñas, niños y adolescentes por razón de género o que promuevan cualquier tipo de discriminación;</w:t>
      </w:r>
    </w:p>
    <w:p w14:paraId="101A735E"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Adoptar las medidas apropiadas para promover la recuperación física y psicológica y la restitución de derechos de niñas, niños y adolescentes, víctimas de cualquier forma de violencia;</w:t>
      </w:r>
    </w:p>
    <w:p w14:paraId="61C89B43"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14:paraId="67F9496E"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Propiciar las condiciones idóneas para crear un ambiente libre de violencia en las instituciones educativas;</w:t>
      </w:r>
    </w:p>
    <w:p w14:paraId="6182F6F9"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Establecer el diseño universal, la accesibilidad y políticas para la prevención, atención y rehabilitación de niñas, niños y adolescentes con discapacidad, en términos de la legislación aplicable;</w:t>
      </w:r>
    </w:p>
    <w:p w14:paraId="78498B84"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Realizar acciones a fin de sensibilizar a la sociedad, para que tome mayor conciencia respecto de las niñas, niños y adolescentes con discapacidad y fomentar el respeto a sus derechos y dignidad, así como combatir los estereotipos y prejuicios respecto de su discapacidad;</w:t>
      </w:r>
    </w:p>
    <w:p w14:paraId="387A37B9"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Disponer e implementar los mecanismos que garanticen la participación permanente y activa de niñas, niños y adolescentes </w:t>
      </w:r>
      <w:r w:rsidRPr="000D6D2B">
        <w:rPr>
          <w:rFonts w:ascii="Arial" w:eastAsia="Times New Roman" w:hAnsi="Arial" w:cs="Arial"/>
          <w:sz w:val="24"/>
          <w:szCs w:val="24"/>
          <w:lang w:val="es-ES" w:eastAsia="es-ES"/>
        </w:rPr>
        <w:lastRenderedPageBreak/>
        <w:t>en las decisiones que se toman en los ámbitos familiar, escolar, social, comunitario o cualquier otro en el que se desarrollen;</w:t>
      </w:r>
    </w:p>
    <w:p w14:paraId="43B875EB"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la consecución de una educación de calidad y la igualdad sustantiva en el acceso y permanencia en la misma;</w:t>
      </w:r>
    </w:p>
    <w:p w14:paraId="16909DAD"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Impulsar la formación y actualización de acuerdos interinstitucionales de coordinación entre las diferentes instancias de gobierno;</w:t>
      </w:r>
    </w:p>
    <w:p w14:paraId="44FDBF81"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Celebrar convenios de cooperación, coordinación y concertación en la materia;</w:t>
      </w:r>
    </w:p>
    <w:p w14:paraId="55A8808B"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Coadyuvar con las instituciones públicas o privadas dedicadas a la atención de niñas, niños y adolescentes;</w:t>
      </w:r>
    </w:p>
    <w:p w14:paraId="3C5835AE"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la protección de los derechos de niñas, niños y adolescentes y asegurar que las violaciones a los mismos sean atendidas de forma preferente por todas las autoridades, en el ámbito de sus respectivas competencias;</w:t>
      </w:r>
    </w:p>
    <w:p w14:paraId="1F101E3E"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Desarrollar todos los mecanismos necesarios para el cumplimiento de la presente Ley, y</w:t>
      </w:r>
    </w:p>
    <w:p w14:paraId="4864F5AF" w14:textId="77777777" w:rsidR="000F08D4" w:rsidRPr="000D6D2B" w:rsidRDefault="000F08D4" w:rsidP="00865D85">
      <w:pPr>
        <w:numPr>
          <w:ilvl w:val="0"/>
          <w:numId w:val="44"/>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que niñas, niños y adolescentes tengan acceso a agua potable para su consumo e higiene.</w:t>
      </w:r>
    </w:p>
    <w:p w14:paraId="64320726"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E492F1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108.-</w:t>
      </w:r>
      <w:r w:rsidRPr="000D6D2B">
        <w:rPr>
          <w:rFonts w:ascii="Arial" w:eastAsia="Times New Roman" w:hAnsi="Arial" w:cs="Arial"/>
          <w:sz w:val="24"/>
          <w:szCs w:val="24"/>
          <w:lang w:val="es-ES" w:eastAsia="es-ES"/>
        </w:rPr>
        <w:t xml:space="preserve"> Corresponden a las autoridades estatales, en sus respectivas competencias, las atribuciones siguientes:</w:t>
      </w:r>
    </w:p>
    <w:p w14:paraId="089F9F75"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EB4FDC7"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Instrumentar y articular sus políticas públicas tomando en consideración el Programa Nacional para la adecuada garantía y protección de los derechos de niñas, niños y adolescentes;</w:t>
      </w:r>
    </w:p>
    <w:p w14:paraId="3078B6ED"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Elaborar el Programa local y participar en el diseño del Programa Nacional;</w:t>
      </w:r>
    </w:p>
    <w:p w14:paraId="220E70D9"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Fortalecer las existentes e impulsar la creación de instituciones públicas y privadas que tengan trato con niñas, niños y adolescentes;</w:t>
      </w:r>
    </w:p>
    <w:p w14:paraId="1F0C0B00"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Promover, en coordinación con el Gobierno Federal, programas y proyectos de atención, educación, capacitación, investigación y cultura de los derechos humanos de niñas, niños y adolescentes;</w:t>
      </w:r>
    </w:p>
    <w:p w14:paraId="2C0ED47F"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Impulsar programas locales para el adelanto y desarrollo de niñas, niños y adolescentes en situación de vulnerabilidad;</w:t>
      </w:r>
    </w:p>
    <w:p w14:paraId="4FFAC947"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Difundir por todos los medios de comunicación el contenido de esta Ley;</w:t>
      </w:r>
    </w:p>
    <w:p w14:paraId="63088B06"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Elaborar y aplicar los programas locales a que se refiere esta Ley, así como rendir ante el Sistema Nacional de Protección Integral un informe anual sobre los avances;</w:t>
      </w:r>
    </w:p>
    <w:p w14:paraId="59CA440A"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Revisar y valorar la eficacia de las acciones, las políticas públicas, los programas estatales en la materia, con base en los resultados de las evaluaciones que al efecto se realicen;</w:t>
      </w:r>
    </w:p>
    <w:p w14:paraId="3FA10BD3"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Impulsar la participación de las organizaciones privadas dedicadas a la promoción y defensa de los derechos humanos de niñas, niños y adolescentes, en la ejecución de los programas estatales;</w:t>
      </w:r>
    </w:p>
    <w:p w14:paraId="204F6F7A"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Recibir de las organizaciones privadas, las propuestas y recomendaciones sobre protección de derechos de niñas, niños y adolescentes, a fin de mejorar los mecanismos en la materia;</w:t>
      </w:r>
    </w:p>
    <w:p w14:paraId="22745C49"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Proporcionar a las instancias encargadas de realizar estadísticas y de integrar el sistema nacional de información, la información necesaria para la elaboración de éstas;</w:t>
      </w:r>
    </w:p>
    <w:p w14:paraId="65052280"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Coordinar con las autoridades de los órdenes de gobierno la implementación y ejecución de las acciones y políticas públicas que deriven de la presente Ley;</w:t>
      </w:r>
    </w:p>
    <w:p w14:paraId="11097B5E"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Impulsar reformas, en el ámbito de su competencia, para el cumplimiento de los objetivos de la presente Ley, y</w:t>
      </w:r>
    </w:p>
    <w:p w14:paraId="33CE8A15" w14:textId="77777777" w:rsidR="000F08D4" w:rsidRPr="000D6D2B" w:rsidRDefault="000F08D4" w:rsidP="00865D85">
      <w:pPr>
        <w:numPr>
          <w:ilvl w:val="0"/>
          <w:numId w:val="45"/>
        </w:numPr>
        <w:spacing w:after="0" w:line="240" w:lineRule="auto"/>
        <w:ind w:left="1293"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Cualquier otra prevista para el cumplimiento de esta Ley.</w:t>
      </w:r>
    </w:p>
    <w:p w14:paraId="159425AB" w14:textId="77777777" w:rsidR="000F08D4" w:rsidRPr="000D6D2B" w:rsidRDefault="000F08D4" w:rsidP="00865D85">
      <w:pPr>
        <w:spacing w:after="0" w:line="240" w:lineRule="auto"/>
        <w:ind w:left="1224" w:hanging="648"/>
        <w:jc w:val="both"/>
        <w:rPr>
          <w:rFonts w:ascii="Arial" w:eastAsia="Times New Roman" w:hAnsi="Arial" w:cs="Arial"/>
          <w:sz w:val="24"/>
          <w:szCs w:val="24"/>
          <w:lang w:val="es-ES" w:eastAsia="es-ES"/>
        </w:rPr>
      </w:pPr>
    </w:p>
    <w:p w14:paraId="6F75C30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109.-</w:t>
      </w:r>
      <w:r w:rsidRPr="000D6D2B">
        <w:rPr>
          <w:rFonts w:ascii="Arial" w:eastAsia="Times New Roman" w:hAnsi="Arial" w:cs="Arial"/>
          <w:sz w:val="24"/>
          <w:szCs w:val="24"/>
          <w:lang w:val="es-ES" w:eastAsia="es-ES"/>
        </w:rPr>
        <w:t xml:space="preserve"> Corresponde a las autoridades de los municipios, de conformidad con esta Ley y las leyes locales en la materia, las atribuciones siguientes:</w:t>
      </w:r>
    </w:p>
    <w:p w14:paraId="13C795F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AD12E5F"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Elaborar su programa municipal y participar en el diseño del Programa Local;</w:t>
      </w:r>
    </w:p>
    <w:p w14:paraId="75ECE633"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Realizar acciones de difusión que promuevan los derechos de niñas, niños y adolescentes en el municipio, para que sean plenamente conocidos y ejercidos;</w:t>
      </w:r>
    </w:p>
    <w:p w14:paraId="1C481DC1"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Promover la libre manifestación de ideas de niñas, niños y adolescentes en los asuntos concernientes a su municipio;</w:t>
      </w:r>
    </w:p>
    <w:p w14:paraId="15AA25E5"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Ser enlace de niñas, niños y adolescentes que deseen manifestar inquietudes;</w:t>
      </w:r>
    </w:p>
    <w:p w14:paraId="3B7C7F2F"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Recibir quejas y denuncias por violaciones a los derechos contenidos en la presente Ley y demás disposiciones aplicables, así como canalizarlas de forma inmediata a la Procuraduría de Protección Estatal, sin perjuicio que ésta pueda recibirla directamente;</w:t>
      </w:r>
    </w:p>
    <w:p w14:paraId="3228025F"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Auxiliar a la Procuraduría de Protección Estatal en las medidas urgentes de protección que ésta determine, y coordinar las acciones que correspondan en el ámbito de sus atribuciones;</w:t>
      </w:r>
    </w:p>
    <w:p w14:paraId="43EFB740"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Promover la celebración de convenios de coordinación con las autoridades competentes, así como con otras instancias públicas </w:t>
      </w:r>
      <w:r w:rsidRPr="000D6D2B">
        <w:rPr>
          <w:rFonts w:ascii="Arial" w:eastAsia="Times New Roman" w:hAnsi="Arial" w:cs="Arial"/>
          <w:sz w:val="24"/>
          <w:szCs w:val="24"/>
          <w:lang w:val="es-ES" w:eastAsia="es-ES"/>
        </w:rPr>
        <w:lastRenderedPageBreak/>
        <w:t>o privadas, para la atención y protección de niñas, niños y adolescentes;</w:t>
      </w:r>
    </w:p>
    <w:p w14:paraId="5E55E9B1"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Difundir y aplicar los protocolos específicos sobre niñas, niños y adolescentes que autoricen las instancias competentes federal y estatal;</w:t>
      </w:r>
    </w:p>
    <w:p w14:paraId="20F3042B"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Coordinarse con las autoridades de los órdenes de gobierno para la implementación y ejecución de las acciones y políticas públicas que deriven de la presente Ley;</w:t>
      </w:r>
    </w:p>
    <w:p w14:paraId="25F3A96F"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Coadyuvar en la integración del sistema de información a nivel nacional de niñas, niños y adolescentes;</w:t>
      </w:r>
    </w:p>
    <w:p w14:paraId="0FB7C990"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Impulsar la participación de las organizaciones privadas dedicadas a la promoción y defensa de los derechos humanos de niñas, niños y adolescentes, en la ejecución de los programas municipales, y</w:t>
      </w:r>
    </w:p>
    <w:p w14:paraId="18BC62AC" w14:textId="77777777" w:rsidR="000F08D4" w:rsidRPr="000D6D2B" w:rsidRDefault="000F08D4" w:rsidP="00865D85">
      <w:pPr>
        <w:numPr>
          <w:ilvl w:val="0"/>
          <w:numId w:val="32"/>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demás que establezcan los ordenamientos locales.</w:t>
      </w:r>
    </w:p>
    <w:p w14:paraId="0E220D4B" w14:textId="77777777" w:rsidR="000F08D4" w:rsidRPr="000D6D2B" w:rsidRDefault="000F08D4" w:rsidP="00865D85">
      <w:pPr>
        <w:pStyle w:val="Prrafodelista"/>
        <w:spacing w:after="0" w:line="240" w:lineRule="auto"/>
        <w:rPr>
          <w:rFonts w:ascii="Arial" w:eastAsia="Times New Roman" w:hAnsi="Arial" w:cs="Arial"/>
          <w:sz w:val="24"/>
          <w:szCs w:val="24"/>
          <w:lang w:val="es-ES" w:eastAsia="es-ES"/>
        </w:rPr>
      </w:pPr>
    </w:p>
    <w:p w14:paraId="4B64C18C" w14:textId="77777777" w:rsidR="000F08D4" w:rsidRPr="00CC4578" w:rsidRDefault="000F08D4" w:rsidP="006B5B08">
      <w:pPr>
        <w:pStyle w:val="Ttulo3"/>
        <w:jc w:val="center"/>
        <w:rPr>
          <w:b/>
          <w:lang w:val="es-MX"/>
        </w:rPr>
      </w:pPr>
      <w:bookmarkStart w:id="64" w:name="_Toc434923687"/>
      <w:r w:rsidRPr="00CC4578">
        <w:rPr>
          <w:b/>
          <w:lang w:val="es-MX"/>
        </w:rPr>
        <w:t>SECCIÓN SEGUNDA</w:t>
      </w:r>
      <w:bookmarkEnd w:id="64"/>
    </w:p>
    <w:p w14:paraId="736206C0" w14:textId="77777777" w:rsidR="000F08D4" w:rsidRPr="00CC4578" w:rsidRDefault="000F08D4" w:rsidP="006B5B08">
      <w:pPr>
        <w:pStyle w:val="Ttulo3"/>
        <w:jc w:val="center"/>
        <w:rPr>
          <w:b/>
          <w:lang w:val="es-MX"/>
        </w:rPr>
      </w:pPr>
      <w:bookmarkStart w:id="65" w:name="_Toc434923688"/>
      <w:r w:rsidRPr="00CC4578">
        <w:rPr>
          <w:b/>
          <w:lang w:val="es-MX"/>
        </w:rPr>
        <w:t>DEL SISTEMA ESTATAL DIF</w:t>
      </w:r>
      <w:bookmarkEnd w:id="65"/>
    </w:p>
    <w:p w14:paraId="12A9ED5D" w14:textId="77777777" w:rsidR="000F08D4" w:rsidRPr="000D6D2B" w:rsidRDefault="000F08D4" w:rsidP="00865D85">
      <w:pPr>
        <w:spacing w:after="0" w:line="240" w:lineRule="auto"/>
        <w:ind w:left="1224" w:hanging="648"/>
        <w:jc w:val="center"/>
        <w:rPr>
          <w:rFonts w:ascii="Arial" w:eastAsia="Times New Roman" w:hAnsi="Arial" w:cs="Arial"/>
          <w:b/>
          <w:sz w:val="24"/>
          <w:szCs w:val="24"/>
          <w:lang w:val="es-ES" w:eastAsia="es-ES"/>
        </w:rPr>
      </w:pPr>
    </w:p>
    <w:p w14:paraId="1C03B4C5" w14:textId="77777777" w:rsidR="000F08D4" w:rsidRPr="000D6D2B" w:rsidRDefault="000F08D4" w:rsidP="00865D85">
      <w:pPr>
        <w:pStyle w:val="Texto"/>
        <w:spacing w:after="0" w:line="240" w:lineRule="auto"/>
        <w:ind w:firstLine="0"/>
        <w:rPr>
          <w:sz w:val="24"/>
          <w:szCs w:val="24"/>
        </w:rPr>
      </w:pPr>
      <w:r w:rsidRPr="000D6D2B">
        <w:rPr>
          <w:b/>
          <w:sz w:val="24"/>
          <w:szCs w:val="24"/>
        </w:rPr>
        <w:t>Artículo 110.-</w:t>
      </w:r>
      <w:r w:rsidRPr="000D6D2B">
        <w:rPr>
          <w:sz w:val="24"/>
          <w:szCs w:val="24"/>
        </w:rPr>
        <w:t xml:space="preserve"> Sin perjuicio de las atribuciones que establezcan las demás disposiciones aplicables, corresponde al Estado, a través del Sistema Estatal DIF:</w:t>
      </w:r>
    </w:p>
    <w:p w14:paraId="553AB4F1" w14:textId="77777777" w:rsidR="000F08D4" w:rsidRPr="000D6D2B" w:rsidRDefault="000F08D4" w:rsidP="00865D85">
      <w:pPr>
        <w:pStyle w:val="Texto"/>
        <w:spacing w:after="0" w:line="240" w:lineRule="auto"/>
        <w:rPr>
          <w:sz w:val="24"/>
          <w:szCs w:val="24"/>
        </w:rPr>
      </w:pPr>
    </w:p>
    <w:p w14:paraId="483C776A" w14:textId="77777777" w:rsidR="000F08D4" w:rsidRPr="000D6D2B" w:rsidRDefault="000F08D4" w:rsidP="00865D85">
      <w:pPr>
        <w:pStyle w:val="Texto"/>
        <w:numPr>
          <w:ilvl w:val="0"/>
          <w:numId w:val="47"/>
        </w:numPr>
        <w:spacing w:after="0" w:line="240" w:lineRule="auto"/>
        <w:ind w:left="714" w:right="170" w:hanging="357"/>
        <w:rPr>
          <w:sz w:val="24"/>
          <w:szCs w:val="24"/>
        </w:rPr>
      </w:pPr>
      <w:r w:rsidRPr="000D6D2B">
        <w:rPr>
          <w:sz w:val="24"/>
          <w:szCs w:val="24"/>
        </w:rPr>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14:paraId="52BDECA2" w14:textId="77777777" w:rsidR="000F08D4" w:rsidRPr="000D6D2B" w:rsidRDefault="000F08D4" w:rsidP="00865D85">
      <w:pPr>
        <w:pStyle w:val="Texto"/>
        <w:numPr>
          <w:ilvl w:val="0"/>
          <w:numId w:val="47"/>
        </w:numPr>
        <w:spacing w:after="0" w:line="240" w:lineRule="auto"/>
        <w:ind w:left="714" w:right="170" w:hanging="357"/>
        <w:rPr>
          <w:sz w:val="24"/>
          <w:szCs w:val="24"/>
        </w:rPr>
      </w:pPr>
      <w:r w:rsidRPr="000D6D2B">
        <w:rPr>
          <w:sz w:val="24"/>
          <w:szCs w:val="24"/>
        </w:rPr>
        <w:t xml:space="preserve">Impulsar la cooperación y coordinación de las autoridades estatales y municipales, en el ámbito de sus respectivas competencias en materia de protección y restitución de derechos </w:t>
      </w:r>
      <w:r w:rsidR="005B4B45" w:rsidRPr="000D6D2B">
        <w:rPr>
          <w:sz w:val="24"/>
          <w:szCs w:val="24"/>
        </w:rPr>
        <w:t>a</w:t>
      </w:r>
      <w:r w:rsidRPr="000D6D2B">
        <w:rPr>
          <w:sz w:val="24"/>
          <w:szCs w:val="24"/>
        </w:rPr>
        <w:t xml:space="preserve"> niñas, niños y adolescentes para establecer los mecanismos necesarios para ello;</w:t>
      </w:r>
    </w:p>
    <w:p w14:paraId="5B2BD57F" w14:textId="77777777" w:rsidR="000F08D4" w:rsidRPr="000D6D2B" w:rsidRDefault="000F08D4" w:rsidP="00865D85">
      <w:pPr>
        <w:pStyle w:val="Texto"/>
        <w:numPr>
          <w:ilvl w:val="0"/>
          <w:numId w:val="47"/>
        </w:numPr>
        <w:spacing w:after="0" w:line="240" w:lineRule="auto"/>
        <w:ind w:left="714" w:right="170" w:hanging="357"/>
        <w:rPr>
          <w:sz w:val="24"/>
          <w:szCs w:val="24"/>
        </w:rPr>
      </w:pPr>
      <w:r w:rsidRPr="000D6D2B">
        <w:rPr>
          <w:sz w:val="24"/>
          <w:szCs w:val="24"/>
        </w:rPr>
        <w:t>Celebrar los convenios de colaboración con los Sistemas Municipales DIF, así como con organizaciones e instituciones de los sectores público, privado y social;</w:t>
      </w:r>
    </w:p>
    <w:p w14:paraId="3BAA5063" w14:textId="77777777" w:rsidR="000F08D4" w:rsidRPr="000D6D2B" w:rsidRDefault="000F08D4" w:rsidP="00865D85">
      <w:pPr>
        <w:pStyle w:val="Texto"/>
        <w:numPr>
          <w:ilvl w:val="0"/>
          <w:numId w:val="47"/>
        </w:numPr>
        <w:spacing w:after="0" w:line="240" w:lineRule="auto"/>
        <w:ind w:left="714" w:right="170" w:hanging="357"/>
        <w:rPr>
          <w:sz w:val="24"/>
          <w:szCs w:val="24"/>
        </w:rPr>
      </w:pPr>
      <w:r w:rsidRPr="000D6D2B">
        <w:rPr>
          <w:sz w:val="24"/>
          <w:szCs w:val="24"/>
        </w:rPr>
        <w:t>Promover la formación, capacitación y profesionalización del personal de instituciones vinculadas con la protección y restitución de los derechos de niñas, niños y adolescentes, así como para realizar y apoyar estudios e investigaciones en la materia;</w:t>
      </w:r>
    </w:p>
    <w:p w14:paraId="0FDACB59" w14:textId="77777777" w:rsidR="000F08D4" w:rsidRPr="000D6D2B" w:rsidRDefault="000F08D4" w:rsidP="00865D85">
      <w:pPr>
        <w:pStyle w:val="Texto"/>
        <w:numPr>
          <w:ilvl w:val="0"/>
          <w:numId w:val="47"/>
        </w:numPr>
        <w:spacing w:after="0" w:line="240" w:lineRule="auto"/>
        <w:ind w:left="714" w:right="170" w:hanging="357"/>
        <w:rPr>
          <w:sz w:val="24"/>
          <w:szCs w:val="24"/>
        </w:rPr>
      </w:pPr>
      <w:r w:rsidRPr="000D6D2B">
        <w:rPr>
          <w:sz w:val="24"/>
          <w:szCs w:val="24"/>
        </w:rPr>
        <w:t>Prestar apoyo y colaboración técnica y administrativa en las materias reguladas en esta Ley, a los municipios, y</w:t>
      </w:r>
    </w:p>
    <w:p w14:paraId="57B7BF97" w14:textId="77777777" w:rsidR="000F08D4" w:rsidRPr="000D6D2B" w:rsidRDefault="000F08D4" w:rsidP="00865D85">
      <w:pPr>
        <w:pStyle w:val="Texto"/>
        <w:numPr>
          <w:ilvl w:val="0"/>
          <w:numId w:val="47"/>
        </w:numPr>
        <w:spacing w:after="0" w:line="240" w:lineRule="auto"/>
        <w:ind w:left="714" w:right="170" w:hanging="357"/>
        <w:rPr>
          <w:sz w:val="24"/>
          <w:szCs w:val="24"/>
        </w:rPr>
      </w:pPr>
      <w:r w:rsidRPr="000D6D2B">
        <w:rPr>
          <w:sz w:val="24"/>
          <w:szCs w:val="24"/>
        </w:rPr>
        <w:lastRenderedPageBreak/>
        <w:t>Las demás que establezcan otras disposiciones en relación con la protección de niñas, niños y adolescentes que sean del ámbito de su competencia.</w:t>
      </w:r>
    </w:p>
    <w:p w14:paraId="3F3DEEC7" w14:textId="77777777" w:rsidR="000F08D4" w:rsidRPr="000D6D2B" w:rsidRDefault="000F08D4" w:rsidP="00865D85">
      <w:pPr>
        <w:spacing w:after="0" w:line="240" w:lineRule="auto"/>
        <w:ind w:left="1224" w:hanging="648"/>
        <w:jc w:val="center"/>
        <w:rPr>
          <w:rFonts w:ascii="Arial" w:eastAsia="Times New Roman" w:hAnsi="Arial" w:cs="Arial"/>
          <w:sz w:val="24"/>
          <w:szCs w:val="24"/>
          <w:lang w:val="es-ES" w:eastAsia="es-ES"/>
        </w:rPr>
      </w:pPr>
    </w:p>
    <w:p w14:paraId="45FE29D9" w14:textId="77777777" w:rsidR="000F08D4" w:rsidRPr="00CC4578" w:rsidRDefault="000F08D4" w:rsidP="006B5B08">
      <w:pPr>
        <w:pStyle w:val="Ttulo3"/>
        <w:jc w:val="center"/>
        <w:rPr>
          <w:b/>
          <w:lang w:val="es-MX"/>
        </w:rPr>
      </w:pPr>
      <w:bookmarkStart w:id="66" w:name="_Toc434923689"/>
      <w:r w:rsidRPr="00CC4578">
        <w:rPr>
          <w:b/>
          <w:lang w:val="es-MX"/>
        </w:rPr>
        <w:t>CAPÍTULO SEGUNDO</w:t>
      </w:r>
      <w:bookmarkEnd w:id="66"/>
    </w:p>
    <w:p w14:paraId="429856B4" w14:textId="77777777" w:rsidR="000F08D4" w:rsidRPr="00CC4578" w:rsidRDefault="000F08D4" w:rsidP="006B5B08">
      <w:pPr>
        <w:pStyle w:val="Ttulo3"/>
        <w:jc w:val="center"/>
        <w:rPr>
          <w:b/>
          <w:lang w:val="es-MX"/>
        </w:rPr>
      </w:pPr>
      <w:bookmarkStart w:id="67" w:name="_Toc434923690"/>
      <w:r w:rsidRPr="00CC4578">
        <w:rPr>
          <w:b/>
          <w:lang w:val="es-MX"/>
        </w:rPr>
        <w:t>DE LA PROCURADURÍA DE PROTECCIÓN ESTATAL</w:t>
      </w:r>
      <w:bookmarkEnd w:id="67"/>
    </w:p>
    <w:p w14:paraId="69430E4E"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4C88BB2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111.- </w:t>
      </w:r>
      <w:r w:rsidRPr="000D6D2B">
        <w:rPr>
          <w:rFonts w:ascii="Arial" w:eastAsia="Times New Roman" w:hAnsi="Arial" w:cs="Arial"/>
          <w:sz w:val="24"/>
          <w:szCs w:val="24"/>
          <w:lang w:val="es-ES" w:eastAsia="es-ES"/>
        </w:rPr>
        <w:t>Para una efectiva protección y restitución de los derechos de niñas, niños y adolescentes, el Estado, dentro de la estructura del Sistema Estatal DIF, contará con una Procuraduría de Protección Estatal.</w:t>
      </w:r>
    </w:p>
    <w:p w14:paraId="34808177" w14:textId="77777777" w:rsidR="002601FF" w:rsidRPr="000D6D2B" w:rsidRDefault="002601FF" w:rsidP="00865D85">
      <w:pPr>
        <w:spacing w:after="0" w:line="240" w:lineRule="auto"/>
        <w:jc w:val="both"/>
        <w:rPr>
          <w:rFonts w:ascii="Arial" w:eastAsia="Times New Roman" w:hAnsi="Arial" w:cs="Arial"/>
          <w:sz w:val="24"/>
          <w:szCs w:val="24"/>
          <w:lang w:val="es-ES" w:eastAsia="es-ES"/>
        </w:rPr>
      </w:pPr>
    </w:p>
    <w:p w14:paraId="40F371D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el ejercicio de sus funciones, la Procuraduría de Protección Estatal podrá solicitar el auxilio de autoridades de los tres órdenes de gobierno, las que estarán obligadas a proporcionarlo de conformidad con las disposiciones aplicables.</w:t>
      </w:r>
    </w:p>
    <w:p w14:paraId="56634D79" w14:textId="77777777" w:rsidR="002601FF" w:rsidRPr="000D6D2B" w:rsidRDefault="002601FF" w:rsidP="00865D85">
      <w:pPr>
        <w:spacing w:after="0" w:line="240" w:lineRule="auto"/>
        <w:jc w:val="both"/>
        <w:rPr>
          <w:rFonts w:ascii="Arial" w:eastAsia="Times New Roman" w:hAnsi="Arial" w:cs="Arial"/>
          <w:sz w:val="24"/>
          <w:szCs w:val="24"/>
          <w:lang w:val="es-ES" w:eastAsia="es-ES"/>
        </w:rPr>
      </w:pPr>
    </w:p>
    <w:p w14:paraId="3AA00B4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Para la debida determinación, coordinación de la ejecución y seguimiento de las medidas de protección integral y restitución de los derechos de niñas, niños y adolescentes, la Procuraduría de Protección Estatal deberá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14:paraId="28DD60FC" w14:textId="77777777" w:rsidR="00C64165" w:rsidRPr="000D6D2B" w:rsidRDefault="00C64165" w:rsidP="00865D85">
      <w:pPr>
        <w:spacing w:after="0" w:line="240" w:lineRule="auto"/>
        <w:jc w:val="both"/>
        <w:rPr>
          <w:rFonts w:ascii="Arial" w:eastAsia="Times New Roman" w:hAnsi="Arial" w:cs="Arial"/>
          <w:b/>
          <w:bCs/>
          <w:sz w:val="24"/>
          <w:szCs w:val="24"/>
          <w:lang w:eastAsia="es-MX"/>
        </w:rPr>
      </w:pPr>
    </w:p>
    <w:p w14:paraId="4FDE743E" w14:textId="77777777" w:rsidR="000F08D4" w:rsidRPr="000D6D2B" w:rsidRDefault="000F08D4" w:rsidP="00865D85">
      <w:pPr>
        <w:spacing w:after="0" w:line="240" w:lineRule="auto"/>
        <w:jc w:val="both"/>
        <w:rPr>
          <w:rFonts w:ascii="Arial" w:eastAsia="Times New Roman" w:hAnsi="Arial" w:cs="Arial"/>
          <w:b/>
          <w:bCs/>
          <w:sz w:val="24"/>
          <w:szCs w:val="24"/>
          <w:lang w:eastAsia="es-MX"/>
        </w:rPr>
      </w:pPr>
      <w:r w:rsidRPr="000D6D2B">
        <w:rPr>
          <w:rFonts w:ascii="Arial" w:eastAsia="Times New Roman" w:hAnsi="Arial" w:cs="Arial"/>
          <w:b/>
          <w:bCs/>
          <w:sz w:val="24"/>
          <w:szCs w:val="24"/>
          <w:lang w:eastAsia="es-MX"/>
        </w:rPr>
        <w:t>Artículo 112</w:t>
      </w:r>
      <w:r w:rsidRPr="000D6D2B">
        <w:rPr>
          <w:rFonts w:ascii="Arial" w:eastAsia="Times New Roman" w:hAnsi="Arial" w:cs="Arial"/>
          <w:b/>
          <w:sz w:val="24"/>
          <w:szCs w:val="24"/>
          <w:lang w:eastAsia="es-MX"/>
        </w:rPr>
        <w:t>.-</w:t>
      </w:r>
      <w:r w:rsidRPr="000D6D2B">
        <w:rPr>
          <w:rFonts w:ascii="Arial" w:eastAsia="Times New Roman" w:hAnsi="Arial" w:cs="Arial"/>
          <w:sz w:val="24"/>
          <w:szCs w:val="24"/>
          <w:lang w:eastAsia="es-MX"/>
        </w:rPr>
        <w:t xml:space="preserve"> Cada municipio contara con al menos un delegado de la Procuraduría de Protección Estatal, mismo que coadyuvara con su titular para efecto de lograr una mayor eficacia en materia de protección y restitución de los derechos de niñas, niños y adolescentes, el cual únicamente actuara dentro del territorio comprendido en la municipalidad donde fue nombrado. </w:t>
      </w:r>
    </w:p>
    <w:p w14:paraId="241E606B" w14:textId="77777777" w:rsidR="00EC6678" w:rsidRPr="000D6D2B" w:rsidRDefault="00EC6678" w:rsidP="00865D85">
      <w:pPr>
        <w:spacing w:after="0" w:line="240" w:lineRule="auto"/>
        <w:jc w:val="both"/>
        <w:rPr>
          <w:rFonts w:ascii="Arial" w:eastAsia="Times New Roman" w:hAnsi="Arial" w:cs="Arial"/>
          <w:b/>
          <w:bCs/>
          <w:sz w:val="24"/>
          <w:szCs w:val="24"/>
          <w:lang w:eastAsia="es-MX"/>
        </w:rPr>
      </w:pPr>
    </w:p>
    <w:p w14:paraId="3C659FF2" w14:textId="77777777" w:rsidR="000F08D4" w:rsidRPr="000D6D2B" w:rsidRDefault="000F08D4" w:rsidP="00865D85">
      <w:pPr>
        <w:spacing w:after="0" w:line="240" w:lineRule="auto"/>
        <w:jc w:val="both"/>
        <w:rPr>
          <w:rFonts w:ascii="Arial" w:eastAsia="Times New Roman" w:hAnsi="Arial" w:cs="Arial"/>
          <w:sz w:val="24"/>
          <w:szCs w:val="24"/>
          <w:lang w:eastAsia="es-ES"/>
        </w:rPr>
      </w:pPr>
      <w:r w:rsidRPr="000D6D2B">
        <w:rPr>
          <w:rFonts w:ascii="Arial" w:eastAsia="Times New Roman" w:hAnsi="Arial" w:cs="Arial"/>
          <w:b/>
          <w:bCs/>
          <w:sz w:val="24"/>
          <w:szCs w:val="24"/>
          <w:lang w:eastAsia="es-MX"/>
        </w:rPr>
        <w:t>Artículo 113</w:t>
      </w:r>
      <w:r w:rsidRPr="000D6D2B">
        <w:rPr>
          <w:rFonts w:ascii="Arial" w:eastAsia="Times New Roman" w:hAnsi="Arial" w:cs="Arial"/>
          <w:b/>
          <w:sz w:val="24"/>
          <w:szCs w:val="24"/>
          <w:lang w:eastAsia="es-MX"/>
        </w:rPr>
        <w:t>.-</w:t>
      </w:r>
      <w:r w:rsidRPr="000D6D2B">
        <w:rPr>
          <w:rFonts w:ascii="Arial" w:eastAsia="Times New Roman" w:hAnsi="Arial" w:cs="Arial"/>
          <w:sz w:val="24"/>
          <w:szCs w:val="24"/>
          <w:lang w:eastAsia="es-MX"/>
        </w:rPr>
        <w:t xml:space="preserve"> Para un mejor funcionamiento de la Procuraduría de Protección Estatal, la entidad se dividirá en tres zonas: norte, centro y sur.</w:t>
      </w:r>
      <w:r w:rsidRPr="000D6D2B">
        <w:rPr>
          <w:rFonts w:ascii="Arial" w:hAnsi="Arial" w:cs="Arial"/>
          <w:sz w:val="24"/>
          <w:szCs w:val="24"/>
        </w:rPr>
        <w:t xml:space="preserve"> </w:t>
      </w:r>
    </w:p>
    <w:p w14:paraId="21B5CDCC" w14:textId="77777777" w:rsidR="00EC6678" w:rsidRPr="000D6D2B" w:rsidRDefault="00EC6678" w:rsidP="00865D85">
      <w:pPr>
        <w:spacing w:after="0" w:line="240" w:lineRule="auto"/>
        <w:jc w:val="both"/>
        <w:rPr>
          <w:rFonts w:ascii="Arial" w:eastAsia="Times New Roman" w:hAnsi="Arial" w:cs="Arial"/>
          <w:b/>
          <w:sz w:val="24"/>
          <w:szCs w:val="24"/>
          <w:lang w:eastAsia="es-ES"/>
        </w:rPr>
      </w:pPr>
    </w:p>
    <w:p w14:paraId="56A4DE8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114.-</w:t>
      </w:r>
      <w:r w:rsidRPr="000D6D2B">
        <w:rPr>
          <w:rFonts w:ascii="Arial" w:eastAsia="Times New Roman" w:hAnsi="Arial" w:cs="Arial"/>
          <w:sz w:val="24"/>
          <w:szCs w:val="24"/>
          <w:lang w:val="es-ES" w:eastAsia="es-ES"/>
        </w:rPr>
        <w:t xml:space="preserve"> Los requisitos para ser nombrado Procurador, son los siguientes:</w:t>
      </w:r>
    </w:p>
    <w:p w14:paraId="0DF8DB13"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EF92412" w14:textId="77777777" w:rsidR="000F08D4" w:rsidRPr="000D6D2B" w:rsidRDefault="000F08D4" w:rsidP="00865D85">
      <w:pPr>
        <w:numPr>
          <w:ilvl w:val="0"/>
          <w:numId w:val="34"/>
        </w:numPr>
        <w:spacing w:after="0" w:line="240" w:lineRule="auto"/>
        <w:ind w:left="1134" w:hanging="425"/>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Ser ciudadano mexicano en pleno goce de sus derechos civiles y políticos;</w:t>
      </w:r>
    </w:p>
    <w:p w14:paraId="56E99AE8" w14:textId="77777777" w:rsidR="000F08D4" w:rsidRPr="000D6D2B" w:rsidRDefault="000F08D4" w:rsidP="00865D85">
      <w:pPr>
        <w:numPr>
          <w:ilvl w:val="0"/>
          <w:numId w:val="34"/>
        </w:numPr>
        <w:spacing w:after="0" w:line="240" w:lineRule="auto"/>
        <w:ind w:left="1134" w:hanging="425"/>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Tener más de 35 años de edad;</w:t>
      </w:r>
    </w:p>
    <w:p w14:paraId="5AE8A459" w14:textId="77777777" w:rsidR="000F08D4" w:rsidRPr="000D6D2B" w:rsidRDefault="000F08D4" w:rsidP="00865D85">
      <w:pPr>
        <w:numPr>
          <w:ilvl w:val="0"/>
          <w:numId w:val="34"/>
        </w:numPr>
        <w:spacing w:after="0" w:line="240" w:lineRule="auto"/>
        <w:ind w:left="1134" w:hanging="425"/>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Contar con título profesional de licenciatura en derecho debidamente registrado;</w:t>
      </w:r>
    </w:p>
    <w:p w14:paraId="29F5E404" w14:textId="77777777" w:rsidR="000F08D4" w:rsidRPr="000D6D2B" w:rsidRDefault="000F08D4" w:rsidP="00865D85">
      <w:pPr>
        <w:numPr>
          <w:ilvl w:val="0"/>
          <w:numId w:val="34"/>
        </w:numPr>
        <w:spacing w:after="0" w:line="240" w:lineRule="auto"/>
        <w:ind w:left="1134" w:hanging="425"/>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Contar con al menos cinco años de experiencia profesional en materia de procuración de justicia o defensa</w:t>
      </w:r>
      <w:r w:rsidR="00EC6678" w:rsidRPr="000D6D2B">
        <w:rPr>
          <w:rFonts w:ascii="Arial" w:eastAsia="Times New Roman" w:hAnsi="Arial" w:cs="Arial"/>
          <w:sz w:val="24"/>
          <w:szCs w:val="24"/>
          <w:lang w:val="es-ES" w:eastAsia="es-ES"/>
        </w:rPr>
        <w:t xml:space="preserve"> de niñas, niños y adolescentes, y</w:t>
      </w:r>
    </w:p>
    <w:p w14:paraId="593946B1" w14:textId="77777777" w:rsidR="000F08D4" w:rsidRPr="000D6D2B" w:rsidRDefault="000F08D4" w:rsidP="00865D85">
      <w:pPr>
        <w:numPr>
          <w:ilvl w:val="0"/>
          <w:numId w:val="34"/>
        </w:numPr>
        <w:spacing w:after="0" w:line="240" w:lineRule="auto"/>
        <w:ind w:left="1134" w:hanging="425"/>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No haber sido sentenciado por delito doloso o inhabilitado como servidor público.</w:t>
      </w:r>
    </w:p>
    <w:p w14:paraId="0559DAF5" w14:textId="77777777" w:rsidR="000F08D4" w:rsidRPr="000D6D2B" w:rsidRDefault="000F08D4" w:rsidP="00865D85">
      <w:pPr>
        <w:spacing w:after="0" w:line="240" w:lineRule="auto"/>
        <w:ind w:left="1152" w:hanging="576"/>
        <w:jc w:val="both"/>
        <w:rPr>
          <w:rFonts w:ascii="Arial" w:eastAsia="Times New Roman" w:hAnsi="Arial" w:cs="Arial"/>
          <w:sz w:val="24"/>
          <w:szCs w:val="24"/>
          <w:lang w:val="es-ES" w:eastAsia="es-ES"/>
        </w:rPr>
      </w:pPr>
    </w:p>
    <w:p w14:paraId="633196A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nombramiento de Procurador de Protección Estatal deberá ser aprobado por la Junta de Gobierno del Sistema Estatal DIF, a propuesta de su Titular.</w:t>
      </w:r>
    </w:p>
    <w:p w14:paraId="006CB67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659FF4F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115.- </w:t>
      </w:r>
      <w:r w:rsidRPr="000D6D2B">
        <w:rPr>
          <w:rFonts w:ascii="Arial" w:eastAsia="Times New Roman" w:hAnsi="Arial" w:cs="Arial"/>
          <w:sz w:val="24"/>
          <w:szCs w:val="24"/>
          <w:lang w:val="es-ES" w:eastAsia="es-ES"/>
        </w:rPr>
        <w:t>La Procuraduría de Protección Estatal, tendrán las atribuciones siguientes:</w:t>
      </w:r>
    </w:p>
    <w:p w14:paraId="4485F23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1A8F8CC"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Procurar </w:t>
      </w:r>
      <w:proofErr w:type="gramStart"/>
      <w:r w:rsidRPr="000D6D2B">
        <w:rPr>
          <w:rFonts w:ascii="Arial" w:eastAsia="Times New Roman" w:hAnsi="Arial" w:cs="Arial"/>
          <w:sz w:val="24"/>
          <w:szCs w:val="24"/>
          <w:lang w:val="es-ES" w:eastAsia="es-ES"/>
        </w:rPr>
        <w:t>la protección integral de niñas, niños y adolescentes</w:t>
      </w:r>
      <w:proofErr w:type="gramEnd"/>
      <w:r w:rsidRPr="000D6D2B">
        <w:rPr>
          <w:rFonts w:ascii="Arial" w:eastAsia="Times New Roman" w:hAnsi="Arial" w:cs="Arial"/>
          <w:sz w:val="24"/>
          <w:szCs w:val="24"/>
          <w:lang w:val="es-ES" w:eastAsia="es-ES"/>
        </w:rPr>
        <w:t xml:space="preserve"> que prevé la Constitución Política de los Estados Unidos Mexicanos, los Tratados Internacionales, Constitución Política del Estado Libre y Soberano de Nayarit, esta Ley y demás disposiciones aplicables. Dicha protección integral deberá abarcar, por lo menos:</w:t>
      </w:r>
    </w:p>
    <w:p w14:paraId="2A5D9063" w14:textId="77777777" w:rsidR="000F08D4" w:rsidRPr="000D6D2B" w:rsidRDefault="000F08D4" w:rsidP="00865D85">
      <w:pPr>
        <w:spacing w:after="0" w:line="240" w:lineRule="auto"/>
        <w:ind w:left="1656" w:hanging="153"/>
        <w:jc w:val="both"/>
        <w:rPr>
          <w:rFonts w:ascii="Arial" w:eastAsia="Times New Roman" w:hAnsi="Arial" w:cs="Arial"/>
          <w:b/>
          <w:sz w:val="24"/>
          <w:szCs w:val="24"/>
          <w:lang w:val="es-ES" w:eastAsia="es-ES"/>
        </w:rPr>
      </w:pPr>
    </w:p>
    <w:p w14:paraId="6278FD7B" w14:textId="77777777" w:rsidR="000F08D4" w:rsidRPr="000D6D2B" w:rsidRDefault="000F08D4" w:rsidP="00865D85">
      <w:pPr>
        <w:numPr>
          <w:ilvl w:val="0"/>
          <w:numId w:val="4"/>
        </w:numPr>
        <w:spacing w:after="0" w:line="240" w:lineRule="auto"/>
        <w:ind w:left="1701"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Atención médica y psicológica;</w:t>
      </w:r>
    </w:p>
    <w:p w14:paraId="56A13784" w14:textId="77777777" w:rsidR="000F08D4" w:rsidRPr="000D6D2B" w:rsidRDefault="000F08D4" w:rsidP="00865D85">
      <w:pPr>
        <w:numPr>
          <w:ilvl w:val="0"/>
          <w:numId w:val="4"/>
        </w:numPr>
        <w:spacing w:after="0" w:line="240" w:lineRule="auto"/>
        <w:ind w:left="1701"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Seguimiento a las actividades académicas y entorno social y cultural, y</w:t>
      </w:r>
    </w:p>
    <w:p w14:paraId="01DBA902" w14:textId="77777777" w:rsidR="000F08D4" w:rsidRPr="000D6D2B" w:rsidRDefault="000F08D4" w:rsidP="00865D85">
      <w:pPr>
        <w:numPr>
          <w:ilvl w:val="0"/>
          <w:numId w:val="4"/>
        </w:numPr>
        <w:spacing w:after="0" w:line="240" w:lineRule="auto"/>
        <w:ind w:left="1701"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inclusión, en su caso, de quienes ejerzan la patria potestad, tutela o guarda y custodia de niñas, niños y adolescentes en las medidas de rehabilitación y asistencia;</w:t>
      </w:r>
    </w:p>
    <w:p w14:paraId="62EF7456" w14:textId="77777777" w:rsidR="000F08D4" w:rsidRPr="000D6D2B" w:rsidRDefault="000F08D4" w:rsidP="00865D85">
      <w:pPr>
        <w:spacing w:after="0" w:line="240" w:lineRule="auto"/>
        <w:ind w:left="1701" w:hanging="283"/>
        <w:jc w:val="both"/>
        <w:rPr>
          <w:rFonts w:ascii="Arial" w:eastAsia="Times New Roman" w:hAnsi="Arial" w:cs="Arial"/>
          <w:sz w:val="24"/>
          <w:szCs w:val="24"/>
          <w:lang w:val="es-ES" w:eastAsia="es-ES"/>
        </w:rPr>
      </w:pPr>
    </w:p>
    <w:p w14:paraId="174EF372"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14:paraId="4ADE0B9E"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Coordinar la ejecución y dar seguimiento a las medidas de protección para la restitución integral de los derechos de niñas, niños y adolescentes, a fin de que las instituciones competentes actúen de manera oportuna y articulada;</w:t>
      </w:r>
    </w:p>
    <w:p w14:paraId="437096DF"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Fungir como conciliador y mediador en casos de conflicto familiar, cuando los derechos de niñas, niños y adolescentes hayan sido restringidos o vulnerados, conforme a las disposiciones aplicables. La conciliación no procederá en casos de violencia;</w:t>
      </w:r>
    </w:p>
    <w:p w14:paraId="5158C71F"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Denunciar ante el Ministerio Público aquellos hechos que se presuman constitutivos de delito en contra de niñas, niños y adolescentes;</w:t>
      </w:r>
    </w:p>
    <w:p w14:paraId="55DBCF7F"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14:paraId="6CB40FCE" w14:textId="77777777" w:rsidR="000F08D4" w:rsidRPr="000D6D2B" w:rsidRDefault="000F08D4" w:rsidP="00865D85">
      <w:pPr>
        <w:spacing w:after="0" w:line="240" w:lineRule="auto"/>
        <w:ind w:left="1224" w:hanging="153"/>
        <w:jc w:val="both"/>
        <w:rPr>
          <w:rFonts w:ascii="Arial" w:eastAsia="Times New Roman" w:hAnsi="Arial" w:cs="Arial"/>
          <w:sz w:val="24"/>
          <w:szCs w:val="24"/>
          <w:lang w:val="es-ES" w:eastAsia="es-ES"/>
        </w:rPr>
      </w:pPr>
    </w:p>
    <w:p w14:paraId="52CF356A" w14:textId="77777777" w:rsidR="000F08D4" w:rsidRPr="000D6D2B" w:rsidRDefault="000F08D4" w:rsidP="00865D85">
      <w:pPr>
        <w:numPr>
          <w:ilvl w:val="0"/>
          <w:numId w:val="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ingreso de una niña, niño o adolescente a un centro de asistencia social, y</w:t>
      </w:r>
    </w:p>
    <w:p w14:paraId="72410CC8" w14:textId="77777777" w:rsidR="000F08D4" w:rsidRPr="000D6D2B" w:rsidRDefault="000F08D4" w:rsidP="00865D85">
      <w:pPr>
        <w:numPr>
          <w:ilvl w:val="0"/>
          <w:numId w:val="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atención médica inmediata por parte de alguna institución del Sistema de Salud.</w:t>
      </w:r>
    </w:p>
    <w:p w14:paraId="4494365D" w14:textId="77777777" w:rsidR="000F08D4" w:rsidRPr="000D6D2B" w:rsidRDefault="000F08D4" w:rsidP="00865D85">
      <w:pPr>
        <w:spacing w:after="0" w:line="240" w:lineRule="auto"/>
        <w:ind w:left="1656" w:hanging="153"/>
        <w:jc w:val="both"/>
        <w:rPr>
          <w:rFonts w:ascii="Arial" w:eastAsia="Times New Roman" w:hAnsi="Arial" w:cs="Arial"/>
          <w:sz w:val="24"/>
          <w:szCs w:val="24"/>
          <w:lang w:val="es-ES" w:eastAsia="es-ES"/>
        </w:rPr>
      </w:pPr>
    </w:p>
    <w:p w14:paraId="04F6623C" w14:textId="77777777" w:rsidR="00733305" w:rsidRPr="000D6D2B" w:rsidRDefault="000F08D4" w:rsidP="00865D85">
      <w:pPr>
        <w:spacing w:after="0" w:line="240" w:lineRule="auto"/>
        <w:ind w:left="709"/>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Dentro de las 24 horas siguientes a la imposición de la medida urgente de protección, el órgano jurisdiccional competente deberá pronunciarse sobre la cancelación, ratificación o modificación de la m</w:t>
      </w:r>
      <w:r w:rsidR="00ED1C6C" w:rsidRPr="000D6D2B">
        <w:rPr>
          <w:rFonts w:ascii="Arial" w:eastAsia="Times New Roman" w:hAnsi="Arial" w:cs="Arial"/>
          <w:sz w:val="24"/>
          <w:szCs w:val="24"/>
          <w:lang w:val="es-ES" w:eastAsia="es-ES"/>
        </w:rPr>
        <w:t>edida que se encuentre vigente.</w:t>
      </w:r>
    </w:p>
    <w:p w14:paraId="7B23401B" w14:textId="77777777" w:rsidR="00ED1C6C" w:rsidRPr="000D6D2B" w:rsidRDefault="00ED1C6C" w:rsidP="00865D85">
      <w:pPr>
        <w:spacing w:after="0" w:line="240" w:lineRule="auto"/>
        <w:ind w:left="709"/>
        <w:jc w:val="both"/>
        <w:rPr>
          <w:rFonts w:ascii="Arial" w:eastAsia="Times New Roman" w:hAnsi="Arial" w:cs="Arial"/>
          <w:sz w:val="24"/>
          <w:szCs w:val="24"/>
          <w:lang w:val="es-ES" w:eastAsia="es-ES"/>
        </w:rPr>
      </w:pPr>
    </w:p>
    <w:p w14:paraId="125F4160" w14:textId="77777777" w:rsidR="00733305" w:rsidRPr="000D6D2B" w:rsidRDefault="00733305" w:rsidP="00865D85">
      <w:pPr>
        <w:pStyle w:val="Prrafodelista"/>
        <w:numPr>
          <w:ilvl w:val="0"/>
          <w:numId w:val="3"/>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14:paraId="6B5BB333" w14:textId="77777777" w:rsidR="00733305" w:rsidRPr="000D6D2B" w:rsidRDefault="00733305" w:rsidP="00865D85">
      <w:pPr>
        <w:spacing w:after="0" w:line="240" w:lineRule="auto"/>
        <w:ind w:left="1224" w:hanging="153"/>
        <w:jc w:val="both"/>
        <w:rPr>
          <w:rFonts w:ascii="Arial" w:eastAsia="Times New Roman" w:hAnsi="Arial" w:cs="Arial"/>
          <w:sz w:val="24"/>
          <w:szCs w:val="24"/>
          <w:lang w:val="es-ES" w:eastAsia="es-ES"/>
        </w:rPr>
      </w:pPr>
    </w:p>
    <w:p w14:paraId="37F695A0" w14:textId="77777777" w:rsidR="00733305" w:rsidRPr="000D6D2B" w:rsidRDefault="00733305" w:rsidP="00865D85">
      <w:pPr>
        <w:spacing w:after="0" w:line="240" w:lineRule="auto"/>
        <w:ind w:left="709"/>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Dentro de las 24 horas siguientes a la imposición de la medida urgente de protección el órgano jurisdiccional competente deberá pronunciarse sobre la cancelación, ratificación o modificación de la medida que se encuentre vigente.</w:t>
      </w:r>
    </w:p>
    <w:p w14:paraId="09D6FCC3" w14:textId="77777777" w:rsidR="00733305" w:rsidRPr="000D6D2B" w:rsidRDefault="00733305" w:rsidP="00865D85">
      <w:pPr>
        <w:spacing w:after="0" w:line="240" w:lineRule="auto"/>
        <w:ind w:left="709"/>
        <w:jc w:val="both"/>
        <w:rPr>
          <w:rFonts w:ascii="Arial" w:eastAsia="Times New Roman" w:hAnsi="Arial" w:cs="Arial"/>
          <w:sz w:val="24"/>
          <w:szCs w:val="24"/>
          <w:lang w:val="es-ES" w:eastAsia="es-ES"/>
        </w:rPr>
      </w:pPr>
    </w:p>
    <w:p w14:paraId="17AB6BF5" w14:textId="77777777" w:rsidR="00733305" w:rsidRPr="000D6D2B" w:rsidRDefault="00733305" w:rsidP="00865D85">
      <w:pPr>
        <w:spacing w:after="0" w:line="240" w:lineRule="auto"/>
        <w:ind w:left="709"/>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Para la imposición de las medidas urgentes de protección, el Procurador de Protección podrá solicitar el auxilio de las instituciones policiales competentes.</w:t>
      </w:r>
    </w:p>
    <w:p w14:paraId="26594270" w14:textId="77777777" w:rsidR="00733305" w:rsidRPr="000D6D2B" w:rsidRDefault="00733305" w:rsidP="00865D85">
      <w:pPr>
        <w:spacing w:after="0" w:line="240" w:lineRule="auto"/>
        <w:ind w:left="709" w:hanging="153"/>
        <w:jc w:val="both"/>
        <w:rPr>
          <w:rFonts w:ascii="Arial" w:eastAsia="Times New Roman" w:hAnsi="Arial" w:cs="Arial"/>
          <w:sz w:val="24"/>
          <w:szCs w:val="24"/>
          <w:lang w:val="es-ES" w:eastAsia="es-ES"/>
        </w:rPr>
      </w:pPr>
    </w:p>
    <w:p w14:paraId="49569183" w14:textId="77777777" w:rsidR="000F08D4" w:rsidRPr="000D6D2B" w:rsidRDefault="00733305" w:rsidP="00865D85">
      <w:pPr>
        <w:spacing w:after="0" w:line="240" w:lineRule="auto"/>
        <w:ind w:left="709"/>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caso de incumplimiento de las medidas urgentes de protección, el Procurador de Protección podrá solicitar la imposición de las medidas de apremio correspondie</w:t>
      </w:r>
      <w:r w:rsidR="00ED1C6C" w:rsidRPr="000D6D2B">
        <w:rPr>
          <w:rFonts w:ascii="Arial" w:eastAsia="Times New Roman" w:hAnsi="Arial" w:cs="Arial"/>
          <w:sz w:val="24"/>
          <w:szCs w:val="24"/>
          <w:lang w:val="es-ES" w:eastAsia="es-ES"/>
        </w:rPr>
        <w:t>ntes a la autoridad competente;</w:t>
      </w:r>
    </w:p>
    <w:p w14:paraId="19192BBA" w14:textId="77777777" w:rsidR="00ED1C6C" w:rsidRPr="000D6D2B" w:rsidRDefault="00ED1C6C" w:rsidP="00865D85">
      <w:pPr>
        <w:spacing w:after="0" w:line="240" w:lineRule="auto"/>
        <w:ind w:left="709"/>
        <w:jc w:val="both"/>
        <w:rPr>
          <w:rFonts w:ascii="Arial" w:eastAsia="Times New Roman" w:hAnsi="Arial" w:cs="Arial"/>
          <w:sz w:val="24"/>
          <w:szCs w:val="24"/>
          <w:lang w:val="es-ES" w:eastAsia="es-ES"/>
        </w:rPr>
      </w:pPr>
    </w:p>
    <w:p w14:paraId="75AF4FF1"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Promover la participación de los sectores público, social y privado en la planificación y ejecución de acciones a favor de la atención, defensa y protección de niñas, niños y adolescentes;</w:t>
      </w:r>
    </w:p>
    <w:p w14:paraId="619AB46E"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Asesorar a las autoridades competentes y a los sectores público, social y privado en el cumplimiento del marco normativo relativo a la protección de niñas, niños y adolescentes, conforme a las disposiciones aplicables;</w:t>
      </w:r>
    </w:p>
    <w:p w14:paraId="0708BEC0"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Desarrollar los lineamentos y procedimientos a los que se sujetarán para la restitución de los derechos de niñas, niños y adolescentes;</w:t>
      </w:r>
    </w:p>
    <w:p w14:paraId="758A769B"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Coadyuvar con el Sistema Estatal DIF en la elaboración de los lineamientos y procedimientos para registrar, capacitar, evaluar y certificar a las familias que resulten idóneas, considerando los requisitos señalados para el acogimiento pre-adoptivo, así como para emitir los certificados de idoneidad;</w:t>
      </w:r>
    </w:p>
    <w:p w14:paraId="5BF5149D"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Proporcionar información para integrar y sistematizar el Registro Estatal de Centros de Asistencia Social;</w:t>
      </w:r>
    </w:p>
    <w:p w14:paraId="6424B20F"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Supervisar el debido funcionamiento de los centros de asistencia social y, en su caso, ejercer las acciones legales que correspondan por el incumplimiento de los requisitos que establece la presente Ley y demás disposiciones aplicables;</w:t>
      </w:r>
    </w:p>
    <w:p w14:paraId="6ECFE048"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Supervisar la ejecución de las medidas especiales de protección de niñas, niños y adolescentes que hayan sido separados de su familia de origen por resolución judicial;</w:t>
      </w:r>
    </w:p>
    <w:p w14:paraId="37DC2D82"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y</w:t>
      </w:r>
    </w:p>
    <w:p w14:paraId="14CA97BD" w14:textId="77777777" w:rsidR="000F08D4" w:rsidRPr="000D6D2B" w:rsidRDefault="000F08D4" w:rsidP="00865D85">
      <w:pPr>
        <w:numPr>
          <w:ilvl w:val="0"/>
          <w:numId w:val="3"/>
        </w:numPr>
        <w:spacing w:after="0" w:line="240" w:lineRule="auto"/>
        <w:ind w:hanging="15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demás que les confieran otras disposiciones aplicables.</w:t>
      </w:r>
    </w:p>
    <w:p w14:paraId="3B2BFA6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213181C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116.-</w:t>
      </w:r>
      <w:r w:rsidRPr="000D6D2B">
        <w:rPr>
          <w:rFonts w:ascii="Arial" w:eastAsia="Times New Roman" w:hAnsi="Arial" w:cs="Arial"/>
          <w:sz w:val="24"/>
          <w:szCs w:val="24"/>
          <w:lang w:val="es-ES" w:eastAsia="es-ES"/>
        </w:rPr>
        <w:t xml:space="preserve"> Para solicitar la protección y restitución integral de los derechos de niñas, niños y adolescentes, la Procuraduría de Protección Estatal deberá seguir el siguiente procedimiento:</w:t>
      </w:r>
    </w:p>
    <w:p w14:paraId="034D8D83"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13A8D9E" w14:textId="77777777" w:rsidR="000F08D4" w:rsidRPr="000D6D2B" w:rsidRDefault="000F08D4" w:rsidP="00865D85">
      <w:pPr>
        <w:numPr>
          <w:ilvl w:val="0"/>
          <w:numId w:val="33"/>
        </w:numPr>
        <w:spacing w:after="0" w:line="240" w:lineRule="auto"/>
        <w:ind w:left="113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Detectar o recibir casos de restricción y vulneración de derechos de niñas, niños y adolescentes;</w:t>
      </w:r>
    </w:p>
    <w:p w14:paraId="4E57B4A0" w14:textId="77777777" w:rsidR="000F08D4" w:rsidRPr="000D6D2B" w:rsidRDefault="000F08D4" w:rsidP="00865D85">
      <w:pPr>
        <w:numPr>
          <w:ilvl w:val="0"/>
          <w:numId w:val="33"/>
        </w:numPr>
        <w:spacing w:after="0" w:line="240" w:lineRule="auto"/>
        <w:ind w:left="113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Acercarse a la familia o lugares en donde se encuentren las niñas, niños y adolescentes para diagnosticar la situación de sus derechos cuando exista información sobre posible restricción o vulneración de los mismos;</w:t>
      </w:r>
    </w:p>
    <w:p w14:paraId="15B940E2" w14:textId="77777777" w:rsidR="000F08D4" w:rsidRPr="000D6D2B" w:rsidRDefault="000F08D4" w:rsidP="00865D85">
      <w:pPr>
        <w:numPr>
          <w:ilvl w:val="0"/>
          <w:numId w:val="33"/>
        </w:numPr>
        <w:spacing w:after="0" w:line="240" w:lineRule="auto"/>
        <w:ind w:left="113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Determinar en cada uno de los casos identificados los derechos que se encuentran restringidos o vulnerados;</w:t>
      </w:r>
    </w:p>
    <w:p w14:paraId="7EFAE102" w14:textId="77777777" w:rsidR="000F08D4" w:rsidRPr="000D6D2B" w:rsidRDefault="000F08D4" w:rsidP="00865D85">
      <w:pPr>
        <w:numPr>
          <w:ilvl w:val="0"/>
          <w:numId w:val="33"/>
        </w:numPr>
        <w:spacing w:after="0" w:line="240" w:lineRule="auto"/>
        <w:ind w:left="113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Elaborar, bajo el principio del interés superior de la niñez, un diagnóstico sobre la situación de vulneración y un plan de restitución de derechos, que incluya las propuestas de medidas para su protección;</w:t>
      </w:r>
    </w:p>
    <w:p w14:paraId="799711CB" w14:textId="77777777" w:rsidR="000F08D4" w:rsidRPr="000D6D2B" w:rsidRDefault="000F08D4" w:rsidP="00865D85">
      <w:pPr>
        <w:numPr>
          <w:ilvl w:val="0"/>
          <w:numId w:val="33"/>
        </w:numPr>
        <w:spacing w:after="0" w:line="240" w:lineRule="auto"/>
        <w:ind w:left="113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Acordar y coordinar con las instituciones que corresponda el cumplimiento del plan de restitución de derechos, y</w:t>
      </w:r>
    </w:p>
    <w:p w14:paraId="3392938E" w14:textId="77777777" w:rsidR="000F08D4" w:rsidRPr="000D6D2B" w:rsidRDefault="000F08D4" w:rsidP="00865D85">
      <w:pPr>
        <w:numPr>
          <w:ilvl w:val="0"/>
          <w:numId w:val="33"/>
        </w:numPr>
        <w:spacing w:after="0" w:line="240" w:lineRule="auto"/>
        <w:ind w:left="113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Dar seguimiento a cada una de las acciones del plan de restitución de derechos, hasta cerciorarse de que todos los derechos de la niña, niño o adolescente se encuentren garantizados.</w:t>
      </w:r>
    </w:p>
    <w:p w14:paraId="19337D57" w14:textId="77777777" w:rsidR="000F08D4" w:rsidRPr="000D6D2B" w:rsidRDefault="000F08D4" w:rsidP="00865D85">
      <w:pPr>
        <w:spacing w:after="0" w:line="240" w:lineRule="auto"/>
        <w:ind w:left="1152" w:hanging="576"/>
        <w:jc w:val="both"/>
        <w:rPr>
          <w:rFonts w:ascii="Arial" w:eastAsia="Times New Roman" w:hAnsi="Arial" w:cs="Arial"/>
          <w:sz w:val="24"/>
          <w:szCs w:val="24"/>
          <w:lang w:val="es-ES" w:eastAsia="es-ES"/>
        </w:rPr>
      </w:pPr>
    </w:p>
    <w:p w14:paraId="675C226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117.-</w:t>
      </w:r>
      <w:r w:rsidRPr="000D6D2B">
        <w:rPr>
          <w:rFonts w:ascii="Arial" w:eastAsia="Times New Roman" w:hAnsi="Arial" w:cs="Arial"/>
          <w:sz w:val="24"/>
          <w:szCs w:val="24"/>
          <w:lang w:val="es-ES" w:eastAsia="es-ES"/>
        </w:rPr>
        <w:t xml:space="preserve"> Para una efectiva protección y restitución de los derechos de niñas, niños y adolescentes la Procuraduría de Protección Estatal podrá solicitar el auxilio de autoridades federales y municipales para la debida determinación, coordinación, de la ejecución y seguimiento de las medidas de protección integral y restitución de los derechos de niñas, niños y adolescentes.</w:t>
      </w:r>
    </w:p>
    <w:p w14:paraId="54A0EBA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3C7CAFB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118.-</w:t>
      </w:r>
      <w:r w:rsidRPr="000D6D2B">
        <w:rPr>
          <w:rFonts w:ascii="Arial" w:eastAsia="Times New Roman" w:hAnsi="Arial" w:cs="Arial"/>
          <w:sz w:val="24"/>
          <w:szCs w:val="24"/>
          <w:lang w:val="es-ES" w:eastAsia="es-ES"/>
        </w:rPr>
        <w:t xml:space="preserve"> La Procuraduría de Protección Estatal, deberá establecer una unidad o dirección que funja como contacto y permita trabajar conjuntamente con las autoridades administrativas de asistencia social, de servicios de salud, de educación, de protección social, de cultura, deporte y con todas aquellas que sea necesario para garantizar los derechos de niñas, niños y adolescentes.</w:t>
      </w:r>
    </w:p>
    <w:p w14:paraId="166E0814" w14:textId="77777777" w:rsidR="000F08D4" w:rsidRPr="00CC4578" w:rsidRDefault="000F08D4" w:rsidP="005726F6"/>
    <w:p w14:paraId="16389FC4" w14:textId="77777777" w:rsidR="000F08D4" w:rsidRPr="00C00EE5" w:rsidRDefault="000F08D4" w:rsidP="006B5B08">
      <w:pPr>
        <w:pStyle w:val="Ttulo3"/>
        <w:jc w:val="center"/>
        <w:rPr>
          <w:b/>
          <w:lang w:val="es-MX"/>
        </w:rPr>
      </w:pPr>
      <w:bookmarkStart w:id="68" w:name="_Toc434923691"/>
      <w:r w:rsidRPr="00C00EE5">
        <w:rPr>
          <w:b/>
          <w:lang w:val="es-MX"/>
        </w:rPr>
        <w:t>CAPÍTULO TERCERO</w:t>
      </w:r>
      <w:bookmarkEnd w:id="68"/>
    </w:p>
    <w:p w14:paraId="1555D409" w14:textId="77777777" w:rsidR="000F08D4" w:rsidRPr="00C00EE5" w:rsidRDefault="000F08D4" w:rsidP="006B5B08">
      <w:pPr>
        <w:pStyle w:val="Ttulo3"/>
        <w:jc w:val="center"/>
        <w:rPr>
          <w:b/>
          <w:lang w:val="es-MX"/>
        </w:rPr>
      </w:pPr>
      <w:bookmarkStart w:id="69" w:name="_Toc434923692"/>
      <w:r w:rsidRPr="00C00EE5">
        <w:rPr>
          <w:b/>
          <w:lang w:val="es-MX"/>
        </w:rPr>
        <w:t>DEL SISTEMA ESTATAL DE PROTECCIÓN</w:t>
      </w:r>
      <w:bookmarkEnd w:id="69"/>
    </w:p>
    <w:p w14:paraId="18B408BB" w14:textId="77777777" w:rsidR="00E12652" w:rsidRPr="00C00EE5" w:rsidRDefault="00E12652" w:rsidP="006B5B08">
      <w:pPr>
        <w:pStyle w:val="Subttulo"/>
        <w:spacing w:after="0"/>
        <w:rPr>
          <w:rFonts w:ascii="Arial" w:hAnsi="Arial" w:cs="Arial"/>
          <w:b/>
          <w:lang w:val="es-MX"/>
        </w:rPr>
      </w:pPr>
    </w:p>
    <w:p w14:paraId="4DBFAEE5" w14:textId="77777777" w:rsidR="000F08D4" w:rsidRPr="00CC4578" w:rsidRDefault="000F08D4" w:rsidP="006B5B08">
      <w:pPr>
        <w:pStyle w:val="Ttulo3"/>
        <w:jc w:val="center"/>
        <w:rPr>
          <w:b/>
          <w:lang w:val="es-MX"/>
        </w:rPr>
      </w:pPr>
      <w:bookmarkStart w:id="70" w:name="_Toc434923693"/>
      <w:r w:rsidRPr="00CC4578">
        <w:rPr>
          <w:b/>
          <w:lang w:val="es-MX"/>
        </w:rPr>
        <w:t>SECCIÓN PRIMERA</w:t>
      </w:r>
      <w:bookmarkEnd w:id="70"/>
    </w:p>
    <w:p w14:paraId="4DA5738A" w14:textId="77777777" w:rsidR="000F08D4" w:rsidRPr="00CC4578" w:rsidRDefault="000F08D4" w:rsidP="006B5B08">
      <w:pPr>
        <w:pStyle w:val="Ttulo3"/>
        <w:jc w:val="center"/>
        <w:rPr>
          <w:b/>
          <w:lang w:val="es-MX"/>
        </w:rPr>
      </w:pPr>
      <w:bookmarkStart w:id="71" w:name="_Toc434923694"/>
      <w:r w:rsidRPr="00CC4578">
        <w:rPr>
          <w:b/>
          <w:lang w:val="es-MX"/>
        </w:rPr>
        <w:t>DE LOS INTEGRANTES</w:t>
      </w:r>
      <w:bookmarkEnd w:id="71"/>
    </w:p>
    <w:p w14:paraId="5F4E41A2"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5838CF2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119.-</w:t>
      </w:r>
      <w:r w:rsidRPr="000D6D2B">
        <w:rPr>
          <w:rFonts w:ascii="Arial" w:eastAsia="Times New Roman" w:hAnsi="Arial" w:cs="Arial"/>
          <w:sz w:val="24"/>
          <w:szCs w:val="24"/>
          <w:lang w:val="es-ES" w:eastAsia="es-ES"/>
        </w:rPr>
        <w:t xml:space="preserve"> El Estado de Nayarit creará el Sistema Estatal de Protección de los derechos de las niñas, niños y adolescentes, como instancia encargada de establecer instrumentos, políticas, procedimientos, servicios y acciones de protección de los derechos de niñas, niños y adolescentes, conformado por las dependencias y entidades de la administración pública estatal.</w:t>
      </w:r>
    </w:p>
    <w:p w14:paraId="166FC2D8" w14:textId="77777777" w:rsidR="00377BD2" w:rsidRPr="000D6D2B" w:rsidRDefault="00377BD2" w:rsidP="00865D85">
      <w:pPr>
        <w:spacing w:after="0" w:line="240" w:lineRule="auto"/>
        <w:jc w:val="both"/>
        <w:rPr>
          <w:rFonts w:ascii="Arial" w:eastAsia="Times New Roman" w:hAnsi="Arial" w:cs="Arial"/>
          <w:b/>
          <w:sz w:val="24"/>
          <w:szCs w:val="24"/>
          <w:lang w:val="es-ES" w:eastAsia="es-ES"/>
        </w:rPr>
      </w:pPr>
    </w:p>
    <w:p w14:paraId="58928A5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120.-</w:t>
      </w:r>
      <w:r w:rsidRPr="000D6D2B">
        <w:rPr>
          <w:rFonts w:ascii="Arial" w:eastAsia="Times New Roman" w:hAnsi="Arial" w:cs="Arial"/>
          <w:sz w:val="24"/>
          <w:szCs w:val="24"/>
          <w:lang w:val="es-ES" w:eastAsia="es-ES"/>
        </w:rPr>
        <w:t xml:space="preserve"> El Sistema Estatal de Protección estará conformado por:</w:t>
      </w:r>
    </w:p>
    <w:p w14:paraId="08D3374E" w14:textId="77777777" w:rsidR="000F08D4" w:rsidRPr="000D6D2B" w:rsidRDefault="000F08D4" w:rsidP="00865D85">
      <w:pPr>
        <w:spacing w:after="0" w:line="240" w:lineRule="auto"/>
        <w:ind w:left="1872" w:hanging="720"/>
        <w:jc w:val="both"/>
        <w:rPr>
          <w:rFonts w:ascii="Arial" w:eastAsia="Times New Roman" w:hAnsi="Arial" w:cs="Arial"/>
          <w:b/>
          <w:sz w:val="24"/>
          <w:szCs w:val="24"/>
          <w:lang w:val="es-ES" w:eastAsia="es-ES"/>
        </w:rPr>
      </w:pPr>
    </w:p>
    <w:p w14:paraId="29FD682E"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del Poder Ejecutivo, quien lo presidirá;</w:t>
      </w:r>
    </w:p>
    <w:p w14:paraId="79927311"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 la Secretaría General de Gobierno;</w:t>
      </w:r>
    </w:p>
    <w:p w14:paraId="02554286"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 la Secretaría</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de Desarrollo Social;</w:t>
      </w:r>
    </w:p>
    <w:p w14:paraId="1BE5BF29"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 la Secretaría de Educación Pública;</w:t>
      </w:r>
    </w:p>
    <w:p w14:paraId="57E34F61"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 la Secretaría de Salud;</w:t>
      </w:r>
    </w:p>
    <w:p w14:paraId="466911A8"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del Instituto Nayarita de la Juventud;</w:t>
      </w:r>
    </w:p>
    <w:p w14:paraId="47D73691"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del Sistema Estatal DIF;</w:t>
      </w:r>
    </w:p>
    <w:p w14:paraId="26553F08"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Titular de la Secretaría del Trabajo, Productividad y Desarrollo Económico;</w:t>
      </w:r>
    </w:p>
    <w:p w14:paraId="2F5FCE07"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Fiscal General del Estado;</w:t>
      </w:r>
    </w:p>
    <w:p w14:paraId="096FBE42"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w:t>
      </w:r>
      <w:r w:rsidR="00667615" w:rsidRPr="000D6D2B">
        <w:rPr>
          <w:rFonts w:ascii="Arial" w:eastAsia="Times New Roman" w:hAnsi="Arial" w:cs="Arial"/>
          <w:sz w:val="24"/>
          <w:szCs w:val="24"/>
          <w:lang w:val="es-ES" w:eastAsia="es-ES"/>
        </w:rPr>
        <w:t xml:space="preserve"> Presidente de la Comisión de</w:t>
      </w:r>
      <w:r w:rsidRPr="000D6D2B">
        <w:rPr>
          <w:rFonts w:ascii="Arial" w:eastAsia="Times New Roman" w:hAnsi="Arial" w:cs="Arial"/>
          <w:sz w:val="24"/>
          <w:szCs w:val="24"/>
          <w:lang w:val="es-ES" w:eastAsia="es-ES"/>
        </w:rPr>
        <w:t xml:space="preserve"> Defensa de los Derechos Humanos para el Estado de Nayarit;</w:t>
      </w:r>
    </w:p>
    <w:p w14:paraId="1EE2AA0B" w14:textId="77777777" w:rsidR="000F08D4"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 la Procuraduría de Protección Estatal</w:t>
      </w:r>
      <w:r w:rsidR="004F784D" w:rsidRPr="000D6D2B">
        <w:rPr>
          <w:rFonts w:ascii="Arial" w:eastAsia="Times New Roman" w:hAnsi="Arial" w:cs="Arial"/>
          <w:sz w:val="24"/>
          <w:szCs w:val="24"/>
          <w:lang w:val="es-ES" w:eastAsia="es-ES"/>
        </w:rPr>
        <w:t>;</w:t>
      </w:r>
    </w:p>
    <w:p w14:paraId="78A22715" w14:textId="77777777" w:rsidR="004F784D"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Presidentes Municipales</w:t>
      </w:r>
      <w:r w:rsidR="00EC6678" w:rsidRPr="000D6D2B">
        <w:rPr>
          <w:rFonts w:ascii="Arial" w:eastAsia="Times New Roman" w:hAnsi="Arial" w:cs="Arial"/>
          <w:sz w:val="24"/>
          <w:szCs w:val="24"/>
          <w:lang w:val="es-ES" w:eastAsia="es-ES"/>
        </w:rPr>
        <w:t>, y</w:t>
      </w:r>
    </w:p>
    <w:p w14:paraId="7FC24E94" w14:textId="77777777" w:rsidR="004F784D" w:rsidRPr="000D6D2B" w:rsidRDefault="000F08D4" w:rsidP="00865D85">
      <w:pPr>
        <w:numPr>
          <w:ilvl w:val="0"/>
          <w:numId w:val="37"/>
        </w:numPr>
        <w:spacing w:after="0" w:line="240" w:lineRule="auto"/>
        <w:ind w:left="1276" w:hanging="28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Representantes de la sociedad civil que serán nombrados por el Sistema Estatal</w:t>
      </w:r>
      <w:r w:rsidR="004F784D" w:rsidRPr="000D6D2B">
        <w:rPr>
          <w:rFonts w:ascii="Arial" w:eastAsia="Times New Roman" w:hAnsi="Arial" w:cs="Arial"/>
          <w:sz w:val="24"/>
          <w:szCs w:val="24"/>
          <w:lang w:val="es-ES" w:eastAsia="es-ES"/>
        </w:rPr>
        <w:t xml:space="preserve"> de Protección</w:t>
      </w:r>
      <w:r w:rsidRPr="000D6D2B">
        <w:rPr>
          <w:rFonts w:ascii="Arial" w:eastAsia="Times New Roman" w:hAnsi="Arial" w:cs="Arial"/>
          <w:sz w:val="24"/>
          <w:szCs w:val="24"/>
          <w:lang w:val="es-ES" w:eastAsia="es-ES"/>
        </w:rPr>
        <w:t>.</w:t>
      </w:r>
      <w:r w:rsidR="004F784D" w:rsidRPr="000D6D2B">
        <w:rPr>
          <w:rFonts w:ascii="Arial" w:eastAsia="Times New Roman" w:hAnsi="Arial" w:cs="Arial"/>
          <w:sz w:val="24"/>
          <w:szCs w:val="24"/>
          <w:lang w:val="es-ES" w:eastAsia="es-ES"/>
        </w:rPr>
        <w:t xml:space="preserve"> </w:t>
      </w:r>
    </w:p>
    <w:p w14:paraId="5C4D9101" w14:textId="77777777" w:rsidR="00A30A39" w:rsidRPr="000D6D2B" w:rsidRDefault="00A30A39" w:rsidP="00865D85">
      <w:pPr>
        <w:spacing w:after="0" w:line="240" w:lineRule="auto"/>
        <w:jc w:val="both"/>
        <w:rPr>
          <w:rFonts w:ascii="Arial" w:eastAsia="Times New Roman" w:hAnsi="Arial" w:cs="Arial"/>
          <w:sz w:val="24"/>
          <w:szCs w:val="24"/>
          <w:lang w:val="es-ES" w:eastAsia="es-ES"/>
        </w:rPr>
      </w:pPr>
    </w:p>
    <w:p w14:paraId="26C0BC5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Para </w:t>
      </w:r>
      <w:r w:rsidR="004F784D" w:rsidRPr="000D6D2B">
        <w:rPr>
          <w:rFonts w:ascii="Arial" w:eastAsia="Times New Roman" w:hAnsi="Arial" w:cs="Arial"/>
          <w:sz w:val="24"/>
          <w:szCs w:val="24"/>
          <w:lang w:val="es-ES" w:eastAsia="es-ES"/>
        </w:rPr>
        <w:t>el efecto de la fracción anterior</w:t>
      </w:r>
      <w:r w:rsidRPr="000D6D2B">
        <w:rPr>
          <w:rFonts w:ascii="Arial" w:eastAsia="Times New Roman" w:hAnsi="Arial" w:cs="Arial"/>
          <w:sz w:val="24"/>
          <w:szCs w:val="24"/>
          <w:lang w:val="es-ES" w:eastAsia="es-ES"/>
        </w:rPr>
        <w:t>, se emitirá una convocatoria pública, que contendrá las etapas completas para el procedimiento, sus fechas límites y plazos.</w:t>
      </w:r>
    </w:p>
    <w:p w14:paraId="4B061B7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4577C9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Serán invitados permanentes a las sesiones del Sistema Estatal de Protección, el Presidente de la Comisión de Gobierno y el Diputado Presidente de la Comisión relativa a la Niñez y a la Juventud del Honorable Congreso del Estado y un representante del Poder Judicial del Estado, quienes intervendrán con voz pero sin voto.</w:t>
      </w:r>
    </w:p>
    <w:p w14:paraId="6B548692"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4BB92B1"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Gobernador del Estado, en casos excepcionales, podrá ser suplido por el Secretario General de Gobierno.</w:t>
      </w:r>
    </w:p>
    <w:p w14:paraId="4AF74952"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BC4B16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integrantes del Sistema Estatal de Protección nombrarán un suplente que deberá tener el nivel de subsecretario o equivalente.</w:t>
      </w:r>
    </w:p>
    <w:p w14:paraId="13D64B0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F09357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Presidente del Sistema podrá invitar a las sesiones respectivas a representantes de otras dependencias y entidades de la Administración Pública Estatal, de los órganos con autonomía constitucional, según la naturaleza de los asuntos a tratar quienes intervendrán con voz pero sin voto.</w:t>
      </w:r>
    </w:p>
    <w:p w14:paraId="3F55F67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FDD2F4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las sesiones del Sistema Estatal de Protección, participarán de forma permanente, sólo con voz, niñas, niños y adolescentes, que serán seleccionados por el propio Sistema. De igual forma, se podrá invitar a personas o instituciones, nacionales o internacionales, especializadas en la materia.</w:t>
      </w:r>
    </w:p>
    <w:p w14:paraId="436CE21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432B220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121.- </w:t>
      </w:r>
      <w:r w:rsidRPr="000D6D2B">
        <w:rPr>
          <w:rFonts w:ascii="Arial" w:eastAsia="Times New Roman" w:hAnsi="Arial" w:cs="Arial"/>
          <w:sz w:val="24"/>
          <w:szCs w:val="24"/>
          <w:lang w:val="es-ES" w:eastAsia="es-ES"/>
        </w:rPr>
        <w:t>El  Sistema Estatal de Protección tendrá, cuando menos, las siguientes atribuciones:</w:t>
      </w:r>
    </w:p>
    <w:p w14:paraId="68C5B99D" w14:textId="77777777" w:rsidR="000F08D4" w:rsidRPr="000D6D2B" w:rsidRDefault="000F08D4" w:rsidP="00865D85">
      <w:pPr>
        <w:spacing w:after="0" w:line="240" w:lineRule="auto"/>
        <w:ind w:left="1152" w:hanging="576"/>
        <w:jc w:val="both"/>
        <w:rPr>
          <w:rFonts w:ascii="Arial" w:eastAsia="Times New Roman" w:hAnsi="Arial" w:cs="Arial"/>
          <w:b/>
          <w:sz w:val="24"/>
          <w:szCs w:val="24"/>
          <w:lang w:val="es-ES" w:eastAsia="es-ES"/>
        </w:rPr>
      </w:pPr>
    </w:p>
    <w:p w14:paraId="046EB007"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Instrumentar y articular sus políticas públicas en concordancia con la política nacional;</w:t>
      </w:r>
    </w:p>
    <w:p w14:paraId="2563B6EA"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Coadyuvar en la adopción y consolidación del Sistema Nacional de Protección;</w:t>
      </w:r>
    </w:p>
    <w:p w14:paraId="7D6CF596"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w:t>
      </w:r>
    </w:p>
    <w:p w14:paraId="58167FBD"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Difundir el marco jurídico local, nacional e internacional de protección a los derechos de niñas, niños y adolescentes;</w:t>
      </w:r>
    </w:p>
    <w:p w14:paraId="722F666D"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Integrar a los sectores público, social y privado en la definición e instrumentación de políticas para la protección de niñas, niños y adolescentes;</w:t>
      </w:r>
    </w:p>
    <w:p w14:paraId="1F794B9A"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Generar los mecanismos necesarios para garantizar la participación directa y efectiva de niñas, niños y adolescentes en los procesos de elaboración de programas y políticas locales para la protección integral de sus derechos;</w:t>
      </w:r>
    </w:p>
    <w:p w14:paraId="0B560AEC"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u w:val="single"/>
          <w:lang w:val="es-ES" w:eastAsia="es-ES"/>
        </w:rPr>
      </w:pPr>
      <w:r w:rsidRPr="000D6D2B">
        <w:rPr>
          <w:rFonts w:ascii="Arial" w:eastAsia="Times New Roman" w:hAnsi="Arial" w:cs="Arial"/>
          <w:sz w:val="24"/>
          <w:szCs w:val="24"/>
          <w:lang w:val="es-ES" w:eastAsia="es-ES"/>
        </w:rPr>
        <w:t>Establecer en sus presupuestos, rubros destinados a la protección de los derechos de niñas, niños y adolescentes, los cuales tendrán una realización progresiva;</w:t>
      </w:r>
    </w:p>
    <w:p w14:paraId="7EEDA725"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la transversalidad de la perspectiva de derechos de la infancia y la adolescencia en la elaboración de programas, así como en las políticas y acciones para la protección de los derechos de niñas, niños y adolescentes;</w:t>
      </w:r>
    </w:p>
    <w:p w14:paraId="7E32251B"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Participar en la elaboración del Programa Nacional;</w:t>
      </w:r>
    </w:p>
    <w:p w14:paraId="64C687F3"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Elaborar y ejecutar el Programa Local con la participación de los sectores público, social y privado, así como de niñas, niños y adolescentes;</w:t>
      </w:r>
    </w:p>
    <w:p w14:paraId="2F5A5AF5"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Llevar a cabo el seguimiento, monitoreo y evaluación de la ejecución del Programa Local;</w:t>
      </w:r>
    </w:p>
    <w:p w14:paraId="38602F23"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Emitir un informe anual sobre los avances del Programa Local y remitirlo al Sistema Nacional de Protección;</w:t>
      </w:r>
    </w:p>
    <w:p w14:paraId="5CFD2C27"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14:paraId="7793B738"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Garantizar la participación de niñas, niños y adolescentes en el ejercicio de sus derechos humanos, tomando en consideración las medidas especiales que se requieran;</w:t>
      </w:r>
    </w:p>
    <w:p w14:paraId="78E8E47D"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Fortalecer las acciones de corresponsabilidad y cercanía entre las instancias públicas y privadas con niñas, niños y adolescentes;</w:t>
      </w:r>
    </w:p>
    <w:p w14:paraId="19928713"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Administrar el sistema estatal de información y coadyuvar en la integración del sistema de información a nivel nacional;</w:t>
      </w:r>
    </w:p>
    <w:p w14:paraId="25549A87"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14:paraId="39B8F07B"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Impulsar reformas, en el ámbito de su competencia, para el cumplimiento de los objetivos de la presente Ley;</w:t>
      </w:r>
    </w:p>
    <w:p w14:paraId="06EE6472"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Celebrar convenios de coordinación en la materia;</w:t>
      </w:r>
    </w:p>
    <w:p w14:paraId="02902104"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Auxiliar a la Procuraduría de Protección Estatal en las medidas urgentes de protección que ésta determine, y coordinar las acciones que correspondan en el ámbito de sus atribuciones, y</w:t>
      </w:r>
    </w:p>
    <w:p w14:paraId="6E4F4162" w14:textId="77777777" w:rsidR="000F08D4" w:rsidRPr="000D6D2B" w:rsidRDefault="000F08D4" w:rsidP="00865D85">
      <w:pPr>
        <w:numPr>
          <w:ilvl w:val="0"/>
          <w:numId w:val="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demás que les otorguen otras disposiciones aplicables.</w:t>
      </w:r>
    </w:p>
    <w:p w14:paraId="718C4FE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2EE13E4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122.- </w:t>
      </w:r>
      <w:r w:rsidRPr="000D6D2B">
        <w:rPr>
          <w:rFonts w:ascii="Arial" w:eastAsia="Times New Roman" w:hAnsi="Arial" w:cs="Arial"/>
          <w:sz w:val="24"/>
          <w:szCs w:val="24"/>
          <w:lang w:val="es-ES" w:eastAsia="es-ES"/>
        </w:rPr>
        <w:t>El Sistema Estatal de Protección se reunirá cuando menos dos veces al año. Para sesionar válidamente se requerirá un quórum de la mayoría de sus miembros y la asistencia de su Presidente; sus decisiones se tomarán por mayoría de votos y en caso de empate, el Presidente tendrá voto de calidad.</w:t>
      </w:r>
    </w:p>
    <w:p w14:paraId="121F3E6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3A8CA2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123.-</w:t>
      </w:r>
      <w:r w:rsidRPr="000D6D2B">
        <w:rPr>
          <w:rFonts w:ascii="Arial" w:eastAsia="Times New Roman" w:hAnsi="Arial" w:cs="Arial"/>
          <w:sz w:val="24"/>
          <w:szCs w:val="24"/>
          <w:lang w:val="es-ES" w:eastAsia="es-ES"/>
        </w:rPr>
        <w:t xml:space="preserve"> Para el mejor cumplimiento de sus funciones, el Sistema Estatal de Protección podrá constituir comisiones encargadas de atender asuntos o materias específicas y emitirá los lineamientos para su integración, organización y funcionamiento, las cuales deberán ser publicadas en el Periódico Oficial</w:t>
      </w:r>
      <w:r w:rsidR="004C503F" w:rsidRPr="000D6D2B">
        <w:rPr>
          <w:rFonts w:ascii="Arial" w:eastAsia="Times New Roman" w:hAnsi="Arial" w:cs="Arial"/>
          <w:sz w:val="24"/>
          <w:szCs w:val="24"/>
          <w:lang w:val="es-ES" w:eastAsia="es-ES"/>
        </w:rPr>
        <w:t>, Órgano de</w:t>
      </w:r>
      <w:r w:rsidR="00EC6678" w:rsidRPr="000D6D2B">
        <w:rPr>
          <w:rFonts w:ascii="Arial" w:eastAsia="Times New Roman" w:hAnsi="Arial" w:cs="Arial"/>
          <w:sz w:val="24"/>
          <w:szCs w:val="24"/>
          <w:lang w:val="es-ES" w:eastAsia="es-ES"/>
        </w:rPr>
        <w:t>l</w:t>
      </w:r>
      <w:r w:rsidR="004C503F" w:rsidRPr="000D6D2B">
        <w:rPr>
          <w:rFonts w:ascii="Arial" w:eastAsia="Times New Roman" w:hAnsi="Arial" w:cs="Arial"/>
          <w:sz w:val="24"/>
          <w:szCs w:val="24"/>
          <w:lang w:val="es-ES" w:eastAsia="es-ES"/>
        </w:rPr>
        <w:t xml:space="preserve"> Gobierno</w:t>
      </w:r>
      <w:r w:rsidRPr="000D6D2B">
        <w:rPr>
          <w:rFonts w:ascii="Arial" w:eastAsia="Times New Roman" w:hAnsi="Arial" w:cs="Arial"/>
          <w:sz w:val="24"/>
          <w:szCs w:val="24"/>
          <w:lang w:val="es-ES" w:eastAsia="es-ES"/>
        </w:rPr>
        <w:t xml:space="preserve"> del Estado.</w:t>
      </w:r>
    </w:p>
    <w:p w14:paraId="0D5F4B5A"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1BDA7CBC" w14:textId="77777777" w:rsidR="000F08D4" w:rsidRPr="00CC4578" w:rsidRDefault="000F08D4" w:rsidP="006B5B08">
      <w:pPr>
        <w:pStyle w:val="Ttulo3"/>
        <w:jc w:val="center"/>
        <w:rPr>
          <w:b/>
          <w:lang w:val="es-MX"/>
        </w:rPr>
      </w:pPr>
      <w:bookmarkStart w:id="72" w:name="_Toc434923695"/>
      <w:r w:rsidRPr="00CC4578">
        <w:rPr>
          <w:b/>
          <w:lang w:val="es-MX"/>
        </w:rPr>
        <w:t>SECCIÓN SEGUNDA</w:t>
      </w:r>
      <w:bookmarkEnd w:id="72"/>
    </w:p>
    <w:p w14:paraId="27F00540" w14:textId="77777777" w:rsidR="000F08D4" w:rsidRPr="00CC4578" w:rsidRDefault="000F08D4" w:rsidP="006B5B08">
      <w:pPr>
        <w:pStyle w:val="Ttulo3"/>
        <w:jc w:val="center"/>
        <w:rPr>
          <w:b/>
          <w:lang w:val="es-MX"/>
        </w:rPr>
      </w:pPr>
      <w:bookmarkStart w:id="73" w:name="_Toc434923696"/>
      <w:r w:rsidRPr="00CC4578">
        <w:rPr>
          <w:b/>
          <w:lang w:val="es-MX"/>
        </w:rPr>
        <w:t>DE LA SECRETARÍA EJECUTIVA</w:t>
      </w:r>
      <w:bookmarkEnd w:id="73"/>
    </w:p>
    <w:p w14:paraId="3E0630A2"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0E847C2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124.- </w:t>
      </w:r>
      <w:r w:rsidRPr="000D6D2B">
        <w:rPr>
          <w:rFonts w:ascii="Arial" w:eastAsia="Times New Roman" w:hAnsi="Arial" w:cs="Arial"/>
          <w:sz w:val="24"/>
          <w:szCs w:val="24"/>
          <w:lang w:val="es-ES" w:eastAsia="es-ES"/>
        </w:rPr>
        <w:t>La coordinación operativa del Sistema Estatal de Protección recaerá en un órgano administrativo desconcentrado de la Secretaría General de Gobierno, que ejercerá las funciones de Secretaría Ejecutiva.</w:t>
      </w:r>
    </w:p>
    <w:p w14:paraId="0B9C0B6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7C6E7EC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Secretaría Ejecutiva tendrá las atribuciones siguientes:</w:t>
      </w:r>
    </w:p>
    <w:p w14:paraId="36037F8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F3F233F"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Coordinar las acciones entre las dependencias y las entidades competentes de la administración pública estatal que deriven de la presente Ley;</w:t>
      </w:r>
    </w:p>
    <w:p w14:paraId="7438083E"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Elaborar el anteproyecto del Programa Estatal para someterlo a consideración de los miembros del Sistema;</w:t>
      </w:r>
    </w:p>
    <w:p w14:paraId="24A122FE"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Llevar a cabo el seguimiento y monitoreo de la ejecución del Programa Estatal;</w:t>
      </w:r>
    </w:p>
    <w:p w14:paraId="54C83679"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Elaborar y mantener actualizado el Manual de Organización y Operación del Sistema Estatal de Protección;</w:t>
      </w:r>
    </w:p>
    <w:p w14:paraId="1FDEB5BF"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Compilar los acuerdos que se tomen en el Sistema Estatal de Protección, llevar el archivo de éstos y de los instrumentos jurídicos que deriven, y expedir constancia de los mismos;</w:t>
      </w:r>
    </w:p>
    <w:p w14:paraId="3DEF288B"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Apoyar al Sistema Estatal de Protección en la ejecución y seguimiento de los acuerdos y resoluciones emitidos;</w:t>
      </w:r>
    </w:p>
    <w:p w14:paraId="1AF33344"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Celebrar convenios de coordinación, colaboración y concertación con instancias públicas y privadas, y nacionales;</w:t>
      </w:r>
    </w:p>
    <w:p w14:paraId="7F027836"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Administrar el sistema de información a nivel estatal con el objeto de contar con datos desagregados que permitan monitorear los progresos alcanzados en el cumplimiento de los derechos de niñas, niños y adolescentes, incluyendo indicadores cualitativos y cuantitativos;</w:t>
      </w:r>
    </w:p>
    <w:p w14:paraId="1CCABEE2"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14:paraId="2909A2F8"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escolaridad y discapacidad;</w:t>
      </w:r>
    </w:p>
    <w:p w14:paraId="71BDC6C7" w14:textId="77777777" w:rsidR="000F08D4" w:rsidRPr="000D6D2B" w:rsidRDefault="000F08D4" w:rsidP="00865D85">
      <w:pPr>
        <w:pStyle w:val="Texto"/>
        <w:numPr>
          <w:ilvl w:val="0"/>
          <w:numId w:val="35"/>
        </w:numPr>
        <w:spacing w:after="0" w:line="240" w:lineRule="auto"/>
        <w:rPr>
          <w:sz w:val="24"/>
          <w:szCs w:val="24"/>
        </w:rPr>
      </w:pPr>
      <w:r w:rsidRPr="000D6D2B">
        <w:rPr>
          <w:sz w:val="24"/>
          <w:szCs w:val="24"/>
        </w:rPr>
        <w:t>Asesorar y apoyar a las autoridades estatales y municipales que lo requieran para el ejercicio de sus atribuciones;</w:t>
      </w:r>
    </w:p>
    <w:p w14:paraId="187FB376"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Informar cada cuatro meses al Sistema Estatal de Protección y a su Presidente, sobre sus actividades;</w:t>
      </w:r>
    </w:p>
    <w:p w14:paraId="76147062" w14:textId="77777777" w:rsidR="00C31CC1"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Proporcionar la información necesaria, para la evaluación de las políticas de desarrollo social vinculadas con la protección de niñas, niños y adolescentes;</w:t>
      </w:r>
    </w:p>
    <w:p w14:paraId="09285A7D"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Fungir como instancia de interlocución con organizaciones de la sociedad civil, academia y demás instituciones de los sectores social y privado;</w:t>
      </w:r>
    </w:p>
    <w:p w14:paraId="6C241CB0"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Coordinar con la Secretaría Nacional Ejecutiva  la política nacional, así como el intercambio de información necesaria a efecto de dar cumplimiento con el objeto de esta Ley, y</w:t>
      </w:r>
    </w:p>
    <w:p w14:paraId="406D7D61" w14:textId="77777777" w:rsidR="000F08D4" w:rsidRPr="000D6D2B" w:rsidRDefault="000F08D4" w:rsidP="00865D85">
      <w:pPr>
        <w:numPr>
          <w:ilvl w:val="0"/>
          <w:numId w:val="35"/>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Las demás que le encomiende el Presidente o el Sistema Estatal de Protección.</w:t>
      </w:r>
    </w:p>
    <w:p w14:paraId="436FCC61" w14:textId="77777777" w:rsidR="000F08D4" w:rsidRPr="000D6D2B" w:rsidRDefault="000F08D4" w:rsidP="00865D85">
      <w:pPr>
        <w:spacing w:after="0" w:line="240" w:lineRule="auto"/>
        <w:ind w:left="1152" w:hanging="576"/>
        <w:jc w:val="both"/>
        <w:rPr>
          <w:rFonts w:ascii="Arial" w:eastAsia="Times New Roman" w:hAnsi="Arial" w:cs="Arial"/>
          <w:sz w:val="24"/>
          <w:szCs w:val="24"/>
          <w:lang w:val="es-ES" w:eastAsia="es-ES"/>
        </w:rPr>
      </w:pPr>
    </w:p>
    <w:p w14:paraId="33006C6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125.-</w:t>
      </w:r>
      <w:r w:rsidRPr="000D6D2B">
        <w:rPr>
          <w:rFonts w:ascii="Arial" w:eastAsia="Times New Roman" w:hAnsi="Arial" w:cs="Arial"/>
          <w:sz w:val="24"/>
          <w:szCs w:val="24"/>
          <w:lang w:val="es-ES" w:eastAsia="es-ES"/>
        </w:rPr>
        <w:t xml:space="preserve"> El titular de la Secretaría Ejecutiva será nombrado y removido libremente por el Presidente del Sistema Estatal de Protección y deberá cumplir con los siguientes requisitos:</w:t>
      </w:r>
    </w:p>
    <w:p w14:paraId="324C3424" w14:textId="77777777" w:rsidR="000F08D4" w:rsidRPr="000D6D2B" w:rsidRDefault="000F08D4" w:rsidP="00865D85">
      <w:pPr>
        <w:spacing w:after="0" w:line="240" w:lineRule="auto"/>
        <w:ind w:left="1276"/>
        <w:jc w:val="both"/>
        <w:rPr>
          <w:rFonts w:ascii="Arial" w:eastAsia="Times New Roman" w:hAnsi="Arial" w:cs="Arial"/>
          <w:sz w:val="24"/>
          <w:szCs w:val="24"/>
          <w:lang w:val="es-ES" w:eastAsia="es-ES"/>
        </w:rPr>
      </w:pPr>
    </w:p>
    <w:p w14:paraId="307918CE" w14:textId="77777777" w:rsidR="000F08D4" w:rsidRPr="000D6D2B" w:rsidRDefault="000F08D4" w:rsidP="00865D85">
      <w:pPr>
        <w:numPr>
          <w:ilvl w:val="0"/>
          <w:numId w:val="36"/>
        </w:numPr>
        <w:spacing w:after="0" w:line="240" w:lineRule="auto"/>
        <w:ind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lastRenderedPageBreak/>
        <w:t>Tener ciudadanía mexicana en pleno goce de sus derechos civiles y políticos;</w:t>
      </w:r>
    </w:p>
    <w:p w14:paraId="30B95481" w14:textId="77777777" w:rsidR="000F08D4" w:rsidRPr="000D6D2B" w:rsidRDefault="000F08D4" w:rsidP="00865D85">
      <w:pPr>
        <w:numPr>
          <w:ilvl w:val="0"/>
          <w:numId w:val="36"/>
        </w:numPr>
        <w:spacing w:after="0" w:line="240" w:lineRule="auto"/>
        <w:ind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Tener más de 30 años de edad;</w:t>
      </w:r>
    </w:p>
    <w:p w14:paraId="50EB9F25" w14:textId="77777777" w:rsidR="000F08D4" w:rsidRPr="000D6D2B" w:rsidRDefault="000F08D4" w:rsidP="00865D85">
      <w:pPr>
        <w:numPr>
          <w:ilvl w:val="0"/>
          <w:numId w:val="36"/>
        </w:numPr>
        <w:spacing w:after="0" w:line="240" w:lineRule="auto"/>
        <w:ind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Contar con título profesional de nivel licenciatura debidamente registrado;</w:t>
      </w:r>
    </w:p>
    <w:p w14:paraId="7A4536D0" w14:textId="77777777" w:rsidR="000F08D4" w:rsidRPr="000D6D2B" w:rsidRDefault="000F08D4" w:rsidP="00865D85">
      <w:pPr>
        <w:numPr>
          <w:ilvl w:val="0"/>
          <w:numId w:val="36"/>
        </w:numPr>
        <w:spacing w:after="0" w:line="240" w:lineRule="auto"/>
        <w:ind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Contar con al menos cinco años de experiencia en las áreas correspondientes a su función, y</w:t>
      </w:r>
    </w:p>
    <w:p w14:paraId="4C54CABD" w14:textId="77777777" w:rsidR="000F08D4" w:rsidRPr="000D6D2B" w:rsidRDefault="000F08D4" w:rsidP="00865D85">
      <w:pPr>
        <w:numPr>
          <w:ilvl w:val="0"/>
          <w:numId w:val="36"/>
        </w:numPr>
        <w:spacing w:after="0" w:line="240" w:lineRule="auto"/>
        <w:ind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No haber sido sentenciado por delito doloso o inhabilitado como servidor público.</w:t>
      </w:r>
    </w:p>
    <w:p w14:paraId="6BF29431"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p>
    <w:p w14:paraId="542C0C58" w14:textId="77777777" w:rsidR="000F08D4" w:rsidRPr="00CC4578" w:rsidRDefault="000F08D4" w:rsidP="006B5B08">
      <w:pPr>
        <w:pStyle w:val="Ttulo3"/>
        <w:jc w:val="center"/>
        <w:rPr>
          <w:b/>
          <w:lang w:val="es-MX"/>
        </w:rPr>
      </w:pPr>
      <w:bookmarkStart w:id="74" w:name="_Toc434923697"/>
      <w:r w:rsidRPr="00CC4578">
        <w:rPr>
          <w:b/>
          <w:lang w:val="es-MX"/>
        </w:rPr>
        <w:t>SECCIÓN TERCERA</w:t>
      </w:r>
      <w:bookmarkEnd w:id="74"/>
    </w:p>
    <w:p w14:paraId="38E25F37" w14:textId="77777777" w:rsidR="000F08D4" w:rsidRPr="00CC4578" w:rsidRDefault="000F08D4" w:rsidP="006B5B08">
      <w:pPr>
        <w:pStyle w:val="Ttulo3"/>
        <w:jc w:val="center"/>
        <w:rPr>
          <w:b/>
          <w:lang w:val="es-MX"/>
        </w:rPr>
      </w:pPr>
      <w:bookmarkStart w:id="75" w:name="_Toc434923698"/>
      <w:r w:rsidRPr="00CC4578">
        <w:rPr>
          <w:b/>
          <w:lang w:val="es-MX"/>
        </w:rPr>
        <w:t>DE LOS SISTEMAS MUNICIPALES DE PROTECCIÓN</w:t>
      </w:r>
      <w:bookmarkEnd w:id="75"/>
    </w:p>
    <w:p w14:paraId="5F6B9340" w14:textId="77777777" w:rsidR="000F08D4" w:rsidRPr="000D6D2B" w:rsidRDefault="000F08D4" w:rsidP="00865D85">
      <w:pPr>
        <w:spacing w:after="0" w:line="240" w:lineRule="auto"/>
        <w:jc w:val="center"/>
        <w:rPr>
          <w:rFonts w:ascii="Arial" w:eastAsia="Times New Roman" w:hAnsi="Arial" w:cs="Arial"/>
          <w:sz w:val="24"/>
          <w:szCs w:val="24"/>
          <w:lang w:val="es-ES" w:eastAsia="es-ES"/>
        </w:rPr>
      </w:pPr>
    </w:p>
    <w:p w14:paraId="3CFCE90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126.-</w:t>
      </w:r>
      <w:r w:rsidRPr="000D6D2B">
        <w:rPr>
          <w:rFonts w:ascii="Arial" w:eastAsia="Times New Roman" w:hAnsi="Arial" w:cs="Arial"/>
          <w:sz w:val="24"/>
          <w:szCs w:val="24"/>
          <w:lang w:val="es-ES" w:eastAsia="es-ES"/>
        </w:rPr>
        <w:t xml:space="preserve"> Los Sistemas Municipales de Protección serán presididos por los Presidentes Municipales, y estarán integrados por las dependencias vinculadas con la protección de los derechos de niñas, niños y adolescentes.</w:t>
      </w:r>
    </w:p>
    <w:p w14:paraId="4D845ECD"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A35AD3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Sistemas Municipales contarán con una Secretaría Ejecutiva y garantizarán la participación de los sectores, social y privado, así como de niñas, niños y adolescentes.</w:t>
      </w:r>
    </w:p>
    <w:p w14:paraId="284339E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6101BDE"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r w:rsidRPr="000D6D2B">
        <w:rPr>
          <w:rFonts w:ascii="Arial" w:eastAsia="Times New Roman" w:hAnsi="Arial" w:cs="Arial"/>
          <w:b/>
          <w:sz w:val="24"/>
          <w:szCs w:val="24"/>
          <w:lang w:val="es-ES" w:eastAsia="es-ES"/>
        </w:rPr>
        <w:t>Artículo 127</w:t>
      </w:r>
      <w:r w:rsidRPr="000D6D2B">
        <w:rPr>
          <w:rFonts w:ascii="Arial" w:eastAsia="Times New Roman" w:hAnsi="Arial" w:cs="Arial"/>
          <w:sz w:val="24"/>
          <w:szCs w:val="24"/>
          <w:lang w:val="es-ES" w:eastAsia="es-ES"/>
        </w:rPr>
        <w:t>.- Las bases generales de la administración pública municipal dispondrán la obligación de los ayuntamientos de contar con un programa de atención y con un área o servidores públicos que fungirán como autoridad de primer contacto con niñas, niños o adolescentes y que serán el enlace con las instancias locales y federales competentes.</w:t>
      </w:r>
    </w:p>
    <w:p w14:paraId="2309F72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FB3A8EA" w14:textId="32F5652B" w:rsidR="000F08D4" w:rsidRDefault="00477F6F" w:rsidP="00865D8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P.O. 17 DE MAYO DE 2023)</w:t>
      </w:r>
    </w:p>
    <w:p w14:paraId="0B36FD4A" w14:textId="1807BB3E" w:rsidR="00477F6F" w:rsidRPr="00477F6F" w:rsidRDefault="00477F6F" w:rsidP="00865D85">
      <w:pPr>
        <w:spacing w:after="0" w:line="240" w:lineRule="auto"/>
        <w:jc w:val="both"/>
        <w:rPr>
          <w:rFonts w:ascii="Arial" w:hAnsi="Arial" w:cs="Arial"/>
          <w:sz w:val="24"/>
          <w:szCs w:val="24"/>
        </w:rPr>
      </w:pPr>
      <w:r w:rsidRPr="00477F6F">
        <w:rPr>
          <w:rFonts w:ascii="Arial" w:hAnsi="Arial" w:cs="Arial"/>
          <w:sz w:val="24"/>
          <w:szCs w:val="24"/>
        </w:rPr>
        <w:t>Las instancias a que se refiere el presente artículo deberán ejercer, sin perjuicio de otras que disponga la Ley General, las atribuciones previstas en el artículo 109 de esta Ley.</w:t>
      </w:r>
    </w:p>
    <w:p w14:paraId="7BA6FA7C" w14:textId="77777777" w:rsidR="00477F6F" w:rsidRPr="000D6D2B" w:rsidRDefault="00477F6F" w:rsidP="00865D85">
      <w:pPr>
        <w:spacing w:after="0" w:line="240" w:lineRule="auto"/>
        <w:jc w:val="both"/>
        <w:rPr>
          <w:rFonts w:ascii="Arial" w:eastAsia="Times New Roman" w:hAnsi="Arial" w:cs="Arial"/>
          <w:sz w:val="24"/>
          <w:szCs w:val="24"/>
          <w:lang w:val="es-ES" w:eastAsia="es-ES"/>
        </w:rPr>
      </w:pPr>
    </w:p>
    <w:p w14:paraId="0A63F13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128.- </w:t>
      </w:r>
      <w:r w:rsidRPr="000D6D2B">
        <w:rPr>
          <w:rFonts w:ascii="Arial" w:eastAsia="Times New Roman" w:hAnsi="Arial" w:cs="Arial"/>
          <w:sz w:val="24"/>
          <w:szCs w:val="24"/>
          <w:lang w:val="es-ES" w:eastAsia="es-ES"/>
        </w:rPr>
        <w:t>El Sistema Municipal de Protección estará integrado por:</w:t>
      </w:r>
    </w:p>
    <w:p w14:paraId="3729035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3B7254A9"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Presidente Municipal, quien lo presidirá;</w:t>
      </w:r>
    </w:p>
    <w:p w14:paraId="2C269D61"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Síndico;</w:t>
      </w:r>
    </w:p>
    <w:p w14:paraId="60705EBD"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 la Secretaría del Ayuntamiento;</w:t>
      </w:r>
    </w:p>
    <w:p w14:paraId="51EF63F5"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hAnsi="Arial" w:cs="Arial"/>
          <w:sz w:val="24"/>
          <w:szCs w:val="24"/>
        </w:rPr>
        <w:t>Titular de la Dirección de Contraloría y Desarrollo Administrativo;</w:t>
      </w:r>
    </w:p>
    <w:p w14:paraId="67DA8C09"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del Sistema Municipal para el Desarrollo Integral de la Familia DIF;</w:t>
      </w:r>
    </w:p>
    <w:p w14:paraId="463B33E6"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del Instituto Municipal de Planeación;</w:t>
      </w:r>
    </w:p>
    <w:p w14:paraId="6842D758"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Titular de la Comisión Municipal de Derechos Humanos;</w:t>
      </w:r>
    </w:p>
    <w:p w14:paraId="674C2E2C"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hAnsi="Arial" w:cs="Arial"/>
          <w:sz w:val="24"/>
          <w:szCs w:val="24"/>
          <w:lang w:val="es-ES"/>
        </w:rPr>
        <w:t xml:space="preserve">Titular de la </w:t>
      </w:r>
      <w:r w:rsidRPr="000D6D2B">
        <w:rPr>
          <w:rFonts w:ascii="Arial" w:hAnsi="Arial" w:cs="Arial"/>
          <w:sz w:val="24"/>
          <w:szCs w:val="24"/>
        </w:rPr>
        <w:t>Dirección de Seguridad Pública y Tránsito;</w:t>
      </w:r>
    </w:p>
    <w:p w14:paraId="70943AB4"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hAnsi="Arial" w:cs="Arial"/>
          <w:sz w:val="24"/>
          <w:szCs w:val="24"/>
          <w:lang w:val="es-ES"/>
        </w:rPr>
        <w:lastRenderedPageBreak/>
        <w:t xml:space="preserve">Titular de la </w:t>
      </w:r>
      <w:r w:rsidRPr="000D6D2B">
        <w:rPr>
          <w:rFonts w:ascii="Arial" w:hAnsi="Arial" w:cs="Arial"/>
          <w:sz w:val="24"/>
          <w:szCs w:val="24"/>
        </w:rPr>
        <w:t xml:space="preserve">Dirección de Asuntos Jurídicos </w:t>
      </w:r>
      <w:r w:rsidR="00F53E5B" w:rsidRPr="000D6D2B">
        <w:rPr>
          <w:rFonts w:ascii="Arial" w:hAnsi="Arial" w:cs="Arial"/>
          <w:sz w:val="24"/>
          <w:szCs w:val="24"/>
        </w:rPr>
        <w:t>, y</w:t>
      </w:r>
    </w:p>
    <w:p w14:paraId="019CFABD" w14:textId="77777777" w:rsidR="000F08D4" w:rsidRPr="000D6D2B" w:rsidRDefault="000F08D4" w:rsidP="00865D85">
      <w:pPr>
        <w:numPr>
          <w:ilvl w:val="0"/>
          <w:numId w:val="38"/>
        </w:numPr>
        <w:spacing w:after="0" w:line="240" w:lineRule="auto"/>
        <w:ind w:left="851" w:hanging="284"/>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representantes de la sociedad civil que serán nombrados por el Sistema Municipal de Protección.</w:t>
      </w:r>
    </w:p>
    <w:p w14:paraId="7E4BD52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3E3C8D9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Para el efecto de la fracción X del artículo anterior, se emitirá una convocatoria pública, que contendrá las etapas para el procedimiento, sus fechas límites y plazos.</w:t>
      </w:r>
    </w:p>
    <w:p w14:paraId="340F9745"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552AF04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Presidente Municipal, en casos excepcionales, podrá ser suplido por el Síndico.</w:t>
      </w:r>
    </w:p>
    <w:p w14:paraId="6B4FE4A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73048C5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integrantes del Sistema Municipal de Protección nombrarán un suplente que deberá tener el nivel inmediato inferior al que corresponde del titular.</w:t>
      </w:r>
    </w:p>
    <w:p w14:paraId="108A1C5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1D6CF00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Presidente del Sistema podrá invitar a las sesiones respectivas a representantes de otras dependencias y entidades de la administración municipal,</w:t>
      </w:r>
      <w:r w:rsidRPr="000D6D2B">
        <w:rPr>
          <w:rFonts w:ascii="Arial" w:hAnsi="Arial" w:cs="Arial"/>
          <w:color w:val="444444"/>
          <w:sz w:val="24"/>
          <w:szCs w:val="24"/>
          <w:shd w:val="clear" w:color="auto" w:fill="FFFFFF"/>
        </w:rPr>
        <w:t xml:space="preserve"> r</w:t>
      </w:r>
      <w:r w:rsidRPr="000D6D2B">
        <w:rPr>
          <w:rFonts w:ascii="Arial" w:hAnsi="Arial" w:cs="Arial"/>
          <w:sz w:val="24"/>
          <w:szCs w:val="24"/>
          <w:shd w:val="clear" w:color="auto" w:fill="FFFFFF"/>
        </w:rPr>
        <w:t xml:space="preserve">epresentantes de </w:t>
      </w:r>
      <w:r w:rsidR="00B35BC6" w:rsidRPr="000D6D2B">
        <w:rPr>
          <w:rFonts w:ascii="Arial" w:hAnsi="Arial" w:cs="Arial"/>
          <w:sz w:val="24"/>
          <w:szCs w:val="24"/>
          <w:shd w:val="clear" w:color="auto" w:fill="FFFFFF"/>
        </w:rPr>
        <w:t>otros municipios, académicos y organismos i</w:t>
      </w:r>
      <w:r w:rsidRPr="000D6D2B">
        <w:rPr>
          <w:rFonts w:ascii="Arial" w:hAnsi="Arial" w:cs="Arial"/>
          <w:sz w:val="24"/>
          <w:szCs w:val="24"/>
          <w:shd w:val="clear" w:color="auto" w:fill="FFFFFF"/>
        </w:rPr>
        <w:t>nternacionales</w:t>
      </w:r>
      <w:r w:rsidRPr="000D6D2B">
        <w:rPr>
          <w:rFonts w:ascii="Arial" w:hAnsi="Arial" w:cs="Arial"/>
          <w:color w:val="444444"/>
          <w:sz w:val="24"/>
          <w:szCs w:val="24"/>
          <w:shd w:val="clear" w:color="auto" w:fill="FFFFFF"/>
        </w:rPr>
        <w:t xml:space="preserve">, </w:t>
      </w:r>
      <w:r w:rsidRPr="000D6D2B">
        <w:rPr>
          <w:rFonts w:ascii="Arial" w:eastAsia="Times New Roman" w:hAnsi="Arial" w:cs="Arial"/>
          <w:sz w:val="24"/>
          <w:szCs w:val="24"/>
          <w:lang w:val="es-ES" w:eastAsia="es-ES"/>
        </w:rPr>
        <w:t>según la naturaleza de los asuntos a tratar quienes intervendrán con voz pero sin voto.</w:t>
      </w:r>
    </w:p>
    <w:p w14:paraId="7740CA2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0B9922C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las sesiones del Sistema Municipal de Protección participarán de forma permanente, sólo con voz, niñas, niños y adolescentes, que serán seleccionados por el propio Sistema Municipal.</w:t>
      </w:r>
    </w:p>
    <w:p w14:paraId="0CD8CF1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748D7D2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129.-</w:t>
      </w:r>
      <w:r w:rsidRPr="000D6D2B">
        <w:rPr>
          <w:rFonts w:ascii="Arial" w:eastAsia="Times New Roman" w:hAnsi="Arial" w:cs="Arial"/>
          <w:sz w:val="24"/>
          <w:szCs w:val="24"/>
          <w:lang w:val="es-ES" w:eastAsia="es-ES"/>
        </w:rPr>
        <w:t xml:space="preserve"> La coordinación operativa del Sistema Municipal de Protección recaerá en un área administrativa del Ayuntamiento que ejercerá las funciones de Secretaría Ejecutiva la cual deberá garantizar la participación de los sectores social y privado, así como de niñas, niños y adolescentes.</w:t>
      </w:r>
    </w:p>
    <w:p w14:paraId="7307D65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0EB62A2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Ayuntamientos contarán con un programa de atención de niñas, niños y adolescentes.</w:t>
      </w:r>
    </w:p>
    <w:p w14:paraId="7D7C320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2098D752" w14:textId="77777777" w:rsidR="000F08D4" w:rsidRPr="000D6D2B" w:rsidRDefault="000F08D4" w:rsidP="00865D85">
      <w:pPr>
        <w:autoSpaceDE w:val="0"/>
        <w:autoSpaceDN w:val="0"/>
        <w:adjustRightInd w:val="0"/>
        <w:spacing w:after="0" w:line="240" w:lineRule="auto"/>
        <w:jc w:val="both"/>
        <w:rPr>
          <w:rFonts w:ascii="Arial" w:hAnsi="Arial" w:cs="Arial"/>
          <w:sz w:val="24"/>
          <w:szCs w:val="24"/>
        </w:rPr>
      </w:pPr>
      <w:r w:rsidRPr="000D6D2B">
        <w:rPr>
          <w:rFonts w:ascii="Arial" w:hAnsi="Arial" w:cs="Arial"/>
          <w:sz w:val="24"/>
          <w:szCs w:val="24"/>
        </w:rPr>
        <w:t>La instancia a que se refiere el presente artículo coordinará a los servidores públicos municipales cuando en la operación, verificación y supervisión de las funciones y servicios que les corresponden, detecten casos de violación a los derechos contenidos en la presente Ley, a efecto de que se dé vista a la Procuraduría de Protección Estatal de forma inmediata.</w:t>
      </w:r>
    </w:p>
    <w:p w14:paraId="22891A11" w14:textId="77777777" w:rsidR="000F08D4" w:rsidRPr="000D6D2B" w:rsidRDefault="000F08D4" w:rsidP="00865D85">
      <w:pPr>
        <w:spacing w:after="0" w:line="240" w:lineRule="auto"/>
        <w:jc w:val="both"/>
        <w:rPr>
          <w:rFonts w:ascii="Arial" w:eastAsia="Times New Roman" w:hAnsi="Arial" w:cs="Arial"/>
          <w:sz w:val="24"/>
          <w:szCs w:val="24"/>
          <w:lang w:eastAsia="es-ES"/>
        </w:rPr>
      </w:pPr>
    </w:p>
    <w:p w14:paraId="00B9B746" w14:textId="77777777" w:rsidR="000F08D4" w:rsidRPr="00CC4578" w:rsidRDefault="000F08D4" w:rsidP="006B5B08">
      <w:pPr>
        <w:pStyle w:val="Ttulo3"/>
        <w:jc w:val="center"/>
        <w:rPr>
          <w:b/>
          <w:lang w:val="es-MX"/>
        </w:rPr>
      </w:pPr>
      <w:bookmarkStart w:id="76" w:name="_Toc434923699"/>
      <w:r w:rsidRPr="00CC4578">
        <w:rPr>
          <w:b/>
          <w:lang w:val="es-MX"/>
        </w:rPr>
        <w:t xml:space="preserve">CAPÍTULO </w:t>
      </w:r>
      <w:r w:rsidR="00943FFF" w:rsidRPr="00CC4578">
        <w:rPr>
          <w:b/>
          <w:lang w:val="es-MX"/>
        </w:rPr>
        <w:t>CUARTO</w:t>
      </w:r>
      <w:bookmarkEnd w:id="76"/>
    </w:p>
    <w:p w14:paraId="6FB8BBA3" w14:textId="77777777" w:rsidR="000F08D4" w:rsidRPr="00CC4578" w:rsidRDefault="000F08D4" w:rsidP="006B5B08">
      <w:pPr>
        <w:pStyle w:val="Ttulo3"/>
        <w:jc w:val="center"/>
        <w:rPr>
          <w:b/>
          <w:lang w:val="es-MX"/>
        </w:rPr>
      </w:pPr>
      <w:bookmarkStart w:id="77" w:name="_Toc434923700"/>
      <w:r w:rsidRPr="00CC4578">
        <w:rPr>
          <w:b/>
          <w:lang w:val="es-MX"/>
        </w:rPr>
        <w:t>DEL ORGANISMO DE PROTECCIÓN DE LOS DERECHOS HUMANOS</w:t>
      </w:r>
      <w:bookmarkEnd w:id="77"/>
    </w:p>
    <w:p w14:paraId="1D0359CC"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2498B69C" w14:textId="77777777" w:rsidR="000F08D4"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130.- </w:t>
      </w:r>
      <w:r w:rsidRPr="000D6D2B">
        <w:rPr>
          <w:rFonts w:ascii="Arial" w:eastAsia="Times New Roman" w:hAnsi="Arial" w:cs="Arial"/>
          <w:sz w:val="24"/>
          <w:szCs w:val="24"/>
          <w:lang w:val="es-ES" w:eastAsia="es-ES"/>
        </w:rPr>
        <w:t>La</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 xml:space="preserve">Comisión de Defensa de los Derechos Humanos para el Estado de Nayarit, en el ámbito de su competencia, deberá establecer áreas </w:t>
      </w:r>
      <w:r w:rsidRPr="000D6D2B">
        <w:rPr>
          <w:rFonts w:ascii="Arial" w:eastAsia="Times New Roman" w:hAnsi="Arial" w:cs="Arial"/>
          <w:sz w:val="24"/>
          <w:szCs w:val="24"/>
          <w:lang w:val="es-ES" w:eastAsia="es-ES"/>
        </w:rPr>
        <w:lastRenderedPageBreak/>
        <w:t>especializadas para la protección efectiva, observancia, promoción, estudio y divulgación de los derechos de niñas, niños y adolescentes.</w:t>
      </w:r>
    </w:p>
    <w:p w14:paraId="7898EF65" w14:textId="77777777" w:rsidR="00ED0822" w:rsidRDefault="00ED0822" w:rsidP="00865D85">
      <w:pPr>
        <w:spacing w:after="0" w:line="240" w:lineRule="auto"/>
        <w:jc w:val="both"/>
        <w:rPr>
          <w:rFonts w:ascii="Arial" w:eastAsia="Times New Roman" w:hAnsi="Arial" w:cs="Arial"/>
          <w:sz w:val="24"/>
          <w:szCs w:val="24"/>
          <w:lang w:val="es-ES" w:eastAsia="es-ES"/>
        </w:rPr>
      </w:pPr>
    </w:p>
    <w:p w14:paraId="0AE324FA" w14:textId="27CCB36B" w:rsidR="00ED0822" w:rsidRDefault="00ED0822" w:rsidP="00ED082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(ADICIONADO, P.O. 17 DE MAYO DE 2023)</w:t>
      </w:r>
    </w:p>
    <w:p w14:paraId="1E24F54C" w14:textId="7CF15D1B" w:rsidR="00ED0822" w:rsidRPr="00ED0822" w:rsidRDefault="00ED0822" w:rsidP="00865D85">
      <w:pPr>
        <w:spacing w:after="0" w:line="240" w:lineRule="auto"/>
        <w:jc w:val="both"/>
        <w:rPr>
          <w:rFonts w:ascii="Arial" w:eastAsia="Times New Roman" w:hAnsi="Arial" w:cs="Arial"/>
          <w:sz w:val="24"/>
          <w:szCs w:val="24"/>
          <w:lang w:val="es-ES" w:eastAsia="es-ES"/>
        </w:rPr>
      </w:pPr>
      <w:r w:rsidRPr="00ED0822">
        <w:rPr>
          <w:rFonts w:ascii="Arial" w:hAnsi="Arial" w:cs="Arial"/>
          <w:sz w:val="24"/>
          <w:szCs w:val="24"/>
        </w:rPr>
        <w:t xml:space="preserve">Asimismo, trabajará en </w:t>
      </w:r>
      <w:proofErr w:type="spellStart"/>
      <w:r w:rsidRPr="00ED0822">
        <w:rPr>
          <w:rFonts w:ascii="Arial" w:hAnsi="Arial" w:cs="Arial"/>
          <w:sz w:val="24"/>
          <w:szCs w:val="24"/>
        </w:rPr>
        <w:t>coadyuvancia</w:t>
      </w:r>
      <w:proofErr w:type="spellEnd"/>
      <w:r w:rsidRPr="00ED0822">
        <w:rPr>
          <w:rFonts w:ascii="Arial" w:hAnsi="Arial" w:cs="Arial"/>
          <w:sz w:val="24"/>
          <w:szCs w:val="24"/>
        </w:rPr>
        <w:t xml:space="preserve"> con las instituciones encargadas de la protección de las niñas, niños y adolescentes, a fin de garantizar el pleno acceso y disfrute de sus derechos humanos.</w:t>
      </w:r>
    </w:p>
    <w:p w14:paraId="11A24DCD" w14:textId="77777777" w:rsidR="000F08D4" w:rsidRPr="00C00EE5" w:rsidRDefault="000F08D4" w:rsidP="00990E4C">
      <w:pPr>
        <w:pStyle w:val="Subttulo"/>
        <w:rPr>
          <w:rFonts w:ascii="Arial" w:hAnsi="Arial" w:cs="Arial"/>
          <w:lang w:val="es-MX"/>
        </w:rPr>
      </w:pPr>
    </w:p>
    <w:p w14:paraId="1A8F5DC2" w14:textId="77777777" w:rsidR="000F08D4" w:rsidRPr="00CC4578" w:rsidRDefault="000F08D4" w:rsidP="006B5B08">
      <w:pPr>
        <w:pStyle w:val="Ttulo3"/>
        <w:jc w:val="center"/>
        <w:rPr>
          <w:b/>
          <w:lang w:val="es-MX"/>
        </w:rPr>
      </w:pPr>
      <w:bookmarkStart w:id="78" w:name="_Toc434923701"/>
      <w:r w:rsidRPr="00CC4578">
        <w:rPr>
          <w:b/>
          <w:lang w:val="es-MX"/>
        </w:rPr>
        <w:t xml:space="preserve">CAPÍTULO </w:t>
      </w:r>
      <w:r w:rsidR="00943FFF" w:rsidRPr="00CC4578">
        <w:rPr>
          <w:b/>
          <w:lang w:val="es-MX"/>
        </w:rPr>
        <w:t>QUINTO</w:t>
      </w:r>
      <w:bookmarkEnd w:id="78"/>
    </w:p>
    <w:p w14:paraId="090C9C5E" w14:textId="77777777" w:rsidR="000F08D4" w:rsidRPr="00CC4578" w:rsidRDefault="000F08D4" w:rsidP="006B5B08">
      <w:pPr>
        <w:pStyle w:val="Ttulo3"/>
        <w:jc w:val="center"/>
        <w:rPr>
          <w:b/>
          <w:lang w:val="es-MX"/>
        </w:rPr>
      </w:pPr>
      <w:bookmarkStart w:id="79" w:name="_Toc434923702"/>
      <w:r w:rsidRPr="00CC4578">
        <w:rPr>
          <w:b/>
          <w:lang w:val="es-MX"/>
        </w:rPr>
        <w:t>DEL PROGRAMA ESTATAL Y PROGRAMAS MUNICIPALES</w:t>
      </w:r>
      <w:bookmarkEnd w:id="79"/>
    </w:p>
    <w:p w14:paraId="43D7812A"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3D82F8E2"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131.- </w:t>
      </w:r>
      <w:r w:rsidRPr="000D6D2B">
        <w:rPr>
          <w:rFonts w:ascii="Arial" w:eastAsia="Times New Roman" w:hAnsi="Arial" w:cs="Arial"/>
          <w:sz w:val="24"/>
          <w:szCs w:val="24"/>
          <w:lang w:val="es-ES" w:eastAsia="es-ES"/>
        </w:rPr>
        <w:t xml:space="preserve">Las autoridades estatales y municipales, a través del Sistema Estatal de Protección, así como los sectores privado y social, participarán en la elaboración y ejecución del </w:t>
      </w:r>
      <w:r w:rsidR="004C38C9" w:rsidRPr="000D6D2B">
        <w:rPr>
          <w:rFonts w:ascii="Arial" w:eastAsia="Times New Roman" w:hAnsi="Arial" w:cs="Arial"/>
          <w:sz w:val="24"/>
          <w:szCs w:val="24"/>
          <w:lang w:val="es-ES" w:eastAsia="es-ES"/>
        </w:rPr>
        <w:t>p</w:t>
      </w:r>
      <w:r w:rsidRPr="000D6D2B">
        <w:rPr>
          <w:rFonts w:ascii="Arial" w:eastAsia="Times New Roman" w:hAnsi="Arial" w:cs="Arial"/>
          <w:sz w:val="24"/>
          <w:szCs w:val="24"/>
          <w:lang w:val="es-ES" w:eastAsia="es-ES"/>
        </w:rPr>
        <w:t xml:space="preserve">rograma </w:t>
      </w:r>
      <w:r w:rsidR="004C38C9" w:rsidRPr="000D6D2B">
        <w:rPr>
          <w:rFonts w:ascii="Arial" w:eastAsia="Times New Roman" w:hAnsi="Arial" w:cs="Arial"/>
          <w:sz w:val="24"/>
          <w:szCs w:val="24"/>
          <w:lang w:val="es-ES" w:eastAsia="es-ES"/>
        </w:rPr>
        <w:t>e</w:t>
      </w:r>
      <w:r w:rsidRPr="000D6D2B">
        <w:rPr>
          <w:rFonts w:ascii="Arial" w:eastAsia="Times New Roman" w:hAnsi="Arial" w:cs="Arial"/>
          <w:sz w:val="24"/>
          <w:szCs w:val="24"/>
          <w:lang w:val="es-ES" w:eastAsia="es-ES"/>
        </w:rPr>
        <w:t>statal y</w:t>
      </w:r>
      <w:r w:rsidR="004C38C9" w:rsidRPr="000D6D2B">
        <w:rPr>
          <w:rFonts w:ascii="Arial" w:eastAsia="Times New Roman" w:hAnsi="Arial" w:cs="Arial"/>
          <w:sz w:val="24"/>
          <w:szCs w:val="24"/>
          <w:lang w:val="es-ES" w:eastAsia="es-ES"/>
        </w:rPr>
        <w:t xml:space="preserve"> los p</w:t>
      </w:r>
      <w:r w:rsidRPr="000D6D2B">
        <w:rPr>
          <w:rFonts w:ascii="Arial" w:eastAsia="Times New Roman" w:hAnsi="Arial" w:cs="Arial"/>
          <w:sz w:val="24"/>
          <w:szCs w:val="24"/>
          <w:lang w:val="es-ES" w:eastAsia="es-ES"/>
        </w:rPr>
        <w:t>rogramas</w:t>
      </w:r>
      <w:r w:rsidR="004C38C9" w:rsidRPr="000D6D2B">
        <w:rPr>
          <w:rFonts w:ascii="Arial" w:eastAsia="Times New Roman" w:hAnsi="Arial" w:cs="Arial"/>
          <w:sz w:val="24"/>
          <w:szCs w:val="24"/>
          <w:lang w:val="es-ES" w:eastAsia="es-ES"/>
        </w:rPr>
        <w:t xml:space="preserve"> m</w:t>
      </w:r>
      <w:r w:rsidRPr="000D6D2B">
        <w:rPr>
          <w:rFonts w:ascii="Arial" w:eastAsia="Times New Roman" w:hAnsi="Arial" w:cs="Arial"/>
          <w:sz w:val="24"/>
          <w:szCs w:val="24"/>
          <w:lang w:val="es-ES" w:eastAsia="es-ES"/>
        </w:rPr>
        <w:t>unicipales, el cual deberá ser acorde con el Plan Estatal de Desarrollo y con la presente Ley.</w:t>
      </w:r>
    </w:p>
    <w:p w14:paraId="6492BAA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C0FC6F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132.-</w:t>
      </w:r>
      <w:r w:rsidRPr="000D6D2B">
        <w:rPr>
          <w:rFonts w:ascii="Arial" w:eastAsia="Times New Roman" w:hAnsi="Arial" w:cs="Arial"/>
          <w:sz w:val="24"/>
          <w:szCs w:val="24"/>
          <w:lang w:val="es-ES" w:eastAsia="es-ES"/>
        </w:rPr>
        <w:t xml:space="preserve"> El programa estatal y los programas municipales contendrán las políticas, objetivos, estrategias y líneas de acción prioritarias en materia de ejercicio, respeto, promoción y protección integral de niñas, niños y adolescentes.</w:t>
      </w:r>
    </w:p>
    <w:p w14:paraId="34504526"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67999CD"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133.-</w:t>
      </w:r>
      <w:r w:rsidRPr="000D6D2B">
        <w:rPr>
          <w:rFonts w:ascii="Arial" w:eastAsia="Times New Roman" w:hAnsi="Arial" w:cs="Arial"/>
          <w:sz w:val="24"/>
          <w:szCs w:val="24"/>
          <w:lang w:val="es-ES" w:eastAsia="es-ES"/>
        </w:rPr>
        <w:t xml:space="preserve"> El programa estatal y los programas municipales preverán acciones de mediano y largo alcance, indicará los objetivos, estrategias y líneas de acción prioritarias, y deberán alinearse al Programa Nacional.</w:t>
      </w:r>
    </w:p>
    <w:p w14:paraId="020DFC88"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6D9DA39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134.-</w:t>
      </w:r>
      <w:r w:rsidRPr="000D6D2B">
        <w:rPr>
          <w:rFonts w:ascii="Arial" w:eastAsia="Times New Roman" w:hAnsi="Arial" w:cs="Arial"/>
          <w:sz w:val="24"/>
          <w:szCs w:val="24"/>
          <w:lang w:val="es-ES" w:eastAsia="es-ES"/>
        </w:rPr>
        <w:t xml:space="preserve"> El programa estatal y los programas municipales deberán incluir mecanismos transparentes que permitan su evaluación y seguimiento, así como de participación ciudadana y serán publicados en el Periódico Oficial, Órgano de Gobierno del Estado.</w:t>
      </w:r>
    </w:p>
    <w:p w14:paraId="53994B1F"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AE3B37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135.-</w:t>
      </w:r>
      <w:r w:rsidRPr="000D6D2B">
        <w:rPr>
          <w:rFonts w:ascii="Arial" w:eastAsia="Times New Roman" w:hAnsi="Arial" w:cs="Arial"/>
          <w:sz w:val="24"/>
          <w:szCs w:val="24"/>
          <w:lang w:val="es-ES" w:eastAsia="es-ES"/>
        </w:rPr>
        <w:t xml:space="preserve"> El Sistema Estatal de Protección y los Sistemas Municipales de Protección, contarán con órganos consultivos de apoyo, en los que participarán las autoridades competentes y representantes de los sectores social y privado, para la implementación y aplicación de los programas.</w:t>
      </w:r>
    </w:p>
    <w:p w14:paraId="4C688F7B" w14:textId="77777777" w:rsidR="00E2458D" w:rsidRPr="000D6D2B" w:rsidRDefault="00E2458D" w:rsidP="00865D85">
      <w:pPr>
        <w:spacing w:after="0" w:line="240" w:lineRule="auto"/>
        <w:jc w:val="center"/>
        <w:rPr>
          <w:rFonts w:ascii="Arial" w:eastAsia="Times New Roman" w:hAnsi="Arial" w:cs="Arial"/>
          <w:b/>
          <w:sz w:val="24"/>
          <w:szCs w:val="24"/>
          <w:lang w:val="es-ES" w:eastAsia="es-ES"/>
        </w:rPr>
      </w:pPr>
    </w:p>
    <w:p w14:paraId="625544D0" w14:textId="77777777" w:rsidR="000F08D4" w:rsidRPr="002B1E30" w:rsidRDefault="000F08D4" w:rsidP="002B1E30">
      <w:pPr>
        <w:pStyle w:val="Ttulo3"/>
        <w:jc w:val="center"/>
        <w:rPr>
          <w:b/>
          <w:lang w:val="es-MX"/>
        </w:rPr>
      </w:pPr>
      <w:bookmarkStart w:id="80" w:name="_Toc434923703"/>
      <w:r w:rsidRPr="002B1E30">
        <w:rPr>
          <w:b/>
          <w:lang w:val="es-MX"/>
        </w:rPr>
        <w:t>TÍTULO SEXTO</w:t>
      </w:r>
      <w:bookmarkEnd w:id="80"/>
    </w:p>
    <w:p w14:paraId="7C3DC550" w14:textId="77777777" w:rsidR="000F08D4" w:rsidRPr="002B1E30" w:rsidRDefault="000F08D4" w:rsidP="002B1E30">
      <w:pPr>
        <w:pStyle w:val="Ttulo3"/>
        <w:jc w:val="center"/>
        <w:rPr>
          <w:b/>
          <w:lang w:val="es-MX"/>
        </w:rPr>
      </w:pPr>
      <w:bookmarkStart w:id="81" w:name="_Toc434923704"/>
      <w:r w:rsidRPr="002B1E30">
        <w:rPr>
          <w:b/>
          <w:lang w:val="es-MX"/>
        </w:rPr>
        <w:t>DE LAS INFRACCIONES ADMINISTRATIVAS</w:t>
      </w:r>
      <w:bookmarkEnd w:id="81"/>
    </w:p>
    <w:p w14:paraId="68C78186" w14:textId="77777777" w:rsidR="000F08D4" w:rsidRPr="000D6D2B" w:rsidRDefault="000F08D4" w:rsidP="006B5B08">
      <w:pPr>
        <w:spacing w:after="0" w:line="240" w:lineRule="auto"/>
        <w:jc w:val="center"/>
        <w:rPr>
          <w:rFonts w:ascii="Arial" w:eastAsia="Times New Roman" w:hAnsi="Arial" w:cs="Arial"/>
          <w:b/>
          <w:sz w:val="24"/>
          <w:szCs w:val="24"/>
          <w:lang w:val="es-ES" w:eastAsia="es-ES"/>
        </w:rPr>
      </w:pPr>
    </w:p>
    <w:p w14:paraId="48C0EE6F" w14:textId="77777777" w:rsidR="000F08D4" w:rsidRPr="00CC4578" w:rsidRDefault="000F08D4" w:rsidP="006B5B08">
      <w:pPr>
        <w:pStyle w:val="Ttulo3"/>
        <w:jc w:val="center"/>
        <w:rPr>
          <w:b/>
          <w:lang w:val="es-MX"/>
        </w:rPr>
      </w:pPr>
      <w:bookmarkStart w:id="82" w:name="_Toc434923705"/>
      <w:r w:rsidRPr="00CC4578">
        <w:rPr>
          <w:b/>
          <w:lang w:val="es-MX"/>
        </w:rPr>
        <w:t>CAPÍTULO ÚNICO</w:t>
      </w:r>
      <w:bookmarkEnd w:id="82"/>
    </w:p>
    <w:p w14:paraId="2C8802B9" w14:textId="77777777" w:rsidR="000F08D4" w:rsidRPr="00CC4578" w:rsidRDefault="000F08D4" w:rsidP="006B5B08">
      <w:pPr>
        <w:pStyle w:val="Ttulo3"/>
        <w:jc w:val="center"/>
        <w:rPr>
          <w:b/>
          <w:lang w:val="es-MX"/>
        </w:rPr>
      </w:pPr>
      <w:bookmarkStart w:id="83" w:name="_Toc434923706"/>
      <w:r w:rsidRPr="00CC4578">
        <w:rPr>
          <w:b/>
          <w:lang w:val="es-MX"/>
        </w:rPr>
        <w:t>DE LAS INFRACCIONES Y SANCIONES ADMINISTRATIVAS</w:t>
      </w:r>
      <w:bookmarkEnd w:id="83"/>
    </w:p>
    <w:p w14:paraId="78DD4A58" w14:textId="77777777" w:rsidR="000F08D4" w:rsidRPr="000D6D2B" w:rsidRDefault="000F08D4" w:rsidP="00865D85">
      <w:pPr>
        <w:spacing w:after="0" w:line="240" w:lineRule="auto"/>
        <w:jc w:val="center"/>
        <w:rPr>
          <w:rFonts w:ascii="Arial" w:eastAsia="Times New Roman" w:hAnsi="Arial" w:cs="Arial"/>
          <w:b/>
          <w:sz w:val="24"/>
          <w:szCs w:val="24"/>
          <w:lang w:val="es-ES" w:eastAsia="es-ES"/>
        </w:rPr>
      </w:pPr>
    </w:p>
    <w:p w14:paraId="5C7A1BB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lastRenderedPageBreak/>
        <w:t xml:space="preserve">Artículo 136.- </w:t>
      </w:r>
      <w:r w:rsidRPr="000D6D2B">
        <w:rPr>
          <w:rFonts w:ascii="Arial" w:eastAsia="Times New Roman" w:hAnsi="Arial" w:cs="Arial"/>
          <w:sz w:val="24"/>
          <w:szCs w:val="24"/>
          <w:lang w:val="es-ES" w:eastAsia="es-ES"/>
        </w:rPr>
        <w:t xml:space="preserve">Los servidores públicos estatales y municipales,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w:t>
      </w:r>
      <w:r w:rsidR="00F805E4" w:rsidRPr="000D6D2B">
        <w:rPr>
          <w:rFonts w:ascii="Arial" w:eastAsia="Times New Roman" w:hAnsi="Arial" w:cs="Arial"/>
          <w:sz w:val="24"/>
          <w:szCs w:val="24"/>
          <w:lang w:val="es-ES" w:eastAsia="es-ES"/>
        </w:rPr>
        <w:t xml:space="preserve">a </w:t>
      </w:r>
      <w:r w:rsidRPr="000D6D2B">
        <w:rPr>
          <w:rFonts w:ascii="Arial" w:eastAsia="Times New Roman" w:hAnsi="Arial" w:cs="Arial"/>
          <w:sz w:val="24"/>
          <w:szCs w:val="24"/>
          <w:lang w:val="es-ES" w:eastAsia="es-ES"/>
        </w:rPr>
        <w:t>proporciona a alguna niña, niño o adolescente, serán sujetos a las sanciones administrativas y demás que resulten aplicables, en términos de las disposiciones correspondientes.</w:t>
      </w:r>
    </w:p>
    <w:p w14:paraId="53850361"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30DF954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No se considerarán como negación al ejercicio de un derecho las molestias que sean consecuencia de sanciones legales, que sean inherentes o incidentales a éstas o derivadas de un acto legítimo de autoridad.</w:t>
      </w:r>
    </w:p>
    <w:p w14:paraId="0C6E93F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093050E4"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137.- </w:t>
      </w:r>
      <w:r w:rsidRPr="000D6D2B">
        <w:rPr>
          <w:rFonts w:ascii="Arial" w:eastAsia="Times New Roman" w:hAnsi="Arial" w:cs="Arial"/>
          <w:sz w:val="24"/>
          <w:szCs w:val="24"/>
          <w:lang w:val="es-ES" w:eastAsia="es-ES"/>
        </w:rPr>
        <w:t>El Sistema Estatal DIF así como la Procuraduría de Protección Estatal, promoverá la solución de conflictos familiares mediante mecanismos alternativos de solución de diferencias, privilegiando los derechos de las niñas, niños y adolescentes, siempre que no se trate de conflictos tipificados por el Código Penal del Estado o infracciones previstas en la ley.</w:t>
      </w:r>
    </w:p>
    <w:p w14:paraId="1D9BF79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037667F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138.- </w:t>
      </w:r>
      <w:r w:rsidRPr="000D6D2B">
        <w:rPr>
          <w:rFonts w:ascii="Arial" w:eastAsia="Times New Roman" w:hAnsi="Arial" w:cs="Arial"/>
          <w:sz w:val="24"/>
          <w:szCs w:val="24"/>
          <w:lang w:val="es-ES" w:eastAsia="es-ES"/>
        </w:rPr>
        <w:t>Constituyen infracciones a la presente Ley:</w:t>
      </w:r>
    </w:p>
    <w:p w14:paraId="707F888E" w14:textId="77777777" w:rsidR="004044A7" w:rsidRPr="000D6D2B" w:rsidRDefault="004044A7" w:rsidP="00865D85">
      <w:pPr>
        <w:spacing w:after="0" w:line="240" w:lineRule="auto"/>
        <w:jc w:val="both"/>
        <w:rPr>
          <w:rFonts w:ascii="Arial" w:eastAsia="Times New Roman" w:hAnsi="Arial" w:cs="Arial"/>
          <w:sz w:val="24"/>
          <w:szCs w:val="24"/>
          <w:lang w:val="es-ES" w:eastAsia="es-ES"/>
        </w:rPr>
      </w:pPr>
    </w:p>
    <w:p w14:paraId="67A6AC44" w14:textId="77777777" w:rsidR="000F08D4" w:rsidRPr="000D6D2B" w:rsidRDefault="000F08D4" w:rsidP="00865D85">
      <w:pPr>
        <w:numPr>
          <w:ilvl w:val="0"/>
          <w:numId w:val="39"/>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general:</w:t>
      </w:r>
    </w:p>
    <w:p w14:paraId="002B9023" w14:textId="77777777" w:rsidR="00E8569E" w:rsidRPr="000D6D2B" w:rsidRDefault="00E8569E" w:rsidP="00E8569E">
      <w:pPr>
        <w:spacing w:after="0" w:line="240" w:lineRule="auto"/>
        <w:ind w:left="648"/>
        <w:jc w:val="both"/>
        <w:rPr>
          <w:rFonts w:ascii="Arial" w:eastAsia="Times New Roman" w:hAnsi="Arial" w:cs="Arial"/>
          <w:sz w:val="24"/>
          <w:szCs w:val="24"/>
          <w:lang w:val="es-ES" w:eastAsia="es-ES"/>
        </w:rPr>
      </w:pPr>
    </w:p>
    <w:p w14:paraId="2245439E" w14:textId="77777777" w:rsidR="000F08D4" w:rsidRPr="000D6D2B" w:rsidRDefault="000F08D4" w:rsidP="00865D85">
      <w:pPr>
        <w:numPr>
          <w:ilvl w:val="0"/>
          <w:numId w:val="40"/>
        </w:numPr>
        <w:spacing w:after="0" w:line="240" w:lineRule="auto"/>
        <w:ind w:left="1134"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Realizar cualquier conducta que implique desamparo en perjuicio de niñas, niños y adolescentes;</w:t>
      </w:r>
    </w:p>
    <w:p w14:paraId="563FC104" w14:textId="77777777" w:rsidR="000F08D4" w:rsidRPr="000D6D2B" w:rsidRDefault="000F08D4" w:rsidP="00865D85">
      <w:pPr>
        <w:numPr>
          <w:ilvl w:val="0"/>
          <w:numId w:val="40"/>
        </w:numPr>
        <w:spacing w:after="0" w:line="240" w:lineRule="auto"/>
        <w:ind w:left="1134"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Negar injustificadamente el derecho a permanecer a vivir en familia;</w:t>
      </w:r>
    </w:p>
    <w:p w14:paraId="66DC9CA7" w14:textId="77777777" w:rsidR="000F08D4" w:rsidRPr="000D6D2B" w:rsidRDefault="000F08D4" w:rsidP="00865D85">
      <w:pPr>
        <w:numPr>
          <w:ilvl w:val="0"/>
          <w:numId w:val="40"/>
        </w:numPr>
        <w:spacing w:after="0" w:line="240" w:lineRule="auto"/>
        <w:ind w:left="1134"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Incumplir con la obligación de ministrar alimentos en los casos y términos que señala el Código Civil del Estado de Nayarit</w:t>
      </w:r>
      <w:r w:rsidR="00F805E4" w:rsidRPr="000D6D2B">
        <w:rPr>
          <w:rFonts w:ascii="Arial" w:eastAsia="Times New Roman" w:hAnsi="Arial" w:cs="Arial"/>
          <w:sz w:val="24"/>
          <w:szCs w:val="24"/>
          <w:lang w:val="es-ES" w:eastAsia="es-ES"/>
        </w:rPr>
        <w:t>, y</w:t>
      </w:r>
    </w:p>
    <w:p w14:paraId="3872A994" w14:textId="77777777" w:rsidR="000F08D4" w:rsidRPr="000D6D2B" w:rsidRDefault="000F08D4" w:rsidP="00865D85">
      <w:pPr>
        <w:numPr>
          <w:ilvl w:val="0"/>
          <w:numId w:val="40"/>
        </w:numPr>
        <w:spacing w:after="0" w:line="240" w:lineRule="auto"/>
        <w:ind w:left="1134" w:hanging="35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Contravenir las medidas de protección ordenadas por las autoridades locales competentes en relación con la protección de los derechos de niñas, niños y adolescentes.</w:t>
      </w:r>
    </w:p>
    <w:p w14:paraId="21E076B9" w14:textId="77777777" w:rsidR="000F08D4" w:rsidRPr="000D6D2B" w:rsidRDefault="000F08D4" w:rsidP="00865D85">
      <w:pPr>
        <w:spacing w:after="0" w:line="240" w:lineRule="auto"/>
        <w:ind w:left="1134"/>
        <w:jc w:val="both"/>
        <w:rPr>
          <w:rFonts w:ascii="Arial" w:eastAsia="Times New Roman" w:hAnsi="Arial" w:cs="Arial"/>
          <w:sz w:val="24"/>
          <w:szCs w:val="24"/>
          <w:lang w:val="es-ES" w:eastAsia="es-ES"/>
        </w:rPr>
      </w:pPr>
    </w:p>
    <w:p w14:paraId="3B375686" w14:textId="77777777" w:rsidR="000F08D4" w:rsidRPr="000D6D2B" w:rsidRDefault="000F08D4" w:rsidP="00865D85">
      <w:pPr>
        <w:numPr>
          <w:ilvl w:val="0"/>
          <w:numId w:val="39"/>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particular:</w:t>
      </w:r>
    </w:p>
    <w:p w14:paraId="54FF18D0" w14:textId="77777777" w:rsidR="00E8569E" w:rsidRPr="000D6D2B" w:rsidRDefault="00E8569E" w:rsidP="00E8569E">
      <w:pPr>
        <w:spacing w:after="0" w:line="240" w:lineRule="auto"/>
        <w:ind w:left="648"/>
        <w:jc w:val="both"/>
        <w:rPr>
          <w:rFonts w:ascii="Arial" w:eastAsia="Times New Roman" w:hAnsi="Arial" w:cs="Arial"/>
          <w:sz w:val="24"/>
          <w:szCs w:val="24"/>
          <w:lang w:val="es-ES" w:eastAsia="es-ES"/>
        </w:rPr>
      </w:pPr>
    </w:p>
    <w:p w14:paraId="5967BE00" w14:textId="77777777" w:rsidR="000F08D4" w:rsidRPr="000D6D2B" w:rsidRDefault="000F08D4" w:rsidP="004044A7">
      <w:pPr>
        <w:numPr>
          <w:ilvl w:val="0"/>
          <w:numId w:val="41"/>
        </w:numPr>
        <w:spacing w:after="0" w:line="240" w:lineRule="auto"/>
        <w:ind w:left="1134" w:hanging="425"/>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Respecto de servidores públicos estatales, personal de instituciones de salud, educación, deportivas o culturales, empleados o trabajadores de establecimientos sujetos al control, administración o coordinación de aquéllas, así como centros de asistencia social</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o de cualquier otra índole de jurisdicción estatal:</w:t>
      </w:r>
    </w:p>
    <w:p w14:paraId="7BF0E90D" w14:textId="77777777" w:rsidR="00E8569E" w:rsidRPr="000D6D2B" w:rsidRDefault="00E8569E" w:rsidP="00E8569E">
      <w:pPr>
        <w:spacing w:after="0" w:line="240" w:lineRule="auto"/>
        <w:ind w:left="1134"/>
        <w:jc w:val="both"/>
        <w:rPr>
          <w:rFonts w:ascii="Arial" w:eastAsia="Times New Roman" w:hAnsi="Arial" w:cs="Arial"/>
          <w:sz w:val="24"/>
          <w:szCs w:val="24"/>
          <w:lang w:val="es-ES" w:eastAsia="es-ES"/>
        </w:rPr>
      </w:pPr>
    </w:p>
    <w:p w14:paraId="64299CDE" w14:textId="77777777" w:rsidR="000F08D4" w:rsidRPr="000D6D2B" w:rsidRDefault="000F08D4" w:rsidP="00865D85">
      <w:pPr>
        <w:numPr>
          <w:ilvl w:val="0"/>
          <w:numId w:val="4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Cuando en el ejercicio de sus funciones o actividades o con motivo de ellas conozcan de la violación de algún derecho a </w:t>
      </w:r>
      <w:r w:rsidRPr="000D6D2B">
        <w:rPr>
          <w:rFonts w:ascii="Arial" w:eastAsia="Times New Roman" w:hAnsi="Arial" w:cs="Arial"/>
          <w:sz w:val="24"/>
          <w:szCs w:val="24"/>
          <w:lang w:val="es-ES" w:eastAsia="es-ES"/>
        </w:rPr>
        <w:lastRenderedPageBreak/>
        <w:t>alguna niña, niño o adolescente e indebidamente se abstengan de hacerlo del conocimiento de la autoridad competente en contravención a lo dispuesto en esta Ley y demás ordenamientos aplicables;</w:t>
      </w:r>
    </w:p>
    <w:p w14:paraId="2B73E84F" w14:textId="77777777" w:rsidR="000F08D4" w:rsidRPr="000D6D2B" w:rsidRDefault="000F08D4" w:rsidP="00865D85">
      <w:pPr>
        <w:numPr>
          <w:ilvl w:val="0"/>
          <w:numId w:val="42"/>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Propicien, toleren o se abstengan de impedir, cualquier tipo de abuso, acoso, agresión, daño, intimidación, violencia, maltrato o perjuicio de que tengan conocimiento, en contra de niñas, niños y adolescentes.</w:t>
      </w:r>
    </w:p>
    <w:p w14:paraId="18A3FB9D" w14:textId="77777777" w:rsidR="000F08D4" w:rsidRPr="000D6D2B" w:rsidRDefault="000F08D4" w:rsidP="00865D85">
      <w:pPr>
        <w:spacing w:after="0" w:line="240" w:lineRule="auto"/>
        <w:ind w:left="1152" w:hanging="576"/>
        <w:jc w:val="both"/>
        <w:rPr>
          <w:rFonts w:ascii="Arial" w:eastAsia="Times New Roman" w:hAnsi="Arial" w:cs="Arial"/>
          <w:sz w:val="24"/>
          <w:szCs w:val="24"/>
          <w:lang w:val="es-ES" w:eastAsia="es-ES"/>
        </w:rPr>
      </w:pPr>
    </w:p>
    <w:p w14:paraId="65F87280" w14:textId="77777777" w:rsidR="000F08D4" w:rsidRPr="000D6D2B" w:rsidRDefault="000F08D4" w:rsidP="00865D85">
      <w:pPr>
        <w:numPr>
          <w:ilvl w:val="0"/>
          <w:numId w:val="41"/>
        </w:numPr>
        <w:spacing w:after="0" w:line="240" w:lineRule="auto"/>
        <w:ind w:left="1152" w:hanging="576"/>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Respecto de profesionales en trabajo social o psicología que intervengan en procedimientos de adopción que no cuenten con la autorización del Sistema Estatal DIF a que se refiere el artículo 33 de esta Ley, en los casos competencia de dicho Sistema, y las demás contravenciones a lo dispuesto en esta Ley, competencia del orden estatal.</w:t>
      </w:r>
    </w:p>
    <w:p w14:paraId="074D88BF" w14:textId="77777777" w:rsidR="00FA5A92" w:rsidRPr="000D6D2B" w:rsidRDefault="00FA5A92" w:rsidP="00865D85">
      <w:pPr>
        <w:spacing w:after="0" w:line="240" w:lineRule="auto"/>
        <w:ind w:left="1152"/>
        <w:jc w:val="both"/>
        <w:rPr>
          <w:rFonts w:ascii="Arial" w:eastAsia="Times New Roman" w:hAnsi="Arial" w:cs="Arial"/>
          <w:sz w:val="24"/>
          <w:szCs w:val="24"/>
          <w:lang w:val="es-ES" w:eastAsia="es-ES"/>
        </w:rPr>
      </w:pPr>
    </w:p>
    <w:p w14:paraId="4483BE9C"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139.-</w:t>
      </w:r>
      <w:r w:rsidRPr="000D6D2B">
        <w:rPr>
          <w:rFonts w:ascii="Arial" w:eastAsia="Times New Roman" w:hAnsi="Arial" w:cs="Arial"/>
          <w:sz w:val="24"/>
          <w:szCs w:val="24"/>
          <w:lang w:val="es-ES" w:eastAsia="es-ES"/>
        </w:rPr>
        <w:t xml:space="preserve"> Las sanciones por infracciones a esta Ley y disposiciones derivadas de ella, se impondrán motivadas en: </w:t>
      </w:r>
    </w:p>
    <w:p w14:paraId="0D343B7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27DB1BEE" w14:textId="77777777" w:rsidR="000F08D4" w:rsidRPr="000D6D2B" w:rsidRDefault="000F08D4" w:rsidP="00865D85">
      <w:pPr>
        <w:numPr>
          <w:ilvl w:val="0"/>
          <w:numId w:val="43"/>
        </w:numPr>
        <w:spacing w:after="0" w:line="240" w:lineRule="auto"/>
        <w:ind w:left="1077"/>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Las actas circunstanciadas levantadas por la autoridad competente; </w:t>
      </w:r>
    </w:p>
    <w:p w14:paraId="1BCB340F" w14:textId="77777777" w:rsidR="000F08D4" w:rsidRPr="000D6D2B" w:rsidRDefault="000F08D4" w:rsidP="00865D85">
      <w:pPr>
        <w:numPr>
          <w:ilvl w:val="0"/>
          <w:numId w:val="43"/>
        </w:numPr>
        <w:spacing w:after="0" w:line="240" w:lineRule="auto"/>
        <w:ind w:left="1077"/>
        <w:jc w:val="both"/>
        <w:rPr>
          <w:rFonts w:ascii="Arial" w:eastAsia="Times New Roman" w:hAnsi="Arial" w:cs="Arial"/>
          <w:b/>
          <w:sz w:val="24"/>
          <w:szCs w:val="24"/>
          <w:lang w:val="es-ES" w:eastAsia="es-ES"/>
        </w:rPr>
      </w:pPr>
      <w:r w:rsidRPr="000D6D2B">
        <w:rPr>
          <w:rFonts w:ascii="Arial" w:eastAsia="Times New Roman" w:hAnsi="Arial" w:cs="Arial"/>
          <w:sz w:val="24"/>
          <w:szCs w:val="24"/>
          <w:lang w:val="es-ES" w:eastAsia="es-ES"/>
        </w:rPr>
        <w:t>Las indagaciones efectuadas por el personal del Sistema Estatal DIF, Fiscalía Ge</w:t>
      </w:r>
      <w:r w:rsidR="00AB35FD" w:rsidRPr="000D6D2B">
        <w:rPr>
          <w:rFonts w:ascii="Arial" w:eastAsia="Times New Roman" w:hAnsi="Arial" w:cs="Arial"/>
          <w:sz w:val="24"/>
          <w:szCs w:val="24"/>
          <w:lang w:val="es-ES" w:eastAsia="es-ES"/>
        </w:rPr>
        <w:t xml:space="preserve">neral del Estado, Comisión de </w:t>
      </w:r>
      <w:r w:rsidRPr="000D6D2B">
        <w:rPr>
          <w:rFonts w:ascii="Arial" w:eastAsia="Times New Roman" w:hAnsi="Arial" w:cs="Arial"/>
          <w:sz w:val="24"/>
          <w:szCs w:val="24"/>
          <w:lang w:val="es-ES" w:eastAsia="es-ES"/>
        </w:rPr>
        <w:t xml:space="preserve">Defensa de los Derechos Humanos para el Estado de Nayarit, autoridades municipales competentes y otras instancias de gobierno; </w:t>
      </w:r>
    </w:p>
    <w:p w14:paraId="5D98D892" w14:textId="77777777" w:rsidR="000F08D4" w:rsidRPr="000D6D2B" w:rsidRDefault="000F08D4" w:rsidP="00865D85">
      <w:pPr>
        <w:numPr>
          <w:ilvl w:val="0"/>
          <w:numId w:val="43"/>
        </w:numPr>
        <w:spacing w:after="0" w:line="240" w:lineRule="auto"/>
        <w:ind w:left="1077"/>
        <w:jc w:val="both"/>
        <w:rPr>
          <w:rFonts w:ascii="Arial" w:eastAsia="Times New Roman" w:hAnsi="Arial" w:cs="Arial"/>
          <w:b/>
          <w:sz w:val="24"/>
          <w:szCs w:val="24"/>
          <w:lang w:val="es-ES" w:eastAsia="es-ES"/>
        </w:rPr>
      </w:pPr>
      <w:r w:rsidRPr="000D6D2B">
        <w:rPr>
          <w:rFonts w:ascii="Arial" w:eastAsia="Times New Roman" w:hAnsi="Arial" w:cs="Arial"/>
          <w:sz w:val="24"/>
          <w:szCs w:val="24"/>
          <w:lang w:val="es-ES" w:eastAsia="es-ES"/>
        </w:rPr>
        <w:t>Los datos que aporten niñas, niños y adolescentes, o por quienes ejerzan la patria potestad, tutela o guarda y custodia, y</w:t>
      </w:r>
    </w:p>
    <w:p w14:paraId="4BB950ED" w14:textId="77777777" w:rsidR="000F08D4" w:rsidRPr="000D6D2B" w:rsidRDefault="000F08D4" w:rsidP="00865D85">
      <w:pPr>
        <w:numPr>
          <w:ilvl w:val="0"/>
          <w:numId w:val="43"/>
        </w:numPr>
        <w:spacing w:after="0" w:line="240" w:lineRule="auto"/>
        <w:ind w:left="1077"/>
        <w:jc w:val="both"/>
        <w:rPr>
          <w:rFonts w:ascii="Arial" w:eastAsia="Times New Roman" w:hAnsi="Arial" w:cs="Arial"/>
          <w:b/>
          <w:sz w:val="24"/>
          <w:szCs w:val="24"/>
          <w:lang w:val="es-ES" w:eastAsia="es-ES"/>
        </w:rPr>
      </w:pPr>
      <w:r w:rsidRPr="000D6D2B">
        <w:rPr>
          <w:rFonts w:ascii="Arial" w:eastAsia="Times New Roman" w:hAnsi="Arial" w:cs="Arial"/>
          <w:sz w:val="24"/>
          <w:szCs w:val="24"/>
          <w:lang w:val="es-ES" w:eastAsia="es-ES"/>
        </w:rPr>
        <w:t>Cualquier otro elemento o circunstancia de convicción.</w:t>
      </w:r>
    </w:p>
    <w:p w14:paraId="1F625F8E"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p>
    <w:p w14:paraId="1BF87AB1" w14:textId="77777777" w:rsidR="00400ABB" w:rsidRPr="002F7456" w:rsidRDefault="00E82301" w:rsidP="00400AB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(REFORMADO PRIMER PÁRRAFO</w:t>
      </w:r>
      <w:r w:rsidR="00400ABB">
        <w:rPr>
          <w:rFonts w:ascii="Arial" w:eastAsia="Times New Roman" w:hAnsi="Arial" w:cs="Arial"/>
          <w:sz w:val="24"/>
          <w:szCs w:val="24"/>
          <w:lang w:val="es-ES" w:eastAsia="es-ES"/>
        </w:rPr>
        <w:t>, P.O. 8 DE NOVIEMBRE DE 2016)</w:t>
      </w:r>
    </w:p>
    <w:p w14:paraId="2687A34E"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140.-</w:t>
      </w:r>
      <w:r w:rsidRPr="000D6D2B">
        <w:rPr>
          <w:rFonts w:ascii="Arial" w:eastAsia="Times New Roman" w:hAnsi="Arial" w:cs="Arial"/>
          <w:sz w:val="24"/>
          <w:szCs w:val="24"/>
          <w:lang w:val="es-ES" w:eastAsia="es-ES"/>
        </w:rPr>
        <w:t xml:space="preserve"> </w:t>
      </w:r>
      <w:r w:rsidR="00400ABB" w:rsidRPr="00070BAB">
        <w:rPr>
          <w:rFonts w:ascii="Arial" w:hAnsi="Arial" w:cs="Arial"/>
          <w:sz w:val="24"/>
          <w:szCs w:val="24"/>
        </w:rPr>
        <w:t>A quienes incurran en las infracciones previstas en el artículo 138 apartado B se les impondrá multa de hasta mil quinientas veces la UMA al momento de realizarse la conducta sancionada.</w:t>
      </w:r>
    </w:p>
    <w:p w14:paraId="3C90BA5B"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174A18CA"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casos de reincidencia, la multa podrá aplicarse hasta por el doble de lo previsto en este artículo. Se considerará reincidente al que:</w:t>
      </w:r>
    </w:p>
    <w:p w14:paraId="10A5CE29"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43E2A707" w14:textId="77777777" w:rsidR="000F08D4" w:rsidRPr="000D6D2B" w:rsidRDefault="000F08D4" w:rsidP="00865D85">
      <w:pPr>
        <w:spacing w:after="0" w:line="240" w:lineRule="auto"/>
        <w:ind w:left="1152" w:hanging="576"/>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a)</w:t>
      </w:r>
      <w:r w:rsidRPr="000D6D2B">
        <w:rPr>
          <w:rFonts w:ascii="Arial" w:eastAsia="Times New Roman" w:hAnsi="Arial" w:cs="Arial"/>
          <w:sz w:val="24"/>
          <w:szCs w:val="24"/>
          <w:lang w:val="es-ES" w:eastAsia="es-ES"/>
        </w:rPr>
        <w:tab/>
        <w:t>Habiendo incurrido en una infracción que haya sido sancionada, realice otra violación del mismo precepto de esta Ley;</w:t>
      </w:r>
    </w:p>
    <w:p w14:paraId="692E90DB" w14:textId="77777777" w:rsidR="000F08D4" w:rsidRPr="000D6D2B" w:rsidRDefault="000F08D4" w:rsidP="00865D85">
      <w:pPr>
        <w:spacing w:after="0" w:line="240" w:lineRule="auto"/>
        <w:ind w:left="1152" w:hanging="576"/>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b)</w:t>
      </w:r>
      <w:r w:rsidRPr="000D6D2B">
        <w:rPr>
          <w:rFonts w:ascii="Arial" w:eastAsia="Times New Roman" w:hAnsi="Arial" w:cs="Arial"/>
          <w:b/>
          <w:sz w:val="24"/>
          <w:szCs w:val="24"/>
          <w:lang w:val="es-ES" w:eastAsia="es-ES"/>
        </w:rPr>
        <w:tab/>
      </w:r>
      <w:r w:rsidRPr="000D6D2B">
        <w:rPr>
          <w:rFonts w:ascii="Arial" w:eastAsia="Times New Roman" w:hAnsi="Arial" w:cs="Arial"/>
          <w:sz w:val="24"/>
          <w:szCs w:val="24"/>
          <w:lang w:val="es-ES" w:eastAsia="es-ES"/>
        </w:rPr>
        <w:t>Al inicio del segundo o ulterior procedimiento exista resolución previa que haya causado estado, y</w:t>
      </w:r>
    </w:p>
    <w:p w14:paraId="3A780F2E" w14:textId="77777777" w:rsidR="000F08D4" w:rsidRPr="000D6D2B" w:rsidRDefault="000F08D4" w:rsidP="00865D85">
      <w:pPr>
        <w:spacing w:after="0" w:line="240" w:lineRule="auto"/>
        <w:ind w:left="1152" w:hanging="576"/>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c)</w:t>
      </w:r>
      <w:r w:rsidRPr="000D6D2B">
        <w:rPr>
          <w:rFonts w:ascii="Arial" w:eastAsia="Times New Roman" w:hAnsi="Arial" w:cs="Arial"/>
          <w:sz w:val="24"/>
          <w:szCs w:val="24"/>
          <w:lang w:val="es-ES" w:eastAsia="es-ES"/>
        </w:rPr>
        <w:tab/>
        <w:t>Que entre el inicio del procedimiento y la resolución que haya causado estado no hayan transcurrido más de diez años.</w:t>
      </w:r>
    </w:p>
    <w:p w14:paraId="2AEB2796"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p>
    <w:p w14:paraId="1A5A7119"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lastRenderedPageBreak/>
        <w:t xml:space="preserve">Artículo 141.- </w:t>
      </w:r>
      <w:r w:rsidRPr="000D6D2B">
        <w:rPr>
          <w:rFonts w:ascii="Arial" w:eastAsia="Times New Roman" w:hAnsi="Arial" w:cs="Arial"/>
          <w:sz w:val="24"/>
          <w:szCs w:val="24"/>
          <w:lang w:val="es-ES" w:eastAsia="es-ES"/>
        </w:rPr>
        <w:t>Para la determinación de la sanción, las autoridades competentes deberán considerar:</w:t>
      </w:r>
    </w:p>
    <w:p w14:paraId="1AB18A20"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280CB063" w14:textId="77777777" w:rsidR="000F08D4" w:rsidRPr="000D6D2B" w:rsidRDefault="000F08D4" w:rsidP="00865D85">
      <w:pPr>
        <w:numPr>
          <w:ilvl w:val="0"/>
          <w:numId w:val="7"/>
        </w:numPr>
        <w:spacing w:after="0" w:line="240" w:lineRule="auto"/>
        <w:ind w:hanging="30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gravedad de la infracción;</w:t>
      </w:r>
    </w:p>
    <w:p w14:paraId="09D799BD" w14:textId="77777777" w:rsidR="000F08D4" w:rsidRPr="000D6D2B" w:rsidRDefault="000F08D4" w:rsidP="00865D85">
      <w:pPr>
        <w:numPr>
          <w:ilvl w:val="0"/>
          <w:numId w:val="7"/>
        </w:numPr>
        <w:spacing w:after="0" w:line="240" w:lineRule="auto"/>
        <w:ind w:hanging="30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carácter intencional o no de la acción u omisión constitutiva de la infracción;</w:t>
      </w:r>
    </w:p>
    <w:p w14:paraId="2F319DFC" w14:textId="77777777" w:rsidR="000F08D4" w:rsidRPr="000D6D2B" w:rsidRDefault="000F08D4" w:rsidP="00865D85">
      <w:pPr>
        <w:numPr>
          <w:ilvl w:val="0"/>
          <w:numId w:val="7"/>
        </w:numPr>
        <w:spacing w:after="0" w:line="240" w:lineRule="auto"/>
        <w:ind w:hanging="30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Los daños que se hubieren producido o puedan producirse;</w:t>
      </w:r>
    </w:p>
    <w:p w14:paraId="1D869A7A" w14:textId="77777777" w:rsidR="000F08D4" w:rsidRPr="000D6D2B" w:rsidRDefault="000F08D4" w:rsidP="00865D85">
      <w:pPr>
        <w:numPr>
          <w:ilvl w:val="0"/>
          <w:numId w:val="7"/>
        </w:numPr>
        <w:spacing w:after="0" w:line="240" w:lineRule="auto"/>
        <w:ind w:hanging="30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condición económica del infractor, y</w:t>
      </w:r>
    </w:p>
    <w:p w14:paraId="4FE0EA33" w14:textId="77777777" w:rsidR="000F08D4" w:rsidRPr="000D6D2B" w:rsidRDefault="000F08D4" w:rsidP="00865D85">
      <w:pPr>
        <w:numPr>
          <w:ilvl w:val="0"/>
          <w:numId w:val="7"/>
        </w:numPr>
        <w:spacing w:after="0" w:line="240" w:lineRule="auto"/>
        <w:ind w:hanging="303"/>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La reincidencia del infractor.</w:t>
      </w:r>
    </w:p>
    <w:p w14:paraId="028582FE" w14:textId="77777777" w:rsidR="000F08D4" w:rsidRPr="000D6D2B" w:rsidRDefault="000F08D4" w:rsidP="00865D85">
      <w:pPr>
        <w:spacing w:after="0" w:line="240" w:lineRule="auto"/>
        <w:ind w:left="1152" w:hanging="576"/>
        <w:jc w:val="both"/>
        <w:rPr>
          <w:rFonts w:ascii="Arial" w:eastAsia="Times New Roman" w:hAnsi="Arial" w:cs="Arial"/>
          <w:sz w:val="24"/>
          <w:szCs w:val="24"/>
          <w:lang w:val="es-ES" w:eastAsia="es-ES"/>
        </w:rPr>
      </w:pPr>
    </w:p>
    <w:p w14:paraId="56FF034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Artículo 142.-</w:t>
      </w:r>
      <w:r w:rsidRPr="000D6D2B">
        <w:rPr>
          <w:rFonts w:ascii="Arial" w:eastAsia="Times New Roman" w:hAnsi="Arial" w:cs="Arial"/>
          <w:sz w:val="24"/>
          <w:szCs w:val="24"/>
          <w:lang w:val="es-ES" w:eastAsia="es-ES"/>
        </w:rPr>
        <w:t xml:space="preserve"> Las sanciones previstas en esta Ley se aplicarán por las siguientes autoridades:</w:t>
      </w:r>
    </w:p>
    <w:p w14:paraId="102E36DB" w14:textId="77777777" w:rsidR="006C1FD1" w:rsidRPr="000D6D2B" w:rsidRDefault="006C1FD1" w:rsidP="00865D85">
      <w:pPr>
        <w:spacing w:after="0" w:line="240" w:lineRule="auto"/>
        <w:jc w:val="both"/>
        <w:rPr>
          <w:rFonts w:ascii="Arial" w:eastAsia="Times New Roman" w:hAnsi="Arial" w:cs="Arial"/>
          <w:sz w:val="24"/>
          <w:szCs w:val="24"/>
          <w:lang w:val="es-ES" w:eastAsia="es-ES"/>
        </w:rPr>
      </w:pPr>
    </w:p>
    <w:p w14:paraId="57FB3B89" w14:textId="77777777" w:rsidR="008520F2" w:rsidRPr="000D6D2B" w:rsidRDefault="000F08D4" w:rsidP="006C1FD1">
      <w:pPr>
        <w:numPr>
          <w:ilvl w:val="0"/>
          <w:numId w:val="46"/>
        </w:num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 xml:space="preserve">La dependencia o entidad de la administración pública estatal que resulte competente, en los casos previstos en el Apartado B fracción I incisos a) y </w:t>
      </w:r>
      <w:r w:rsidR="008520F2" w:rsidRPr="000D6D2B">
        <w:rPr>
          <w:rFonts w:ascii="Arial" w:eastAsia="Times New Roman" w:hAnsi="Arial" w:cs="Arial"/>
          <w:sz w:val="24"/>
          <w:szCs w:val="24"/>
          <w:lang w:val="es-ES" w:eastAsia="es-ES"/>
        </w:rPr>
        <w:t xml:space="preserve">b) del artículo 138 de esta Ley. </w:t>
      </w:r>
    </w:p>
    <w:p w14:paraId="5C27D7A7" w14:textId="77777777" w:rsidR="000F08D4" w:rsidRPr="000D6D2B" w:rsidRDefault="008520F2" w:rsidP="008520F2">
      <w:pPr>
        <w:spacing w:after="0" w:line="240" w:lineRule="auto"/>
        <w:ind w:left="1296"/>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T</w:t>
      </w:r>
      <w:r w:rsidR="000F08D4" w:rsidRPr="000D6D2B">
        <w:rPr>
          <w:rFonts w:ascii="Arial" w:eastAsia="Times New Roman" w:hAnsi="Arial" w:cs="Arial"/>
          <w:sz w:val="24"/>
          <w:szCs w:val="24"/>
          <w:lang w:val="es-ES" w:eastAsia="es-ES"/>
        </w:rPr>
        <w:t>ratándose de servidores públicos, así como empleados o trabajadores de establecimientos sujetos al control, administración o coordinación del Poder Judicial del Estado; el Poder Legislativo del Estado; órganos con autonomía constitucional, las sanciones serán impuestas por los órganos que establezcan sus re</w:t>
      </w:r>
      <w:r w:rsidR="002808C2" w:rsidRPr="000D6D2B">
        <w:rPr>
          <w:rFonts w:ascii="Arial" w:eastAsia="Times New Roman" w:hAnsi="Arial" w:cs="Arial"/>
          <w:sz w:val="24"/>
          <w:szCs w:val="24"/>
          <w:lang w:val="es-ES" w:eastAsia="es-ES"/>
        </w:rPr>
        <w:t>spectivos ordenamientos legales, y</w:t>
      </w:r>
    </w:p>
    <w:p w14:paraId="7F88F62F" w14:textId="77777777" w:rsidR="000F08D4" w:rsidRPr="000D6D2B" w:rsidRDefault="000F08D4" w:rsidP="00865D85">
      <w:pPr>
        <w:numPr>
          <w:ilvl w:val="0"/>
          <w:numId w:val="46"/>
        </w:numPr>
        <w:spacing w:after="0" w:line="240" w:lineRule="auto"/>
        <w:ind w:left="1298"/>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El Sistema Estatal  DIF, en los casos previstos en el apartado B fracción II del artículo 138  de esta Ley.</w:t>
      </w:r>
    </w:p>
    <w:p w14:paraId="44596515" w14:textId="77777777" w:rsidR="000F08D4" w:rsidRPr="000D6D2B" w:rsidRDefault="000F08D4" w:rsidP="00865D85">
      <w:pPr>
        <w:spacing w:after="0" w:line="240" w:lineRule="auto"/>
        <w:jc w:val="both"/>
        <w:rPr>
          <w:rFonts w:ascii="Arial" w:eastAsia="Times New Roman" w:hAnsi="Arial" w:cs="Arial"/>
          <w:b/>
          <w:sz w:val="24"/>
          <w:szCs w:val="24"/>
          <w:lang w:val="es-ES" w:eastAsia="es-ES"/>
        </w:rPr>
      </w:pPr>
    </w:p>
    <w:p w14:paraId="3487A1C8"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143.- </w:t>
      </w:r>
      <w:r w:rsidRPr="000D6D2B">
        <w:rPr>
          <w:rFonts w:ascii="Arial" w:eastAsia="Times New Roman" w:hAnsi="Arial" w:cs="Arial"/>
          <w:sz w:val="24"/>
          <w:szCs w:val="24"/>
          <w:lang w:val="es-ES" w:eastAsia="es-ES"/>
        </w:rPr>
        <w:t>Contra las sanciones que las autoridades impongan en cumplimiento de esta Ley, se podrá interponer el recurso de revisión previsto en la Ley de Justicia y Procedimientos Administrativos del Estado de Nayarit.</w:t>
      </w:r>
    </w:p>
    <w:p w14:paraId="5256569D" w14:textId="77777777" w:rsidR="000F08D4" w:rsidRPr="000D6D2B" w:rsidRDefault="000F08D4" w:rsidP="00865D85">
      <w:pPr>
        <w:spacing w:after="0" w:line="240" w:lineRule="auto"/>
        <w:ind w:firstLine="288"/>
        <w:jc w:val="both"/>
        <w:rPr>
          <w:rFonts w:ascii="Arial" w:eastAsia="Times New Roman" w:hAnsi="Arial" w:cs="Arial"/>
          <w:sz w:val="24"/>
          <w:szCs w:val="24"/>
          <w:lang w:val="es-ES" w:eastAsia="es-ES"/>
        </w:rPr>
      </w:pPr>
    </w:p>
    <w:p w14:paraId="5545A08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Artículo 144.- </w:t>
      </w:r>
      <w:r w:rsidRPr="000D6D2B">
        <w:rPr>
          <w:rFonts w:ascii="Arial" w:eastAsia="Times New Roman" w:hAnsi="Arial" w:cs="Arial"/>
          <w:sz w:val="24"/>
          <w:szCs w:val="24"/>
          <w:lang w:val="es-ES" w:eastAsia="es-ES"/>
        </w:rPr>
        <w:t>Para los efectos de este Título, a falta de disposición expresa y en lo que no contravenga a esta Ley, se aplicará supletoriamente la Ley de Justicia y Procedimientos Administrativos del Estado de Nayarit.</w:t>
      </w:r>
    </w:p>
    <w:p w14:paraId="6B2C0633"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p>
    <w:p w14:paraId="12F6C459" w14:textId="77777777" w:rsidR="00943FFF" w:rsidRPr="000D6D2B" w:rsidRDefault="00943FFF" w:rsidP="00865D85">
      <w:pPr>
        <w:spacing w:after="0" w:line="240" w:lineRule="auto"/>
        <w:jc w:val="center"/>
        <w:rPr>
          <w:rFonts w:ascii="Arial" w:eastAsia="Times New Roman" w:hAnsi="Arial" w:cs="Arial"/>
          <w:b/>
          <w:sz w:val="24"/>
          <w:szCs w:val="24"/>
          <w:lang w:val="es-ES" w:eastAsia="es-ES"/>
        </w:rPr>
      </w:pPr>
    </w:p>
    <w:p w14:paraId="1FD73A83" w14:textId="77777777" w:rsidR="000F08D4" w:rsidRPr="00CC4578" w:rsidRDefault="00E12652" w:rsidP="006B5B08">
      <w:pPr>
        <w:pStyle w:val="Ttulo3"/>
        <w:jc w:val="center"/>
        <w:rPr>
          <w:b/>
          <w:lang w:val="es-MX"/>
        </w:rPr>
      </w:pPr>
      <w:bookmarkStart w:id="84" w:name="_Toc434923707"/>
      <w:r w:rsidRPr="00CC4578">
        <w:rPr>
          <w:b/>
          <w:lang w:val="es-MX"/>
        </w:rPr>
        <w:t xml:space="preserve">Artículos </w:t>
      </w:r>
      <w:r w:rsidR="003B097F" w:rsidRPr="00CC4578">
        <w:rPr>
          <w:b/>
          <w:lang w:val="es-MX"/>
        </w:rPr>
        <w:t>Transitorios</w:t>
      </w:r>
      <w:r w:rsidRPr="00CC4578">
        <w:rPr>
          <w:b/>
          <w:lang w:val="es-MX"/>
        </w:rPr>
        <w:t>:</w:t>
      </w:r>
      <w:bookmarkEnd w:id="84"/>
    </w:p>
    <w:p w14:paraId="1EEC8590" w14:textId="77777777" w:rsidR="004F54AF" w:rsidRPr="000D6D2B" w:rsidRDefault="004F54AF" w:rsidP="00865D85">
      <w:pPr>
        <w:spacing w:after="0" w:line="240" w:lineRule="auto"/>
        <w:jc w:val="center"/>
        <w:rPr>
          <w:rFonts w:ascii="Arial" w:eastAsia="Times New Roman" w:hAnsi="Arial" w:cs="Arial"/>
          <w:b/>
          <w:sz w:val="24"/>
          <w:szCs w:val="24"/>
          <w:lang w:val="es-ES" w:eastAsia="es-ES"/>
        </w:rPr>
      </w:pPr>
    </w:p>
    <w:p w14:paraId="72CCB43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Primero.- </w:t>
      </w:r>
      <w:r w:rsidRPr="000D6D2B">
        <w:rPr>
          <w:rFonts w:ascii="Arial" w:eastAsia="Times New Roman" w:hAnsi="Arial" w:cs="Arial"/>
          <w:sz w:val="24"/>
          <w:szCs w:val="24"/>
          <w:lang w:val="es-ES" w:eastAsia="es-ES"/>
        </w:rPr>
        <w:t>El presente Decreto entrará en vigor a los ciento veinte días siguientes a su publicación en el Periódico Oficial, Órgano de Gobierno del Estado de Nayarit.</w:t>
      </w:r>
    </w:p>
    <w:p w14:paraId="322A5FB9" w14:textId="77777777" w:rsidR="009A6E9D" w:rsidRPr="000D6D2B" w:rsidRDefault="009A6E9D" w:rsidP="00865D85">
      <w:pPr>
        <w:spacing w:after="0" w:line="240" w:lineRule="auto"/>
        <w:jc w:val="both"/>
        <w:rPr>
          <w:rFonts w:ascii="Arial" w:eastAsia="Times New Roman" w:hAnsi="Arial" w:cs="Arial"/>
          <w:b/>
          <w:sz w:val="24"/>
          <w:szCs w:val="24"/>
          <w:lang w:val="es-ES" w:eastAsia="es-ES"/>
        </w:rPr>
      </w:pPr>
    </w:p>
    <w:p w14:paraId="1EA70976"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Segundo.-</w:t>
      </w:r>
      <w:r w:rsidRPr="000D6D2B">
        <w:rPr>
          <w:rFonts w:ascii="Arial" w:eastAsia="Times New Roman" w:hAnsi="Arial" w:cs="Arial"/>
          <w:sz w:val="24"/>
          <w:szCs w:val="24"/>
          <w:lang w:val="es-ES" w:eastAsia="es-ES"/>
        </w:rPr>
        <w:t xml:space="preserve"> A la entrada en vigor de este ordenamiento se abroga la Ley de Protección de los Derechos de las Niñas, Niños y los Adolescentes del Estado de Nayarit, publicada en el Periódico Oficial del Estado de Nayarit el día 30 de </w:t>
      </w:r>
      <w:r w:rsidRPr="000D6D2B">
        <w:rPr>
          <w:rFonts w:ascii="Arial" w:eastAsia="Times New Roman" w:hAnsi="Arial" w:cs="Arial"/>
          <w:sz w:val="24"/>
          <w:szCs w:val="24"/>
          <w:lang w:val="es-ES" w:eastAsia="es-ES"/>
        </w:rPr>
        <w:lastRenderedPageBreak/>
        <w:t>julio de 2005, así como todas las disposiciones que se opongan a la presente Ley.</w:t>
      </w:r>
    </w:p>
    <w:p w14:paraId="0922B1C3" w14:textId="77777777" w:rsidR="00E2458D" w:rsidRPr="000D6D2B" w:rsidRDefault="00E2458D" w:rsidP="00865D85">
      <w:pPr>
        <w:spacing w:after="0" w:line="240" w:lineRule="auto"/>
        <w:jc w:val="both"/>
        <w:rPr>
          <w:rFonts w:ascii="Arial" w:eastAsia="Times New Roman" w:hAnsi="Arial" w:cs="Arial"/>
          <w:b/>
          <w:sz w:val="24"/>
          <w:szCs w:val="24"/>
          <w:lang w:val="es-ES" w:eastAsia="es-ES"/>
        </w:rPr>
      </w:pPr>
    </w:p>
    <w:p w14:paraId="130A3AAB"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Tercero.-</w:t>
      </w:r>
      <w:r w:rsidRPr="000D6D2B">
        <w:rPr>
          <w:rFonts w:ascii="Arial" w:eastAsia="Times New Roman" w:hAnsi="Arial" w:cs="Arial"/>
          <w:sz w:val="24"/>
          <w:szCs w:val="24"/>
          <w:lang w:val="es-ES" w:eastAsia="es-ES"/>
        </w:rPr>
        <w:t xml:space="preserve"> El Sistema de Protección Estatal y los Sistemas Municipales de Protección, deberán integrarse a más tardar dentro de los noventa días siguientes a la entrada en vigor de la presente ley.</w:t>
      </w:r>
    </w:p>
    <w:p w14:paraId="0A7967C6" w14:textId="77777777" w:rsidR="009A6E9D" w:rsidRPr="000D6D2B" w:rsidRDefault="009A6E9D" w:rsidP="00865D85">
      <w:pPr>
        <w:spacing w:after="0" w:line="240" w:lineRule="auto"/>
        <w:jc w:val="both"/>
        <w:rPr>
          <w:rFonts w:ascii="Arial" w:eastAsia="Times New Roman" w:hAnsi="Arial" w:cs="Arial"/>
          <w:sz w:val="24"/>
          <w:szCs w:val="24"/>
          <w:lang w:val="es-ES" w:eastAsia="es-ES"/>
        </w:rPr>
      </w:pPr>
    </w:p>
    <w:p w14:paraId="6E8ECC80"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su primera sesión, el Presidente del Sistema Estatal de Protección someterá a consideración y aprobación del mismo, los lineamientos para su integración, organización y funcionamiento, así como la designación del Titular de la Secretaría Ejecutiva del Sistema.</w:t>
      </w:r>
    </w:p>
    <w:p w14:paraId="774845D4" w14:textId="77777777" w:rsidR="009A6E9D" w:rsidRPr="000D6D2B" w:rsidRDefault="009A6E9D" w:rsidP="00865D85">
      <w:pPr>
        <w:spacing w:after="0" w:line="240" w:lineRule="auto"/>
        <w:jc w:val="both"/>
        <w:rPr>
          <w:rFonts w:ascii="Arial" w:eastAsia="Times New Roman" w:hAnsi="Arial" w:cs="Arial"/>
          <w:sz w:val="24"/>
          <w:szCs w:val="24"/>
          <w:lang w:val="es-ES" w:eastAsia="es-ES"/>
        </w:rPr>
      </w:pPr>
    </w:p>
    <w:p w14:paraId="2AABD59F"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sz w:val="24"/>
          <w:szCs w:val="24"/>
          <w:lang w:val="es-ES" w:eastAsia="es-ES"/>
        </w:rPr>
        <w:t>En el mismo sentido, los Presidentes de los Sistemas Municipales de Protección deberán de someter a consideración y aprobación, los lineamientos para el funcionamiento de los Sistemas Municipales.</w:t>
      </w:r>
    </w:p>
    <w:p w14:paraId="1D2EF521" w14:textId="77777777" w:rsidR="009A6E9D" w:rsidRPr="000D6D2B" w:rsidRDefault="009A6E9D" w:rsidP="00865D85">
      <w:pPr>
        <w:spacing w:after="0" w:line="240" w:lineRule="auto"/>
        <w:jc w:val="both"/>
        <w:rPr>
          <w:rFonts w:ascii="Arial" w:eastAsia="Times New Roman" w:hAnsi="Arial" w:cs="Arial"/>
          <w:b/>
          <w:sz w:val="24"/>
          <w:szCs w:val="24"/>
          <w:lang w:val="es-ES" w:eastAsia="es-ES"/>
        </w:rPr>
      </w:pPr>
    </w:p>
    <w:p w14:paraId="2D7EA797" w14:textId="77777777" w:rsidR="000F08D4" w:rsidRPr="000D6D2B" w:rsidRDefault="000F08D4"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 xml:space="preserve">Cuarto.- </w:t>
      </w:r>
      <w:r w:rsidRPr="000D6D2B">
        <w:rPr>
          <w:rFonts w:ascii="Arial" w:eastAsia="Times New Roman" w:hAnsi="Arial" w:cs="Arial"/>
          <w:sz w:val="24"/>
          <w:szCs w:val="24"/>
          <w:lang w:val="es-ES" w:eastAsia="es-ES"/>
        </w:rPr>
        <w:t>Las referencias que esta Ley hace a la Procuraduría</w:t>
      </w:r>
      <w:r w:rsidRPr="000D6D2B">
        <w:rPr>
          <w:rFonts w:ascii="Arial" w:eastAsia="Times New Roman" w:hAnsi="Arial" w:cs="Arial"/>
          <w:b/>
          <w:sz w:val="24"/>
          <w:szCs w:val="24"/>
          <w:lang w:val="es-ES" w:eastAsia="es-ES"/>
        </w:rPr>
        <w:t xml:space="preserve"> </w:t>
      </w:r>
      <w:r w:rsidRPr="000D6D2B">
        <w:rPr>
          <w:rFonts w:ascii="Arial" w:eastAsia="Times New Roman" w:hAnsi="Arial" w:cs="Arial"/>
          <w:sz w:val="24"/>
          <w:szCs w:val="24"/>
          <w:lang w:val="es-ES" w:eastAsia="es-ES"/>
        </w:rPr>
        <w:t>de Protección de Niñas, Niños, Adolescentes y la Familia, se entenderán realizadas por la Procuraduría de la Defensa del Menor y la Familia, en tanto se realicen las adecuaciones correspondientes.</w:t>
      </w:r>
    </w:p>
    <w:p w14:paraId="6EF012F6" w14:textId="77777777" w:rsidR="009A6E9D" w:rsidRPr="000D6D2B" w:rsidRDefault="009A6E9D" w:rsidP="00865D85">
      <w:pPr>
        <w:spacing w:after="0" w:line="240" w:lineRule="auto"/>
        <w:jc w:val="both"/>
        <w:rPr>
          <w:rFonts w:ascii="Arial" w:eastAsia="Times New Roman" w:hAnsi="Arial" w:cs="Arial"/>
          <w:b/>
          <w:sz w:val="24"/>
          <w:szCs w:val="24"/>
          <w:lang w:val="es-ES" w:eastAsia="es-ES"/>
        </w:rPr>
      </w:pPr>
    </w:p>
    <w:p w14:paraId="0B144FAC" w14:textId="77777777" w:rsidR="000F08D4" w:rsidRPr="000D6D2B" w:rsidRDefault="00F941C7"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Quinto</w:t>
      </w:r>
      <w:r w:rsidR="000F08D4" w:rsidRPr="000D6D2B">
        <w:rPr>
          <w:rFonts w:ascii="Arial" w:eastAsia="Times New Roman" w:hAnsi="Arial" w:cs="Arial"/>
          <w:b/>
          <w:sz w:val="24"/>
          <w:szCs w:val="24"/>
          <w:lang w:val="es-ES" w:eastAsia="es-ES"/>
        </w:rPr>
        <w:t xml:space="preserve">.- </w:t>
      </w:r>
      <w:r w:rsidR="000F08D4" w:rsidRPr="000D6D2B">
        <w:rPr>
          <w:rFonts w:ascii="Arial" w:eastAsia="Times New Roman" w:hAnsi="Arial" w:cs="Arial"/>
          <w:sz w:val="24"/>
          <w:szCs w:val="24"/>
          <w:lang w:val="es-ES" w:eastAsia="es-ES"/>
        </w:rPr>
        <w:t>El Titular del Poder Ejecutivo Estatal expedirá las disposiciones reglamentarias, que se deriven de esta ley, en un plazo no mayor de ciento ochenta días, posterior a la entrada en vigor de la presente ley.</w:t>
      </w:r>
    </w:p>
    <w:p w14:paraId="254126F8" w14:textId="77777777" w:rsidR="009A6E9D" w:rsidRPr="000D6D2B" w:rsidRDefault="009A6E9D" w:rsidP="00865D85">
      <w:pPr>
        <w:spacing w:after="0" w:line="240" w:lineRule="auto"/>
        <w:jc w:val="both"/>
        <w:rPr>
          <w:rFonts w:ascii="Arial" w:eastAsia="Times New Roman" w:hAnsi="Arial" w:cs="Arial"/>
          <w:b/>
          <w:sz w:val="24"/>
          <w:szCs w:val="24"/>
          <w:lang w:val="es-ES" w:eastAsia="es-ES"/>
        </w:rPr>
      </w:pPr>
    </w:p>
    <w:p w14:paraId="4F80B562" w14:textId="77777777" w:rsidR="000F08D4" w:rsidRPr="000D6D2B" w:rsidRDefault="00F941C7"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Sexto</w:t>
      </w:r>
      <w:r w:rsidR="000F08D4" w:rsidRPr="000D6D2B">
        <w:rPr>
          <w:rFonts w:ascii="Arial" w:eastAsia="Times New Roman" w:hAnsi="Arial" w:cs="Arial"/>
          <w:b/>
          <w:sz w:val="24"/>
          <w:szCs w:val="24"/>
          <w:lang w:val="es-ES" w:eastAsia="es-ES"/>
        </w:rPr>
        <w:t>.-</w:t>
      </w:r>
      <w:r w:rsidR="000F08D4" w:rsidRPr="000D6D2B">
        <w:rPr>
          <w:rFonts w:ascii="Arial" w:eastAsia="Times New Roman" w:hAnsi="Arial" w:cs="Arial"/>
          <w:sz w:val="24"/>
          <w:szCs w:val="24"/>
          <w:lang w:val="es-ES" w:eastAsia="es-ES"/>
        </w:rPr>
        <w:t xml:space="preserve"> Los centros de asistencia que se encuentren operando con antelación a la entrada en vigor de la presente ley contarán con un plazo de 180 días a partir de su publicación para realizar las adecuaciones conducentes en los términos previstos por la Ley.</w:t>
      </w:r>
    </w:p>
    <w:p w14:paraId="17BB60C6" w14:textId="77777777" w:rsidR="009A6E9D" w:rsidRPr="000D6D2B" w:rsidRDefault="009A6E9D" w:rsidP="00865D85">
      <w:pPr>
        <w:spacing w:after="0" w:line="240" w:lineRule="auto"/>
        <w:jc w:val="both"/>
        <w:rPr>
          <w:rFonts w:ascii="Arial" w:eastAsia="Times New Roman" w:hAnsi="Arial" w:cs="Arial"/>
          <w:b/>
          <w:sz w:val="24"/>
          <w:szCs w:val="24"/>
          <w:lang w:val="es-ES" w:eastAsia="es-ES"/>
        </w:rPr>
      </w:pPr>
    </w:p>
    <w:p w14:paraId="0A7C3C30" w14:textId="77777777" w:rsidR="00CF79D6" w:rsidRPr="000D6D2B" w:rsidRDefault="00F941C7"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Séptimo</w:t>
      </w:r>
      <w:r w:rsidR="000F08D4" w:rsidRPr="000D6D2B">
        <w:rPr>
          <w:rFonts w:ascii="Arial" w:eastAsia="Times New Roman" w:hAnsi="Arial" w:cs="Arial"/>
          <w:b/>
          <w:sz w:val="24"/>
          <w:szCs w:val="24"/>
          <w:lang w:val="es-ES" w:eastAsia="es-ES"/>
        </w:rPr>
        <w:t>.-</w:t>
      </w:r>
      <w:r w:rsidR="000F08D4" w:rsidRPr="000D6D2B">
        <w:rPr>
          <w:rFonts w:ascii="Arial" w:eastAsia="Times New Roman" w:hAnsi="Arial" w:cs="Arial"/>
          <w:sz w:val="24"/>
          <w:szCs w:val="24"/>
          <w:lang w:val="es-ES" w:eastAsia="es-ES"/>
        </w:rPr>
        <w:t xml:space="preserve"> </w:t>
      </w:r>
      <w:r w:rsidR="00CF79D6" w:rsidRPr="000D6D2B">
        <w:rPr>
          <w:rFonts w:ascii="Arial" w:eastAsia="Times New Roman" w:hAnsi="Arial" w:cs="Arial"/>
          <w:sz w:val="24"/>
          <w:szCs w:val="24"/>
          <w:lang w:val="es-ES" w:eastAsia="es-ES"/>
        </w:rPr>
        <w:t>A partir del siguiente ejercicio fiscal, se deberán destinar partidas presupuestales para el cumplimiento de lo previsto en la presente Ley.</w:t>
      </w:r>
    </w:p>
    <w:p w14:paraId="5B1DB003" w14:textId="77777777" w:rsidR="009A6E9D" w:rsidRPr="000D6D2B" w:rsidRDefault="009A6E9D" w:rsidP="00865D85">
      <w:pPr>
        <w:spacing w:after="0" w:line="240" w:lineRule="auto"/>
        <w:jc w:val="both"/>
        <w:rPr>
          <w:rFonts w:ascii="Arial" w:eastAsia="Times New Roman" w:hAnsi="Arial" w:cs="Arial"/>
          <w:b/>
          <w:sz w:val="24"/>
          <w:szCs w:val="24"/>
          <w:lang w:val="es-ES" w:eastAsia="es-ES"/>
        </w:rPr>
      </w:pPr>
    </w:p>
    <w:p w14:paraId="1CF6543C" w14:textId="77777777" w:rsidR="000F08D4" w:rsidRPr="000D6D2B" w:rsidRDefault="00F941C7" w:rsidP="00865D85">
      <w:pPr>
        <w:spacing w:after="0" w:line="240" w:lineRule="auto"/>
        <w:jc w:val="both"/>
        <w:rPr>
          <w:rFonts w:ascii="Arial" w:eastAsia="Times New Roman" w:hAnsi="Arial" w:cs="Arial"/>
          <w:sz w:val="24"/>
          <w:szCs w:val="24"/>
          <w:lang w:val="es-ES" w:eastAsia="es-ES"/>
        </w:rPr>
      </w:pPr>
      <w:r w:rsidRPr="000D6D2B">
        <w:rPr>
          <w:rFonts w:ascii="Arial" w:eastAsia="Times New Roman" w:hAnsi="Arial" w:cs="Arial"/>
          <w:b/>
          <w:sz w:val="24"/>
          <w:szCs w:val="24"/>
          <w:lang w:val="es-ES" w:eastAsia="es-ES"/>
        </w:rPr>
        <w:t>Octavo</w:t>
      </w:r>
      <w:r w:rsidR="00CF79D6" w:rsidRPr="000D6D2B">
        <w:rPr>
          <w:rFonts w:ascii="Arial" w:eastAsia="Times New Roman" w:hAnsi="Arial" w:cs="Arial"/>
          <w:b/>
          <w:sz w:val="24"/>
          <w:szCs w:val="24"/>
          <w:lang w:val="es-ES" w:eastAsia="es-ES"/>
        </w:rPr>
        <w:t xml:space="preserve">.- </w:t>
      </w:r>
      <w:r w:rsidR="000F08D4" w:rsidRPr="000D6D2B">
        <w:rPr>
          <w:rFonts w:ascii="Arial" w:eastAsia="Times New Roman" w:hAnsi="Arial" w:cs="Arial"/>
          <w:sz w:val="24"/>
          <w:szCs w:val="24"/>
          <w:lang w:val="es-ES" w:eastAsia="es-ES"/>
        </w:rPr>
        <w:t>Las autoridades estatales y municipales, con el objeto de dar cumplimiento a lo previsto en la Ley que se expide, deberán implementar las políticas y acciones correspondientes conforme a los programas aplicables y los que deriven de la misma.</w:t>
      </w:r>
    </w:p>
    <w:p w14:paraId="310A3FEA" w14:textId="77777777" w:rsidR="00865D85" w:rsidRPr="000D6D2B" w:rsidRDefault="00865D85" w:rsidP="00865D85">
      <w:pPr>
        <w:spacing w:after="0" w:line="240" w:lineRule="auto"/>
        <w:ind w:right="51"/>
        <w:jc w:val="both"/>
        <w:rPr>
          <w:rFonts w:ascii="Arial" w:eastAsia="Times New Roman" w:hAnsi="Arial" w:cs="Arial"/>
          <w:sz w:val="24"/>
          <w:szCs w:val="24"/>
          <w:lang w:val="es-ES" w:eastAsia="es-ES"/>
        </w:rPr>
      </w:pPr>
    </w:p>
    <w:p w14:paraId="7142BDBC" w14:textId="77777777" w:rsidR="00865D85" w:rsidRPr="000D6D2B" w:rsidRDefault="00865D85" w:rsidP="00865D85">
      <w:pPr>
        <w:spacing w:after="0" w:line="240" w:lineRule="auto"/>
        <w:ind w:right="51"/>
        <w:jc w:val="both"/>
        <w:rPr>
          <w:rFonts w:ascii="Arial" w:hAnsi="Arial" w:cs="Arial"/>
          <w:sz w:val="24"/>
          <w:szCs w:val="24"/>
        </w:rPr>
      </w:pPr>
      <w:r w:rsidRPr="000D6D2B">
        <w:rPr>
          <w:rFonts w:ascii="Arial" w:hAnsi="Arial" w:cs="Arial"/>
          <w:b/>
          <w:sz w:val="24"/>
          <w:szCs w:val="24"/>
        </w:rPr>
        <w:t>D A D O</w:t>
      </w:r>
      <w:r w:rsidRPr="000D6D2B">
        <w:rPr>
          <w:rFonts w:ascii="Arial" w:hAnsi="Arial" w:cs="Arial"/>
          <w:sz w:val="24"/>
          <w:szCs w:val="24"/>
        </w:rPr>
        <w:t xml:space="preserve"> en la Sala de Sesiones “Lic. Benito Juárez García” recinto oficial del Honorable Congreso del Estado Libre y Soberano de Nayarit, en Tepic, su Capital, a los veinte días del mes de mayo del año dos mil quince.</w:t>
      </w:r>
    </w:p>
    <w:p w14:paraId="2875CB50" w14:textId="77777777" w:rsidR="00865D85" w:rsidRPr="000D6D2B" w:rsidRDefault="00865D85" w:rsidP="00865D85">
      <w:pPr>
        <w:spacing w:after="0" w:line="240" w:lineRule="auto"/>
        <w:jc w:val="both"/>
        <w:rPr>
          <w:rFonts w:ascii="Arial" w:eastAsia="Times New Roman" w:hAnsi="Arial" w:cs="Arial"/>
          <w:sz w:val="24"/>
          <w:szCs w:val="24"/>
          <w:lang w:eastAsia="es-ES"/>
        </w:rPr>
      </w:pPr>
    </w:p>
    <w:p w14:paraId="4A0572D6" w14:textId="77777777" w:rsidR="009C5A28" w:rsidRDefault="009C5A28" w:rsidP="00DF111F">
      <w:pPr>
        <w:tabs>
          <w:tab w:val="left" w:pos="3262"/>
        </w:tabs>
        <w:spacing w:after="0" w:line="240" w:lineRule="auto"/>
        <w:rPr>
          <w:rFonts w:ascii="Arial" w:eastAsia="Times New Roman" w:hAnsi="Arial" w:cs="Arial"/>
          <w:sz w:val="24"/>
          <w:szCs w:val="24"/>
          <w:lang w:val="es-ES" w:eastAsia="es-ES"/>
        </w:rPr>
      </w:pPr>
    </w:p>
    <w:p w14:paraId="4E134D1D" w14:textId="77777777" w:rsidR="00122883" w:rsidRDefault="006A41D8" w:rsidP="009C5A28">
      <w:pPr>
        <w:tabs>
          <w:tab w:val="left" w:pos="3262"/>
        </w:tabs>
        <w:spacing w:after="0" w:line="240" w:lineRule="auto"/>
        <w:jc w:val="both"/>
        <w:rPr>
          <w:rFonts w:ascii="Arial" w:hAnsi="Arial" w:cs="Arial"/>
          <w:sz w:val="24"/>
          <w:szCs w:val="24"/>
        </w:rPr>
      </w:pPr>
      <w:proofErr w:type="spellStart"/>
      <w:r w:rsidRPr="009C5A28">
        <w:rPr>
          <w:rFonts w:ascii="Arial" w:hAnsi="Arial" w:cs="Arial"/>
          <w:b/>
          <w:sz w:val="24"/>
          <w:szCs w:val="24"/>
        </w:rPr>
        <w:lastRenderedPageBreak/>
        <w:t>Dip</w:t>
      </w:r>
      <w:proofErr w:type="spellEnd"/>
      <w:r w:rsidRPr="009C5A28">
        <w:rPr>
          <w:rFonts w:ascii="Arial" w:hAnsi="Arial" w:cs="Arial"/>
          <w:b/>
          <w:sz w:val="24"/>
          <w:szCs w:val="24"/>
        </w:rPr>
        <w:t>. Sofía Bautista Zambrano</w:t>
      </w:r>
      <w:r w:rsidR="00DF111F">
        <w:rPr>
          <w:rFonts w:ascii="Arial" w:hAnsi="Arial" w:cs="Arial"/>
          <w:sz w:val="24"/>
          <w:szCs w:val="24"/>
        </w:rPr>
        <w:t xml:space="preserve">, </w:t>
      </w:r>
      <w:r w:rsidRPr="009C5A28">
        <w:rPr>
          <w:rFonts w:ascii="Arial" w:hAnsi="Arial" w:cs="Arial"/>
          <w:sz w:val="24"/>
          <w:szCs w:val="24"/>
        </w:rPr>
        <w:t>Presidenta</w:t>
      </w:r>
      <w:r w:rsidR="00DF111F" w:rsidRPr="009C5A28">
        <w:rPr>
          <w:rFonts w:ascii="Arial" w:hAnsi="Arial" w:cs="Arial"/>
          <w:sz w:val="24"/>
          <w:szCs w:val="24"/>
        </w:rPr>
        <w:t xml:space="preserve">.- </w:t>
      </w:r>
      <w:r w:rsidR="00DF111F" w:rsidRPr="00122883">
        <w:rPr>
          <w:rFonts w:ascii="Arial" w:hAnsi="Arial" w:cs="Arial"/>
          <w:i/>
          <w:sz w:val="20"/>
          <w:szCs w:val="20"/>
        </w:rPr>
        <w:t>Rúbrica</w:t>
      </w:r>
      <w:r w:rsidR="00DF111F" w:rsidRPr="00122883">
        <w:rPr>
          <w:rFonts w:ascii="Arial" w:hAnsi="Arial" w:cs="Arial"/>
          <w:sz w:val="24"/>
          <w:szCs w:val="24"/>
        </w:rPr>
        <w:t>.-</w:t>
      </w:r>
      <w:r w:rsidR="00DF111F">
        <w:rPr>
          <w:rFonts w:ascii="Arial" w:hAnsi="Arial" w:cs="Arial"/>
          <w:b/>
          <w:sz w:val="24"/>
          <w:szCs w:val="24"/>
        </w:rPr>
        <w:t xml:space="preserve">  </w:t>
      </w:r>
      <w:proofErr w:type="spellStart"/>
      <w:r w:rsidRPr="009C5A28">
        <w:rPr>
          <w:rFonts w:ascii="Arial" w:hAnsi="Arial" w:cs="Arial"/>
          <w:b/>
          <w:sz w:val="24"/>
          <w:szCs w:val="24"/>
        </w:rPr>
        <w:t>Dip</w:t>
      </w:r>
      <w:proofErr w:type="spellEnd"/>
      <w:r w:rsidRPr="009C5A28">
        <w:rPr>
          <w:rFonts w:ascii="Arial" w:hAnsi="Arial" w:cs="Arial"/>
          <w:b/>
          <w:sz w:val="24"/>
          <w:szCs w:val="24"/>
        </w:rPr>
        <w:t>. Francisco Javier Monroy Ibarra</w:t>
      </w:r>
      <w:r w:rsidR="00DF111F">
        <w:rPr>
          <w:rFonts w:ascii="Arial" w:hAnsi="Arial" w:cs="Arial"/>
          <w:sz w:val="24"/>
          <w:szCs w:val="24"/>
        </w:rPr>
        <w:t>, Secretario</w:t>
      </w:r>
      <w:r w:rsidR="009C5A28">
        <w:rPr>
          <w:rFonts w:ascii="Arial" w:hAnsi="Arial" w:cs="Arial"/>
          <w:sz w:val="24"/>
          <w:szCs w:val="24"/>
        </w:rPr>
        <w:t xml:space="preserve">.- </w:t>
      </w:r>
      <w:r w:rsidR="009C5A28" w:rsidRPr="00122883">
        <w:rPr>
          <w:rFonts w:ascii="Arial" w:hAnsi="Arial" w:cs="Arial"/>
          <w:i/>
          <w:sz w:val="20"/>
          <w:szCs w:val="20"/>
        </w:rPr>
        <w:t>Rúbrica</w:t>
      </w:r>
      <w:r w:rsidR="009C5A28" w:rsidRPr="009C5A28">
        <w:rPr>
          <w:rFonts w:ascii="Arial" w:hAnsi="Arial" w:cs="Arial"/>
          <w:b/>
          <w:sz w:val="24"/>
          <w:szCs w:val="24"/>
        </w:rPr>
        <w:t>.-</w:t>
      </w:r>
      <w:r w:rsidRPr="009C5A28">
        <w:rPr>
          <w:rFonts w:ascii="Arial" w:hAnsi="Arial" w:cs="Arial"/>
          <w:b/>
          <w:sz w:val="24"/>
          <w:szCs w:val="24"/>
        </w:rPr>
        <w:t xml:space="preserve"> </w:t>
      </w:r>
      <w:proofErr w:type="spellStart"/>
      <w:r w:rsidRPr="009C5A28">
        <w:rPr>
          <w:rFonts w:ascii="Arial" w:hAnsi="Arial" w:cs="Arial"/>
          <w:b/>
          <w:sz w:val="24"/>
          <w:szCs w:val="24"/>
        </w:rPr>
        <w:t>Dip</w:t>
      </w:r>
      <w:proofErr w:type="spellEnd"/>
      <w:r w:rsidRPr="009C5A28">
        <w:rPr>
          <w:rFonts w:ascii="Arial" w:hAnsi="Arial" w:cs="Arial"/>
          <w:b/>
          <w:sz w:val="24"/>
          <w:szCs w:val="24"/>
        </w:rPr>
        <w:t xml:space="preserve">. José Ángel Martínez </w:t>
      </w:r>
      <w:proofErr w:type="spellStart"/>
      <w:r w:rsidRPr="009C5A28">
        <w:rPr>
          <w:rFonts w:ascii="Arial" w:hAnsi="Arial" w:cs="Arial"/>
          <w:b/>
          <w:sz w:val="24"/>
          <w:szCs w:val="24"/>
        </w:rPr>
        <w:t>Inurriaga</w:t>
      </w:r>
      <w:proofErr w:type="spellEnd"/>
      <w:r w:rsidR="009C5A28">
        <w:rPr>
          <w:rFonts w:ascii="Arial" w:hAnsi="Arial" w:cs="Arial"/>
          <w:sz w:val="24"/>
          <w:szCs w:val="24"/>
        </w:rPr>
        <w:t xml:space="preserve">, Secretario.- </w:t>
      </w:r>
      <w:r w:rsidR="009C5A28" w:rsidRPr="00122883">
        <w:rPr>
          <w:rFonts w:ascii="Arial" w:hAnsi="Arial" w:cs="Arial"/>
          <w:i/>
          <w:sz w:val="20"/>
          <w:szCs w:val="20"/>
        </w:rPr>
        <w:t>Rúbrica</w:t>
      </w:r>
      <w:r w:rsidR="009C5A28">
        <w:rPr>
          <w:rFonts w:ascii="Arial" w:hAnsi="Arial" w:cs="Arial"/>
          <w:sz w:val="24"/>
          <w:szCs w:val="24"/>
        </w:rPr>
        <w:t>.</w:t>
      </w:r>
      <w:r w:rsidRPr="000D6D2B">
        <w:rPr>
          <w:rFonts w:ascii="Arial" w:hAnsi="Arial" w:cs="Arial"/>
          <w:sz w:val="24"/>
          <w:szCs w:val="24"/>
        </w:rPr>
        <w:t xml:space="preserve">   </w:t>
      </w:r>
    </w:p>
    <w:p w14:paraId="5582356A" w14:textId="77777777" w:rsidR="00122883" w:rsidRDefault="00122883" w:rsidP="009C5A28">
      <w:pPr>
        <w:tabs>
          <w:tab w:val="left" w:pos="3262"/>
        </w:tabs>
        <w:spacing w:after="0" w:line="240" w:lineRule="auto"/>
        <w:jc w:val="both"/>
        <w:rPr>
          <w:rFonts w:ascii="Arial" w:hAnsi="Arial" w:cs="Arial"/>
          <w:sz w:val="24"/>
          <w:szCs w:val="24"/>
        </w:rPr>
      </w:pPr>
    </w:p>
    <w:p w14:paraId="7F480237" w14:textId="77777777" w:rsidR="006A41D8" w:rsidRPr="000D6D2B" w:rsidRDefault="00122883" w:rsidP="009C5A28">
      <w:pPr>
        <w:tabs>
          <w:tab w:val="left" w:pos="3262"/>
        </w:tabs>
        <w:spacing w:after="0" w:line="240" w:lineRule="auto"/>
        <w:jc w:val="both"/>
        <w:rPr>
          <w:rFonts w:ascii="Arial" w:hAnsi="Arial" w:cs="Arial"/>
          <w:b/>
          <w:sz w:val="24"/>
          <w:szCs w:val="24"/>
        </w:rPr>
      </w:pPr>
      <w:r>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siete días del mes de Julio del año dos mil quince.- </w:t>
      </w:r>
      <w:r w:rsidRPr="00A315DF">
        <w:rPr>
          <w:rFonts w:ascii="Arial" w:hAnsi="Arial" w:cs="Arial"/>
          <w:b/>
          <w:sz w:val="24"/>
          <w:szCs w:val="24"/>
        </w:rPr>
        <w:t>ROBERTO SANDOVAL CASTAÑEDA</w:t>
      </w:r>
      <w:r>
        <w:rPr>
          <w:rFonts w:ascii="Arial" w:hAnsi="Arial" w:cs="Arial"/>
          <w:sz w:val="24"/>
          <w:szCs w:val="24"/>
        </w:rPr>
        <w:t xml:space="preserve">.- </w:t>
      </w:r>
      <w:r w:rsidRPr="00122883">
        <w:rPr>
          <w:rFonts w:ascii="Arial" w:hAnsi="Arial" w:cs="Arial"/>
          <w:i/>
          <w:sz w:val="20"/>
          <w:szCs w:val="20"/>
        </w:rPr>
        <w:t>Rúbrica</w:t>
      </w:r>
      <w:r>
        <w:rPr>
          <w:rFonts w:ascii="Arial" w:hAnsi="Arial" w:cs="Arial"/>
          <w:sz w:val="24"/>
          <w:szCs w:val="24"/>
        </w:rPr>
        <w:t xml:space="preserve">.- El Secretario General de Gobierno, </w:t>
      </w:r>
      <w:r w:rsidRPr="00A315DF">
        <w:rPr>
          <w:rFonts w:ascii="Arial" w:hAnsi="Arial" w:cs="Arial"/>
          <w:b/>
          <w:sz w:val="24"/>
          <w:szCs w:val="24"/>
        </w:rPr>
        <w:t>Lic. José Trinidad Espinoza Vargas</w:t>
      </w:r>
      <w:r>
        <w:rPr>
          <w:rFonts w:ascii="Arial" w:hAnsi="Arial" w:cs="Arial"/>
          <w:sz w:val="24"/>
          <w:szCs w:val="24"/>
        </w:rPr>
        <w:t xml:space="preserve">.- </w:t>
      </w:r>
      <w:r w:rsidRPr="00122883">
        <w:rPr>
          <w:rFonts w:ascii="Arial" w:hAnsi="Arial" w:cs="Arial"/>
          <w:i/>
          <w:sz w:val="20"/>
          <w:szCs w:val="20"/>
        </w:rPr>
        <w:t>Rúbrica</w:t>
      </w:r>
      <w:r>
        <w:rPr>
          <w:rFonts w:ascii="Arial" w:hAnsi="Arial" w:cs="Arial"/>
          <w:sz w:val="24"/>
          <w:szCs w:val="24"/>
        </w:rPr>
        <w:t>.</w:t>
      </w:r>
      <w:r w:rsidR="006A41D8" w:rsidRPr="000D6D2B">
        <w:rPr>
          <w:rFonts w:ascii="Arial" w:hAnsi="Arial" w:cs="Arial"/>
          <w:sz w:val="24"/>
          <w:szCs w:val="24"/>
        </w:rPr>
        <w:t xml:space="preserve">  </w:t>
      </w:r>
    </w:p>
    <w:p w14:paraId="0889E89A" w14:textId="77777777" w:rsidR="000F08D4" w:rsidRDefault="000F08D4" w:rsidP="00865D85">
      <w:pPr>
        <w:spacing w:after="0" w:line="240" w:lineRule="auto"/>
        <w:rPr>
          <w:rFonts w:ascii="Arial" w:hAnsi="Arial" w:cs="Arial"/>
          <w:sz w:val="24"/>
          <w:szCs w:val="24"/>
          <w:lang w:val="es-ES"/>
        </w:rPr>
      </w:pPr>
    </w:p>
    <w:p w14:paraId="2DAD0FB9" w14:textId="77777777" w:rsidR="0097627D" w:rsidRDefault="0097627D" w:rsidP="0097627D">
      <w:pPr>
        <w:jc w:val="both"/>
        <w:rPr>
          <w:rFonts w:ascii="Arial" w:hAnsi="Arial" w:cs="Arial"/>
          <w:sz w:val="24"/>
          <w:szCs w:val="24"/>
        </w:rPr>
      </w:pPr>
    </w:p>
    <w:p w14:paraId="6340F363" w14:textId="4021C94D" w:rsidR="0097627D" w:rsidRPr="00EC5D6C" w:rsidRDefault="0097627D" w:rsidP="0097627D">
      <w:pPr>
        <w:jc w:val="both"/>
        <w:rPr>
          <w:rFonts w:ascii="Arial" w:hAnsi="Arial" w:cs="Arial"/>
          <w:b/>
          <w:bCs/>
          <w:sz w:val="24"/>
          <w:szCs w:val="24"/>
        </w:rPr>
      </w:pPr>
      <w:r w:rsidRPr="00EC5D6C">
        <w:rPr>
          <w:rFonts w:ascii="Arial" w:hAnsi="Arial" w:cs="Arial"/>
          <w:b/>
          <w:bCs/>
          <w:sz w:val="24"/>
          <w:szCs w:val="24"/>
        </w:rPr>
        <w:t>N</w:t>
      </w:r>
      <w:r w:rsidR="00EC5D6C">
        <w:rPr>
          <w:rFonts w:ascii="Arial" w:hAnsi="Arial" w:cs="Arial"/>
          <w:b/>
          <w:bCs/>
          <w:sz w:val="24"/>
          <w:szCs w:val="24"/>
        </w:rPr>
        <w:t>OTA DE EDITOR:</w:t>
      </w:r>
      <w:r w:rsidRPr="00EC5D6C">
        <w:rPr>
          <w:rFonts w:ascii="Arial" w:hAnsi="Arial" w:cs="Arial"/>
          <w:b/>
          <w:bCs/>
          <w:sz w:val="24"/>
          <w:szCs w:val="24"/>
        </w:rPr>
        <w:t xml:space="preserve"> </w:t>
      </w:r>
      <w:r w:rsidRPr="002B2CE7">
        <w:rPr>
          <w:rFonts w:ascii="Arial" w:hAnsi="Arial" w:cs="Arial"/>
          <w:bCs/>
          <w:sz w:val="24"/>
          <w:szCs w:val="24"/>
        </w:rPr>
        <w:t>A CONTINUACI</w:t>
      </w:r>
      <w:r w:rsidR="00EC5D6C" w:rsidRPr="002B2CE7">
        <w:rPr>
          <w:rFonts w:ascii="Arial" w:hAnsi="Arial" w:cs="Arial"/>
          <w:bCs/>
          <w:sz w:val="24"/>
          <w:szCs w:val="24"/>
        </w:rPr>
        <w:t>Ó</w:t>
      </w:r>
      <w:r w:rsidRPr="002B2CE7">
        <w:rPr>
          <w:rFonts w:ascii="Arial" w:hAnsi="Arial" w:cs="Arial"/>
          <w:bCs/>
          <w:sz w:val="24"/>
          <w:szCs w:val="24"/>
        </w:rPr>
        <w:t xml:space="preserve">N SE TRANSCRIBEN LOS ARTÍCULOS TRANSITORIOS DE LOS DECRETOS DE </w:t>
      </w:r>
      <w:r w:rsidR="009606E4" w:rsidRPr="002B2CE7">
        <w:rPr>
          <w:rFonts w:ascii="Arial" w:hAnsi="Arial" w:cs="Arial"/>
          <w:bCs/>
          <w:sz w:val="24"/>
          <w:szCs w:val="24"/>
        </w:rPr>
        <w:t>ENMIENDAS</w:t>
      </w:r>
      <w:r w:rsidRPr="002B2CE7">
        <w:rPr>
          <w:rFonts w:ascii="Arial" w:hAnsi="Arial" w:cs="Arial"/>
          <w:bCs/>
          <w:sz w:val="24"/>
          <w:szCs w:val="24"/>
        </w:rPr>
        <w:t xml:space="preserve"> A LA PRESENTE LEY.</w:t>
      </w:r>
    </w:p>
    <w:p w14:paraId="4DC60C3C" w14:textId="77777777" w:rsidR="0097627D" w:rsidRPr="000D6D2B" w:rsidRDefault="0097627D" w:rsidP="00865D85">
      <w:pPr>
        <w:spacing w:after="0" w:line="240" w:lineRule="auto"/>
        <w:rPr>
          <w:rFonts w:ascii="Arial" w:hAnsi="Arial" w:cs="Arial"/>
          <w:sz w:val="24"/>
          <w:szCs w:val="24"/>
          <w:lang w:val="es-ES"/>
        </w:rPr>
      </w:pPr>
    </w:p>
    <w:p w14:paraId="41D02985" w14:textId="77777777" w:rsidR="0097627D" w:rsidRPr="0097627D" w:rsidRDefault="0097627D" w:rsidP="0097627D">
      <w:pPr>
        <w:spacing w:after="0" w:line="240" w:lineRule="auto"/>
        <w:rPr>
          <w:rFonts w:ascii="Arial" w:eastAsia="Times New Roman" w:hAnsi="Arial" w:cs="Arial"/>
          <w:b/>
          <w:sz w:val="24"/>
          <w:szCs w:val="24"/>
          <w:lang w:val="es-ES" w:eastAsia="es-ES"/>
        </w:rPr>
      </w:pPr>
      <w:r w:rsidRPr="0097627D">
        <w:rPr>
          <w:rFonts w:ascii="Arial" w:eastAsia="Times New Roman" w:hAnsi="Arial" w:cs="Arial"/>
          <w:b/>
          <w:sz w:val="24"/>
          <w:szCs w:val="24"/>
          <w:lang w:val="es-ES" w:eastAsia="es-ES"/>
        </w:rPr>
        <w:t>P.O. 8 DE NOVIEMBRE DE 2016</w:t>
      </w:r>
    </w:p>
    <w:p w14:paraId="69D5B758" w14:textId="77777777" w:rsidR="0097627D" w:rsidRDefault="0097627D" w:rsidP="0097627D">
      <w:pPr>
        <w:autoSpaceDE w:val="0"/>
        <w:autoSpaceDN w:val="0"/>
        <w:adjustRightInd w:val="0"/>
        <w:spacing w:after="0" w:line="240" w:lineRule="auto"/>
        <w:jc w:val="both"/>
        <w:rPr>
          <w:rFonts w:ascii="Arial" w:hAnsi="Arial" w:cs="Arial"/>
          <w:sz w:val="24"/>
          <w:szCs w:val="24"/>
          <w:lang w:eastAsia="es-MX"/>
        </w:rPr>
      </w:pPr>
      <w:r w:rsidRPr="00070BAB">
        <w:rPr>
          <w:rFonts w:ascii="Arial" w:hAnsi="Arial" w:cs="Arial"/>
          <w:b/>
          <w:bCs/>
          <w:sz w:val="24"/>
          <w:szCs w:val="24"/>
          <w:lang w:eastAsia="es-MX"/>
        </w:rPr>
        <w:t xml:space="preserve">Único. - </w:t>
      </w:r>
      <w:r w:rsidRPr="00070BAB">
        <w:rPr>
          <w:rFonts w:ascii="Arial" w:hAnsi="Arial" w:cs="Arial"/>
          <w:sz w:val="24"/>
          <w:szCs w:val="24"/>
          <w:lang w:eastAsia="es-MX"/>
        </w:rPr>
        <w:t>El presente Decreto entrará en vigor al día siguiente de su publicación en el Periódico Oficial, Órgano del Gobierno del Estado de Nayarit.</w:t>
      </w:r>
    </w:p>
    <w:p w14:paraId="46E7979D" w14:textId="77777777" w:rsidR="0097627D" w:rsidRDefault="0097627D" w:rsidP="0097627D">
      <w:pPr>
        <w:autoSpaceDE w:val="0"/>
        <w:autoSpaceDN w:val="0"/>
        <w:adjustRightInd w:val="0"/>
        <w:spacing w:after="0" w:line="240" w:lineRule="auto"/>
        <w:jc w:val="both"/>
        <w:rPr>
          <w:rFonts w:ascii="Arial" w:hAnsi="Arial" w:cs="Arial"/>
          <w:sz w:val="24"/>
          <w:szCs w:val="24"/>
          <w:lang w:eastAsia="es-MX"/>
        </w:rPr>
      </w:pPr>
    </w:p>
    <w:p w14:paraId="3DB04A69" w14:textId="77777777" w:rsidR="009606E4" w:rsidRPr="009606E4" w:rsidRDefault="009606E4" w:rsidP="0097627D">
      <w:pPr>
        <w:autoSpaceDE w:val="0"/>
        <w:autoSpaceDN w:val="0"/>
        <w:adjustRightInd w:val="0"/>
        <w:spacing w:after="0" w:line="240" w:lineRule="auto"/>
        <w:jc w:val="both"/>
        <w:rPr>
          <w:rFonts w:ascii="Arial" w:eastAsia="Times New Roman" w:hAnsi="Arial" w:cs="Arial"/>
          <w:b/>
          <w:sz w:val="24"/>
          <w:szCs w:val="24"/>
          <w:lang w:val="es-ES" w:eastAsia="es-ES"/>
        </w:rPr>
      </w:pPr>
      <w:r w:rsidRPr="009606E4">
        <w:rPr>
          <w:rFonts w:ascii="Arial" w:eastAsia="Times New Roman" w:hAnsi="Arial" w:cs="Arial"/>
          <w:b/>
          <w:sz w:val="24"/>
          <w:szCs w:val="24"/>
          <w:lang w:val="es-ES" w:eastAsia="es-ES"/>
        </w:rPr>
        <w:t>P.O. 14 DE MAYO DE 2021</w:t>
      </w:r>
    </w:p>
    <w:p w14:paraId="2F2378F5" w14:textId="49768555" w:rsidR="009606E4" w:rsidRDefault="009606E4" w:rsidP="0097627D">
      <w:pPr>
        <w:autoSpaceDE w:val="0"/>
        <w:autoSpaceDN w:val="0"/>
        <w:adjustRightInd w:val="0"/>
        <w:spacing w:after="0" w:line="240" w:lineRule="auto"/>
        <w:jc w:val="both"/>
        <w:rPr>
          <w:rFonts w:ascii="Arial" w:hAnsi="Arial" w:cs="Arial"/>
          <w:sz w:val="24"/>
          <w:szCs w:val="24"/>
        </w:rPr>
      </w:pPr>
      <w:r w:rsidRPr="009606E4">
        <w:rPr>
          <w:rFonts w:ascii="Arial" w:hAnsi="Arial" w:cs="Arial"/>
          <w:b/>
          <w:sz w:val="24"/>
          <w:szCs w:val="24"/>
        </w:rPr>
        <w:t>ÚNICO</w:t>
      </w:r>
      <w:r w:rsidRPr="00875968">
        <w:rPr>
          <w:rFonts w:ascii="Arial" w:hAnsi="Arial" w:cs="Arial"/>
          <w:b/>
          <w:bCs/>
          <w:sz w:val="24"/>
          <w:szCs w:val="24"/>
        </w:rPr>
        <w:t xml:space="preserve">.- </w:t>
      </w:r>
      <w:r w:rsidRPr="009606E4">
        <w:rPr>
          <w:rFonts w:ascii="Arial" w:hAnsi="Arial" w:cs="Arial"/>
          <w:sz w:val="24"/>
          <w:szCs w:val="24"/>
        </w:rPr>
        <w:t>El presente Decreto entrará en vigor al día siguiente de su publicación en el Periódico Oficial, Órgano del Gobierno del Estado Libre y Soberano de Nayarit.</w:t>
      </w:r>
    </w:p>
    <w:p w14:paraId="62E5FD38" w14:textId="2C304A67" w:rsidR="00A56F0F" w:rsidRDefault="00A56F0F" w:rsidP="0097627D">
      <w:pPr>
        <w:autoSpaceDE w:val="0"/>
        <w:autoSpaceDN w:val="0"/>
        <w:adjustRightInd w:val="0"/>
        <w:spacing w:after="0" w:line="240" w:lineRule="auto"/>
        <w:jc w:val="both"/>
        <w:rPr>
          <w:rFonts w:ascii="Arial" w:hAnsi="Arial" w:cs="Arial"/>
          <w:sz w:val="24"/>
          <w:szCs w:val="24"/>
        </w:rPr>
      </w:pPr>
    </w:p>
    <w:p w14:paraId="53A30AF6" w14:textId="5F92F6D1" w:rsidR="00A56F0F" w:rsidRPr="00A56F0F" w:rsidRDefault="00A56F0F" w:rsidP="0097627D">
      <w:pPr>
        <w:autoSpaceDE w:val="0"/>
        <w:autoSpaceDN w:val="0"/>
        <w:adjustRightInd w:val="0"/>
        <w:spacing w:after="0" w:line="240" w:lineRule="auto"/>
        <w:jc w:val="both"/>
        <w:rPr>
          <w:rFonts w:ascii="Arial" w:eastAsia="Times New Roman" w:hAnsi="Arial" w:cs="Arial"/>
          <w:b/>
          <w:bCs/>
          <w:sz w:val="24"/>
          <w:szCs w:val="24"/>
          <w:lang w:val="es-ES" w:eastAsia="es-ES"/>
        </w:rPr>
      </w:pPr>
      <w:r w:rsidRPr="00A56F0F">
        <w:rPr>
          <w:rFonts w:ascii="Arial" w:eastAsia="Times New Roman" w:hAnsi="Arial" w:cs="Arial"/>
          <w:b/>
          <w:bCs/>
          <w:sz w:val="24"/>
          <w:szCs w:val="24"/>
          <w:lang w:val="es-ES" w:eastAsia="es-ES"/>
        </w:rPr>
        <w:t>P.O. 2 DE JUNIO DE 2021</w:t>
      </w:r>
    </w:p>
    <w:p w14:paraId="6A5CD542" w14:textId="77777777" w:rsidR="00A56F0F" w:rsidRDefault="00A56F0F" w:rsidP="00A56F0F">
      <w:pPr>
        <w:spacing w:after="0" w:line="240" w:lineRule="auto"/>
        <w:jc w:val="both"/>
        <w:rPr>
          <w:rFonts w:ascii="Arial" w:eastAsia="Times New Roman" w:hAnsi="Arial" w:cs="Arial"/>
          <w:color w:val="000000"/>
          <w:sz w:val="24"/>
          <w:szCs w:val="24"/>
          <w:lang w:eastAsia="es-ES_tradnl"/>
        </w:rPr>
      </w:pPr>
      <w:r>
        <w:rPr>
          <w:rFonts w:ascii="Arial" w:eastAsia="Times New Roman" w:hAnsi="Arial" w:cs="Arial"/>
          <w:b/>
          <w:color w:val="000000"/>
          <w:sz w:val="24"/>
          <w:szCs w:val="24"/>
          <w:lang w:eastAsia="es-ES_tradnl"/>
        </w:rPr>
        <w:t xml:space="preserve">ÚNICO. </w:t>
      </w:r>
      <w:r>
        <w:rPr>
          <w:rFonts w:ascii="Arial" w:eastAsia="Times New Roman" w:hAnsi="Arial" w:cs="Arial"/>
          <w:color w:val="000000"/>
          <w:sz w:val="24"/>
          <w:szCs w:val="24"/>
          <w:lang w:eastAsia="es-ES_tradnl"/>
        </w:rPr>
        <w:t>El presente decreto entrará en vigor al día siguiente de su publicación en el Periódico Oficial, Órgano del Gobierno del Estado de Nayarit.</w:t>
      </w:r>
    </w:p>
    <w:p w14:paraId="24139C80" w14:textId="77777777" w:rsidR="00A56F0F" w:rsidRPr="009606E4" w:rsidRDefault="00A56F0F" w:rsidP="0097627D">
      <w:pPr>
        <w:autoSpaceDE w:val="0"/>
        <w:autoSpaceDN w:val="0"/>
        <w:adjustRightInd w:val="0"/>
        <w:spacing w:after="0" w:line="240" w:lineRule="auto"/>
        <w:jc w:val="both"/>
        <w:rPr>
          <w:rFonts w:ascii="Arial" w:hAnsi="Arial" w:cs="Arial"/>
          <w:sz w:val="24"/>
          <w:szCs w:val="24"/>
          <w:lang w:eastAsia="es-MX"/>
        </w:rPr>
      </w:pPr>
    </w:p>
    <w:p w14:paraId="58A80BB6" w14:textId="77777777" w:rsidR="00C60E43" w:rsidRDefault="00C60E43" w:rsidP="0097627D">
      <w:pPr>
        <w:autoSpaceDE w:val="0"/>
        <w:autoSpaceDN w:val="0"/>
        <w:adjustRightInd w:val="0"/>
        <w:spacing w:after="0" w:line="240" w:lineRule="auto"/>
        <w:jc w:val="both"/>
        <w:rPr>
          <w:rFonts w:ascii="Arial" w:eastAsia="Times New Roman" w:hAnsi="Arial" w:cs="Arial"/>
          <w:sz w:val="24"/>
          <w:szCs w:val="24"/>
          <w:lang w:val="es-ES" w:eastAsia="es-ES"/>
        </w:rPr>
      </w:pPr>
    </w:p>
    <w:p w14:paraId="7EE42E89" w14:textId="7C54B4C6" w:rsidR="0097627D" w:rsidRPr="00C60E43" w:rsidRDefault="00C60E43" w:rsidP="00C60E43">
      <w:pPr>
        <w:autoSpaceDE w:val="0"/>
        <w:autoSpaceDN w:val="0"/>
        <w:adjustRightInd w:val="0"/>
        <w:spacing w:after="0" w:line="240" w:lineRule="auto"/>
        <w:jc w:val="both"/>
        <w:rPr>
          <w:rFonts w:ascii="Arial" w:eastAsia="Times New Roman" w:hAnsi="Arial" w:cs="Arial"/>
          <w:b/>
          <w:sz w:val="24"/>
          <w:szCs w:val="24"/>
          <w:lang w:val="es-ES" w:eastAsia="es-ES"/>
        </w:rPr>
      </w:pPr>
      <w:r w:rsidRPr="00C60E43">
        <w:rPr>
          <w:rFonts w:ascii="Arial" w:eastAsia="Times New Roman" w:hAnsi="Arial" w:cs="Arial"/>
          <w:b/>
          <w:sz w:val="24"/>
          <w:szCs w:val="24"/>
          <w:lang w:val="es-ES" w:eastAsia="es-ES"/>
        </w:rPr>
        <w:t>P.O. 30 DE MAYO DE 2022</w:t>
      </w:r>
    </w:p>
    <w:p w14:paraId="5E3585AF" w14:textId="77777777" w:rsidR="00C60E43" w:rsidRPr="008E1219" w:rsidRDefault="00C60E43" w:rsidP="00C60E43">
      <w:pPr>
        <w:spacing w:after="0" w:line="240" w:lineRule="auto"/>
        <w:jc w:val="both"/>
        <w:rPr>
          <w:rFonts w:ascii="Arial" w:hAnsi="Arial" w:cs="Arial"/>
          <w:sz w:val="24"/>
          <w:szCs w:val="24"/>
        </w:rPr>
      </w:pPr>
      <w:r w:rsidRPr="008E1219">
        <w:rPr>
          <w:rFonts w:ascii="Arial" w:hAnsi="Arial" w:cs="Arial"/>
          <w:b/>
          <w:sz w:val="24"/>
          <w:szCs w:val="24"/>
        </w:rPr>
        <w:t>ÚNICO.-</w:t>
      </w:r>
      <w:r w:rsidRPr="008E1219">
        <w:rPr>
          <w:rFonts w:ascii="Arial" w:hAnsi="Arial" w:cs="Arial"/>
          <w:sz w:val="24"/>
          <w:szCs w:val="24"/>
        </w:rPr>
        <w:t xml:space="preserve"> El presente Decreto entrará en vigor al día siguiente de su publicación el Periódico Oficial, Órgano del Gobierno del Estado de Nayarit.</w:t>
      </w:r>
    </w:p>
    <w:p w14:paraId="41D621A7" w14:textId="77777777" w:rsidR="00C60E43" w:rsidRDefault="00C60E43" w:rsidP="0097627D">
      <w:pPr>
        <w:autoSpaceDE w:val="0"/>
        <w:autoSpaceDN w:val="0"/>
        <w:adjustRightInd w:val="0"/>
        <w:spacing w:after="0" w:line="240" w:lineRule="auto"/>
        <w:jc w:val="both"/>
        <w:rPr>
          <w:rFonts w:ascii="Arial" w:hAnsi="Arial" w:cs="Arial"/>
          <w:sz w:val="24"/>
          <w:szCs w:val="24"/>
          <w:lang w:eastAsia="es-MX"/>
        </w:rPr>
      </w:pPr>
    </w:p>
    <w:p w14:paraId="12DA2E51" w14:textId="77777777" w:rsidR="0097627D" w:rsidRDefault="0097627D" w:rsidP="0097627D">
      <w:pPr>
        <w:autoSpaceDE w:val="0"/>
        <w:autoSpaceDN w:val="0"/>
        <w:adjustRightInd w:val="0"/>
        <w:spacing w:after="0" w:line="240" w:lineRule="auto"/>
        <w:jc w:val="both"/>
        <w:rPr>
          <w:rFonts w:ascii="Arial" w:hAnsi="Arial" w:cs="Arial"/>
          <w:sz w:val="24"/>
          <w:szCs w:val="24"/>
          <w:lang w:eastAsia="es-MX"/>
        </w:rPr>
      </w:pPr>
    </w:p>
    <w:p w14:paraId="554056F8" w14:textId="5ADB611E" w:rsidR="0097627D" w:rsidRPr="008323F4" w:rsidRDefault="008323F4" w:rsidP="0097627D">
      <w:pPr>
        <w:autoSpaceDE w:val="0"/>
        <w:autoSpaceDN w:val="0"/>
        <w:adjustRightInd w:val="0"/>
        <w:spacing w:after="0" w:line="240" w:lineRule="auto"/>
        <w:jc w:val="both"/>
        <w:rPr>
          <w:rFonts w:ascii="Arial" w:eastAsia="Times New Roman" w:hAnsi="Arial" w:cs="Arial"/>
          <w:b/>
          <w:sz w:val="24"/>
          <w:szCs w:val="24"/>
          <w:lang w:val="es-ES" w:eastAsia="es-ES"/>
        </w:rPr>
      </w:pPr>
      <w:r w:rsidRPr="008323F4">
        <w:rPr>
          <w:rFonts w:ascii="Arial" w:eastAsia="Times New Roman" w:hAnsi="Arial" w:cs="Arial"/>
          <w:b/>
          <w:sz w:val="24"/>
          <w:szCs w:val="24"/>
          <w:lang w:val="es-ES" w:eastAsia="es-ES"/>
        </w:rPr>
        <w:t>P.O. 5 DE OCTUBRE DE 2022</w:t>
      </w:r>
    </w:p>
    <w:p w14:paraId="2D299DE8" w14:textId="0FE90207" w:rsidR="008323F4" w:rsidRPr="008323F4" w:rsidRDefault="008323F4" w:rsidP="0097627D">
      <w:pPr>
        <w:autoSpaceDE w:val="0"/>
        <w:autoSpaceDN w:val="0"/>
        <w:adjustRightInd w:val="0"/>
        <w:spacing w:after="0" w:line="240" w:lineRule="auto"/>
        <w:jc w:val="both"/>
        <w:rPr>
          <w:rFonts w:ascii="Arial" w:hAnsi="Arial" w:cs="Arial"/>
          <w:sz w:val="24"/>
          <w:szCs w:val="24"/>
          <w:lang w:eastAsia="es-MX"/>
        </w:rPr>
      </w:pPr>
      <w:r w:rsidRPr="008323F4">
        <w:rPr>
          <w:rFonts w:ascii="Arial" w:hAnsi="Arial" w:cs="Arial"/>
          <w:b/>
          <w:sz w:val="24"/>
          <w:szCs w:val="24"/>
        </w:rPr>
        <w:t>ÚNICO</w:t>
      </w:r>
      <w:r w:rsidRPr="00C9667F">
        <w:rPr>
          <w:rFonts w:ascii="Arial" w:hAnsi="Arial" w:cs="Arial"/>
          <w:b/>
          <w:bCs/>
          <w:sz w:val="24"/>
          <w:szCs w:val="24"/>
        </w:rPr>
        <w:t>.-</w:t>
      </w:r>
      <w:r w:rsidRPr="008323F4">
        <w:rPr>
          <w:rFonts w:ascii="Arial" w:hAnsi="Arial" w:cs="Arial"/>
          <w:sz w:val="24"/>
          <w:szCs w:val="24"/>
        </w:rPr>
        <w:t xml:space="preserve"> El presente Decreto entrará en vigor al día siguiente de su publicación en el Periódico Oficial, Órgano del Gobierno del Estado del Estado de Nayarit.</w:t>
      </w:r>
    </w:p>
    <w:p w14:paraId="205552DE" w14:textId="4F691451" w:rsidR="0097627D" w:rsidRDefault="0097627D" w:rsidP="000F08D4">
      <w:pPr>
        <w:rPr>
          <w:rFonts w:ascii="Estrangelo Edessa" w:hAnsi="Estrangelo Edessa" w:cs="Estrangelo Edessa"/>
        </w:rPr>
      </w:pPr>
    </w:p>
    <w:p w14:paraId="6E030188" w14:textId="045EA044" w:rsidR="00DB5944" w:rsidRPr="00DB5944" w:rsidRDefault="00DB5944" w:rsidP="00DB5944">
      <w:pPr>
        <w:spacing w:after="0" w:line="240" w:lineRule="auto"/>
        <w:rPr>
          <w:rFonts w:ascii="Arial" w:eastAsia="Times New Roman" w:hAnsi="Arial" w:cs="Arial"/>
          <w:b/>
          <w:sz w:val="24"/>
          <w:szCs w:val="24"/>
          <w:lang w:val="es-ES" w:eastAsia="es-ES"/>
        </w:rPr>
      </w:pPr>
      <w:r w:rsidRPr="00DB5944">
        <w:rPr>
          <w:rFonts w:ascii="Arial" w:eastAsia="Times New Roman" w:hAnsi="Arial" w:cs="Arial"/>
          <w:b/>
          <w:sz w:val="24"/>
          <w:szCs w:val="24"/>
          <w:lang w:val="es-ES" w:eastAsia="es-ES"/>
        </w:rPr>
        <w:t>P.O. 17 DE MAYO DE 2023</w:t>
      </w:r>
    </w:p>
    <w:p w14:paraId="7704F8EF" w14:textId="77777777" w:rsidR="00DB5944" w:rsidRPr="00DB5944" w:rsidRDefault="00DB5944" w:rsidP="00DB5944">
      <w:pPr>
        <w:spacing w:after="0" w:line="240" w:lineRule="auto"/>
        <w:jc w:val="both"/>
        <w:rPr>
          <w:rFonts w:ascii="Arial" w:hAnsi="Arial" w:cs="Arial"/>
          <w:sz w:val="24"/>
          <w:szCs w:val="24"/>
        </w:rPr>
      </w:pPr>
      <w:r w:rsidRPr="00DB5944">
        <w:rPr>
          <w:rFonts w:ascii="Arial" w:hAnsi="Arial" w:cs="Arial"/>
          <w:b/>
          <w:sz w:val="24"/>
          <w:szCs w:val="24"/>
        </w:rPr>
        <w:lastRenderedPageBreak/>
        <w:t>PRIMERO</w:t>
      </w:r>
      <w:r w:rsidRPr="0089434E">
        <w:rPr>
          <w:rFonts w:ascii="Arial" w:hAnsi="Arial" w:cs="Arial"/>
          <w:b/>
          <w:bCs/>
          <w:sz w:val="24"/>
          <w:szCs w:val="24"/>
        </w:rPr>
        <w:t>.</w:t>
      </w:r>
      <w:r w:rsidRPr="00DB5944">
        <w:rPr>
          <w:rFonts w:ascii="Arial" w:hAnsi="Arial" w:cs="Arial"/>
          <w:sz w:val="24"/>
          <w:szCs w:val="24"/>
        </w:rPr>
        <w:t xml:space="preserve"> El presente Decreto entrará en vigor al día siguiente de su publicación en el Periódico Oficial, Órgano del Gobierno del Estado de Nayarit. </w:t>
      </w:r>
    </w:p>
    <w:p w14:paraId="5FA9507B" w14:textId="77777777" w:rsidR="00DB5944" w:rsidRPr="00DB5944" w:rsidRDefault="00DB5944" w:rsidP="00DB5944">
      <w:pPr>
        <w:spacing w:after="0" w:line="240" w:lineRule="auto"/>
        <w:jc w:val="both"/>
        <w:rPr>
          <w:rFonts w:ascii="Arial" w:hAnsi="Arial" w:cs="Arial"/>
          <w:sz w:val="24"/>
          <w:szCs w:val="24"/>
        </w:rPr>
      </w:pPr>
    </w:p>
    <w:p w14:paraId="7D815D64" w14:textId="77777777" w:rsidR="00DB5944" w:rsidRPr="00DB5944" w:rsidRDefault="00DB5944" w:rsidP="00DB5944">
      <w:pPr>
        <w:spacing w:after="0" w:line="240" w:lineRule="auto"/>
        <w:jc w:val="both"/>
        <w:rPr>
          <w:rFonts w:ascii="Arial" w:hAnsi="Arial" w:cs="Arial"/>
          <w:sz w:val="24"/>
          <w:szCs w:val="24"/>
        </w:rPr>
      </w:pPr>
      <w:r w:rsidRPr="00DB5944">
        <w:rPr>
          <w:rFonts w:ascii="Arial" w:hAnsi="Arial" w:cs="Arial"/>
          <w:b/>
          <w:sz w:val="24"/>
          <w:szCs w:val="24"/>
        </w:rPr>
        <w:t>SEGUNDO</w:t>
      </w:r>
      <w:r w:rsidRPr="0089434E">
        <w:rPr>
          <w:rFonts w:ascii="Arial" w:hAnsi="Arial" w:cs="Arial"/>
          <w:b/>
          <w:bCs/>
          <w:sz w:val="24"/>
          <w:szCs w:val="24"/>
        </w:rPr>
        <w:t>.</w:t>
      </w:r>
      <w:r w:rsidRPr="00DB5944">
        <w:rPr>
          <w:rFonts w:ascii="Arial" w:hAnsi="Arial" w:cs="Arial"/>
          <w:sz w:val="24"/>
          <w:szCs w:val="24"/>
        </w:rPr>
        <w:t xml:space="preserve"> En un plazo no mayor a 90 días hábiles posteriores a la entrada en vigor del presente Decreto, se deberán realizar las adecuaciones reglamentarias. </w:t>
      </w:r>
    </w:p>
    <w:p w14:paraId="0898DF0E" w14:textId="77777777" w:rsidR="00DB5944" w:rsidRPr="00DB5944" w:rsidRDefault="00DB5944" w:rsidP="00DB5944">
      <w:pPr>
        <w:spacing w:after="0" w:line="240" w:lineRule="auto"/>
        <w:jc w:val="both"/>
        <w:rPr>
          <w:rFonts w:ascii="Arial" w:hAnsi="Arial" w:cs="Arial"/>
          <w:sz w:val="24"/>
          <w:szCs w:val="24"/>
        </w:rPr>
      </w:pPr>
    </w:p>
    <w:p w14:paraId="6BB1E344" w14:textId="77777777" w:rsidR="00DB5944" w:rsidRPr="00DB5944" w:rsidRDefault="00DB5944" w:rsidP="00DB5944">
      <w:pPr>
        <w:spacing w:after="0" w:line="240" w:lineRule="auto"/>
        <w:jc w:val="both"/>
        <w:rPr>
          <w:rFonts w:ascii="Arial" w:hAnsi="Arial" w:cs="Arial"/>
          <w:sz w:val="24"/>
          <w:szCs w:val="24"/>
        </w:rPr>
      </w:pPr>
      <w:r w:rsidRPr="00DB5944">
        <w:rPr>
          <w:rFonts w:ascii="Arial" w:hAnsi="Arial" w:cs="Arial"/>
          <w:b/>
          <w:sz w:val="24"/>
          <w:szCs w:val="24"/>
        </w:rPr>
        <w:t>TERCERO</w:t>
      </w:r>
      <w:r w:rsidRPr="0089434E">
        <w:rPr>
          <w:rFonts w:ascii="Arial" w:hAnsi="Arial" w:cs="Arial"/>
          <w:b/>
          <w:bCs/>
          <w:sz w:val="24"/>
          <w:szCs w:val="24"/>
        </w:rPr>
        <w:t>.</w:t>
      </w:r>
      <w:r w:rsidRPr="00DB5944">
        <w:rPr>
          <w:rFonts w:ascii="Arial" w:hAnsi="Arial" w:cs="Arial"/>
          <w:sz w:val="24"/>
          <w:szCs w:val="24"/>
        </w:rPr>
        <w:t xml:space="preserve"> Quedan derogadas todas las normas y disposiciones que se opongan al presente Decreto. </w:t>
      </w:r>
    </w:p>
    <w:p w14:paraId="21749E42" w14:textId="77777777" w:rsidR="00DB5944" w:rsidRPr="00DB5944" w:rsidRDefault="00DB5944" w:rsidP="00DB5944">
      <w:pPr>
        <w:spacing w:after="0" w:line="240" w:lineRule="auto"/>
        <w:jc w:val="both"/>
        <w:rPr>
          <w:rFonts w:ascii="Arial" w:hAnsi="Arial" w:cs="Arial"/>
          <w:sz w:val="24"/>
          <w:szCs w:val="24"/>
        </w:rPr>
      </w:pPr>
    </w:p>
    <w:p w14:paraId="3D370CDF" w14:textId="226896F9" w:rsidR="00DB5944" w:rsidRPr="00DB5944" w:rsidRDefault="00DB5944" w:rsidP="00DB5944">
      <w:pPr>
        <w:spacing w:after="0" w:line="240" w:lineRule="auto"/>
        <w:jc w:val="both"/>
        <w:rPr>
          <w:rFonts w:ascii="Arial" w:hAnsi="Arial" w:cs="Arial"/>
          <w:sz w:val="24"/>
          <w:szCs w:val="24"/>
        </w:rPr>
      </w:pPr>
      <w:r w:rsidRPr="00DB5944">
        <w:rPr>
          <w:rFonts w:ascii="Arial" w:hAnsi="Arial" w:cs="Arial"/>
          <w:b/>
          <w:sz w:val="24"/>
          <w:szCs w:val="24"/>
        </w:rPr>
        <w:t>CUARTO</w:t>
      </w:r>
      <w:r w:rsidRPr="0089434E">
        <w:rPr>
          <w:rFonts w:ascii="Arial" w:hAnsi="Arial" w:cs="Arial"/>
          <w:b/>
          <w:bCs/>
          <w:sz w:val="24"/>
          <w:szCs w:val="24"/>
        </w:rPr>
        <w:t>.</w:t>
      </w:r>
      <w:r w:rsidRPr="00DB5944">
        <w:rPr>
          <w:rFonts w:ascii="Arial" w:hAnsi="Arial" w:cs="Arial"/>
          <w:sz w:val="24"/>
          <w:szCs w:val="24"/>
        </w:rPr>
        <w:t xml:space="preserve"> Los procesos administrativos y judiciales de adopción y pérdida de patria potestad que se encuentren en trámite a la fecha de entrada en vigor del presente Decreto, se seguirán conforme a la normatividad aplicable al momento de su inicio, pero se podrá aplicar lo dispuesto en este Decreto en todo aquello que beneficie el interés superior de la niñez.</w:t>
      </w:r>
    </w:p>
    <w:p w14:paraId="30878C5A" w14:textId="77777777" w:rsidR="00AD3DE2" w:rsidRDefault="00AD3DE2" w:rsidP="000F08D4">
      <w:pPr>
        <w:rPr>
          <w:rFonts w:ascii="Estrangelo Edessa" w:hAnsi="Estrangelo Edessa" w:cs="Estrangelo Edessa"/>
        </w:rPr>
      </w:pPr>
    </w:p>
    <w:p w14:paraId="4C550B7E" w14:textId="28F1CEF0" w:rsidR="00426E51" w:rsidRPr="007F1FDD" w:rsidRDefault="00405FF7" w:rsidP="00426E51">
      <w:pPr>
        <w:autoSpaceDE w:val="0"/>
        <w:autoSpaceDN w:val="0"/>
        <w:adjustRightInd w:val="0"/>
        <w:spacing w:after="0" w:line="240" w:lineRule="auto"/>
        <w:jc w:val="both"/>
        <w:rPr>
          <w:rFonts w:ascii="Arial" w:eastAsia="Times New Roman" w:hAnsi="Arial" w:cs="Arial"/>
          <w:b/>
          <w:sz w:val="24"/>
          <w:szCs w:val="24"/>
          <w:lang w:val="es-ES" w:eastAsia="es-ES"/>
        </w:rPr>
      </w:pPr>
      <w:r w:rsidRPr="007F1FDD">
        <w:rPr>
          <w:rFonts w:ascii="Arial" w:eastAsia="Times New Roman" w:hAnsi="Arial" w:cs="Arial"/>
          <w:b/>
          <w:sz w:val="24"/>
          <w:szCs w:val="24"/>
          <w:lang w:val="es-ES" w:eastAsia="es-ES"/>
        </w:rPr>
        <w:t xml:space="preserve">P.O. 19 </w:t>
      </w:r>
      <w:r w:rsidR="00426E51" w:rsidRPr="007F1FDD">
        <w:rPr>
          <w:rFonts w:ascii="Arial" w:eastAsia="Times New Roman" w:hAnsi="Arial" w:cs="Arial"/>
          <w:b/>
          <w:sz w:val="24"/>
          <w:szCs w:val="24"/>
          <w:lang w:val="es-ES" w:eastAsia="es-ES"/>
        </w:rPr>
        <w:t xml:space="preserve">DE </w:t>
      </w:r>
      <w:r w:rsidRPr="007F1FDD">
        <w:rPr>
          <w:rFonts w:ascii="Arial" w:eastAsia="Times New Roman" w:hAnsi="Arial" w:cs="Arial"/>
          <w:b/>
          <w:sz w:val="24"/>
          <w:szCs w:val="24"/>
          <w:lang w:val="es-ES" w:eastAsia="es-ES"/>
        </w:rPr>
        <w:t>ENERO DE 2024</w:t>
      </w:r>
    </w:p>
    <w:p w14:paraId="75A6C300" w14:textId="0029D447" w:rsidR="00426E51" w:rsidRPr="009E18FC" w:rsidRDefault="00426E51" w:rsidP="00426E51">
      <w:pPr>
        <w:autoSpaceDE w:val="0"/>
        <w:autoSpaceDN w:val="0"/>
        <w:adjustRightInd w:val="0"/>
        <w:spacing w:after="0" w:line="240" w:lineRule="auto"/>
        <w:jc w:val="both"/>
        <w:rPr>
          <w:rFonts w:ascii="Arial" w:hAnsi="Arial" w:cs="Arial"/>
          <w:bCs/>
          <w:sz w:val="24"/>
          <w:szCs w:val="24"/>
          <w:lang w:eastAsia="es-MX"/>
        </w:rPr>
      </w:pPr>
      <w:r w:rsidRPr="007F1FDD">
        <w:rPr>
          <w:rFonts w:ascii="Arial" w:hAnsi="Arial" w:cs="Arial"/>
          <w:b/>
          <w:sz w:val="24"/>
          <w:szCs w:val="24"/>
        </w:rPr>
        <w:t>ÚNICO.</w:t>
      </w:r>
      <w:r w:rsidRPr="007F1FDD">
        <w:rPr>
          <w:rFonts w:ascii="Arial" w:hAnsi="Arial" w:cs="Arial"/>
          <w:bCs/>
          <w:sz w:val="24"/>
          <w:szCs w:val="24"/>
        </w:rPr>
        <w:t xml:space="preserve"> El presente Decreto entrará en vigor al día siguiente de su publicación, en el Periódico Oficial, Órgano del Gobierno del Estado del Estado de Nayarit.</w:t>
      </w:r>
    </w:p>
    <w:p w14:paraId="297EB010" w14:textId="7C352A7A" w:rsidR="00EC5D6C" w:rsidRDefault="00EC5D6C" w:rsidP="000F08D4">
      <w:pPr>
        <w:rPr>
          <w:rFonts w:ascii="Estrangelo Edessa" w:hAnsi="Estrangelo Edessa" w:cs="Estrangelo Edessa"/>
        </w:rPr>
      </w:pPr>
    </w:p>
    <w:p w14:paraId="2ED5DE88" w14:textId="051BBFA0" w:rsidR="00405FF7" w:rsidRPr="000538DF" w:rsidRDefault="00405FF7" w:rsidP="00405FF7">
      <w:pPr>
        <w:autoSpaceDE w:val="0"/>
        <w:autoSpaceDN w:val="0"/>
        <w:adjustRightInd w:val="0"/>
        <w:spacing w:after="0" w:line="240" w:lineRule="auto"/>
        <w:jc w:val="both"/>
        <w:rPr>
          <w:rFonts w:ascii="Arial" w:eastAsia="Times New Roman" w:hAnsi="Arial" w:cs="Arial"/>
          <w:b/>
          <w:sz w:val="24"/>
          <w:szCs w:val="24"/>
          <w:lang w:val="es-ES" w:eastAsia="es-ES"/>
        </w:rPr>
      </w:pPr>
      <w:r w:rsidRPr="000538DF">
        <w:rPr>
          <w:rFonts w:ascii="Arial" w:eastAsia="Times New Roman" w:hAnsi="Arial" w:cs="Arial"/>
          <w:b/>
          <w:sz w:val="24"/>
          <w:szCs w:val="24"/>
          <w:lang w:val="es-ES" w:eastAsia="es-ES"/>
        </w:rPr>
        <w:t>P.O. 12 DE MARZO DE 2024</w:t>
      </w:r>
    </w:p>
    <w:p w14:paraId="5DC6C5D2" w14:textId="77777777" w:rsidR="00405FF7" w:rsidRPr="009E18FC" w:rsidRDefault="00405FF7" w:rsidP="00405FF7">
      <w:pPr>
        <w:autoSpaceDE w:val="0"/>
        <w:autoSpaceDN w:val="0"/>
        <w:adjustRightInd w:val="0"/>
        <w:spacing w:after="0" w:line="240" w:lineRule="auto"/>
        <w:jc w:val="both"/>
        <w:rPr>
          <w:rFonts w:ascii="Arial" w:hAnsi="Arial" w:cs="Arial"/>
          <w:bCs/>
          <w:sz w:val="24"/>
          <w:szCs w:val="24"/>
          <w:lang w:eastAsia="es-MX"/>
        </w:rPr>
      </w:pPr>
      <w:r w:rsidRPr="000538DF">
        <w:rPr>
          <w:rFonts w:ascii="Arial" w:hAnsi="Arial" w:cs="Arial"/>
          <w:b/>
          <w:sz w:val="24"/>
          <w:szCs w:val="24"/>
        </w:rPr>
        <w:t>ÚNICO.</w:t>
      </w:r>
      <w:r w:rsidRPr="000538DF">
        <w:rPr>
          <w:rFonts w:ascii="Arial" w:hAnsi="Arial" w:cs="Arial"/>
          <w:bCs/>
          <w:sz w:val="24"/>
          <w:szCs w:val="24"/>
        </w:rPr>
        <w:t xml:space="preserve"> El presente Decreto entrará en vigor al día siguiente de su publicación, en el Periódico Oficial, Órgano del Gobierno del Estado del Estado de Nayarit.</w:t>
      </w:r>
    </w:p>
    <w:p w14:paraId="2D9FEEE5" w14:textId="77777777" w:rsidR="00405FF7" w:rsidRDefault="00405FF7" w:rsidP="00405FF7">
      <w:pPr>
        <w:rPr>
          <w:rFonts w:ascii="Estrangelo Edessa" w:hAnsi="Estrangelo Edessa" w:cs="Estrangelo Edessa"/>
        </w:rPr>
      </w:pPr>
    </w:p>
    <w:sdt>
      <w:sdtPr>
        <w:rPr>
          <w:rFonts w:asciiTheme="minorHAnsi" w:eastAsiaTheme="minorHAnsi" w:hAnsiTheme="minorHAnsi" w:cstheme="minorBidi"/>
          <w:b w:val="0"/>
          <w:bCs w:val="0"/>
          <w:color w:val="auto"/>
          <w:sz w:val="22"/>
          <w:szCs w:val="22"/>
          <w:lang w:val="es-ES" w:eastAsia="en-US"/>
        </w:rPr>
        <w:id w:val="1992060973"/>
        <w:docPartObj>
          <w:docPartGallery w:val="Table of Contents"/>
          <w:docPartUnique/>
        </w:docPartObj>
      </w:sdtPr>
      <w:sdtEndPr/>
      <w:sdtContent>
        <w:p w14:paraId="0458E246" w14:textId="77777777" w:rsidR="00CC4578" w:rsidRDefault="00CC4578">
          <w:pPr>
            <w:pStyle w:val="TtulodeTDC"/>
          </w:pPr>
          <w:r>
            <w:rPr>
              <w:lang w:val="es-ES"/>
            </w:rPr>
            <w:t>Contenido</w:t>
          </w:r>
        </w:p>
        <w:p w14:paraId="60ED3FD0" w14:textId="6841C780" w:rsidR="002B1E30" w:rsidRDefault="00CC4578">
          <w:pPr>
            <w:pStyle w:val="TDC3"/>
            <w:tabs>
              <w:tab w:val="right" w:leader="dot" w:pos="8261"/>
            </w:tabs>
            <w:rPr>
              <w:noProof/>
            </w:rPr>
          </w:pPr>
          <w:r>
            <w:fldChar w:fldCharType="begin"/>
          </w:r>
          <w:r>
            <w:instrText xml:space="preserve"> TOC \o "1-3" \h \z \u </w:instrText>
          </w:r>
          <w:r>
            <w:fldChar w:fldCharType="separate"/>
          </w:r>
          <w:hyperlink w:anchor="_Toc434923624" w:history="1">
            <w:r w:rsidR="002B1E30" w:rsidRPr="0082069A">
              <w:rPr>
                <w:rStyle w:val="Hipervnculo"/>
                <w:b/>
                <w:noProof/>
              </w:rPr>
              <w:t>TÍTULO PRIMERO</w:t>
            </w:r>
            <w:r w:rsidR="002B1E30">
              <w:rPr>
                <w:noProof/>
                <w:webHidden/>
              </w:rPr>
              <w:tab/>
            </w:r>
            <w:r w:rsidR="002B1E30">
              <w:rPr>
                <w:noProof/>
                <w:webHidden/>
              </w:rPr>
              <w:fldChar w:fldCharType="begin"/>
            </w:r>
            <w:r w:rsidR="002B1E30">
              <w:rPr>
                <w:noProof/>
                <w:webHidden/>
              </w:rPr>
              <w:instrText xml:space="preserve"> PAGEREF _Toc434923624 \h </w:instrText>
            </w:r>
            <w:r w:rsidR="002B1E30">
              <w:rPr>
                <w:noProof/>
                <w:webHidden/>
              </w:rPr>
            </w:r>
            <w:r w:rsidR="002B1E30">
              <w:rPr>
                <w:noProof/>
                <w:webHidden/>
              </w:rPr>
              <w:fldChar w:fldCharType="separate"/>
            </w:r>
            <w:r w:rsidR="00C96F59">
              <w:rPr>
                <w:noProof/>
                <w:webHidden/>
              </w:rPr>
              <w:t>1</w:t>
            </w:r>
            <w:r w:rsidR="002B1E30">
              <w:rPr>
                <w:noProof/>
                <w:webHidden/>
              </w:rPr>
              <w:fldChar w:fldCharType="end"/>
            </w:r>
          </w:hyperlink>
        </w:p>
        <w:p w14:paraId="08B60B19" w14:textId="26668C63" w:rsidR="002B1E30" w:rsidRDefault="006265F4">
          <w:pPr>
            <w:pStyle w:val="TDC3"/>
            <w:tabs>
              <w:tab w:val="right" w:leader="dot" w:pos="8261"/>
            </w:tabs>
            <w:rPr>
              <w:noProof/>
            </w:rPr>
          </w:pPr>
          <w:hyperlink w:anchor="_Toc434923625" w:history="1">
            <w:r w:rsidR="002B1E30" w:rsidRPr="0082069A">
              <w:rPr>
                <w:rStyle w:val="Hipervnculo"/>
                <w:b/>
                <w:noProof/>
              </w:rPr>
              <w:t>DE LAS DISPOSICIONES GENERALES</w:t>
            </w:r>
            <w:r w:rsidR="002B1E30">
              <w:rPr>
                <w:noProof/>
                <w:webHidden/>
              </w:rPr>
              <w:tab/>
            </w:r>
            <w:r w:rsidR="002B1E30">
              <w:rPr>
                <w:noProof/>
                <w:webHidden/>
              </w:rPr>
              <w:fldChar w:fldCharType="begin"/>
            </w:r>
            <w:r w:rsidR="002B1E30">
              <w:rPr>
                <w:noProof/>
                <w:webHidden/>
              </w:rPr>
              <w:instrText xml:space="preserve"> PAGEREF _Toc434923625 \h </w:instrText>
            </w:r>
            <w:r w:rsidR="002B1E30">
              <w:rPr>
                <w:noProof/>
                <w:webHidden/>
              </w:rPr>
            </w:r>
            <w:r w:rsidR="002B1E30">
              <w:rPr>
                <w:noProof/>
                <w:webHidden/>
              </w:rPr>
              <w:fldChar w:fldCharType="separate"/>
            </w:r>
            <w:r w:rsidR="00C96F59">
              <w:rPr>
                <w:noProof/>
                <w:webHidden/>
              </w:rPr>
              <w:t>1</w:t>
            </w:r>
            <w:r w:rsidR="002B1E30">
              <w:rPr>
                <w:noProof/>
                <w:webHidden/>
              </w:rPr>
              <w:fldChar w:fldCharType="end"/>
            </w:r>
          </w:hyperlink>
        </w:p>
        <w:p w14:paraId="4AD46D36" w14:textId="5AB34D74" w:rsidR="002B1E30" w:rsidRDefault="006265F4">
          <w:pPr>
            <w:pStyle w:val="TDC3"/>
            <w:tabs>
              <w:tab w:val="right" w:leader="dot" w:pos="8261"/>
            </w:tabs>
            <w:rPr>
              <w:noProof/>
            </w:rPr>
          </w:pPr>
          <w:hyperlink w:anchor="_Toc434923626" w:history="1">
            <w:r w:rsidR="002B1E30" w:rsidRPr="0082069A">
              <w:rPr>
                <w:rStyle w:val="Hipervnculo"/>
                <w:b/>
                <w:noProof/>
              </w:rPr>
              <w:t>CAPITULO ÚNICO</w:t>
            </w:r>
            <w:r w:rsidR="002B1E30">
              <w:rPr>
                <w:noProof/>
                <w:webHidden/>
              </w:rPr>
              <w:tab/>
            </w:r>
            <w:r w:rsidR="002B1E30">
              <w:rPr>
                <w:noProof/>
                <w:webHidden/>
              </w:rPr>
              <w:fldChar w:fldCharType="begin"/>
            </w:r>
            <w:r w:rsidR="002B1E30">
              <w:rPr>
                <w:noProof/>
                <w:webHidden/>
              </w:rPr>
              <w:instrText xml:space="preserve"> PAGEREF _Toc434923626 \h </w:instrText>
            </w:r>
            <w:r w:rsidR="002B1E30">
              <w:rPr>
                <w:noProof/>
                <w:webHidden/>
              </w:rPr>
            </w:r>
            <w:r w:rsidR="002B1E30">
              <w:rPr>
                <w:noProof/>
                <w:webHidden/>
              </w:rPr>
              <w:fldChar w:fldCharType="separate"/>
            </w:r>
            <w:r w:rsidR="00C96F59">
              <w:rPr>
                <w:noProof/>
                <w:webHidden/>
              </w:rPr>
              <w:t>1</w:t>
            </w:r>
            <w:r w:rsidR="002B1E30">
              <w:rPr>
                <w:noProof/>
                <w:webHidden/>
              </w:rPr>
              <w:fldChar w:fldCharType="end"/>
            </w:r>
          </w:hyperlink>
        </w:p>
        <w:p w14:paraId="526E941F" w14:textId="7E1CD57F" w:rsidR="002B1E30" w:rsidRDefault="006265F4">
          <w:pPr>
            <w:pStyle w:val="TDC3"/>
            <w:tabs>
              <w:tab w:val="right" w:leader="dot" w:pos="8261"/>
            </w:tabs>
            <w:rPr>
              <w:noProof/>
            </w:rPr>
          </w:pPr>
          <w:hyperlink w:anchor="_Toc434923627" w:history="1">
            <w:r w:rsidR="002B1E30" w:rsidRPr="0082069A">
              <w:rPr>
                <w:rStyle w:val="Hipervnculo"/>
                <w:b/>
                <w:noProof/>
              </w:rPr>
              <w:t>DISPOSICIONES GENERALES</w:t>
            </w:r>
            <w:r w:rsidR="002B1E30">
              <w:rPr>
                <w:noProof/>
                <w:webHidden/>
              </w:rPr>
              <w:tab/>
            </w:r>
            <w:r w:rsidR="002B1E30">
              <w:rPr>
                <w:noProof/>
                <w:webHidden/>
              </w:rPr>
              <w:fldChar w:fldCharType="begin"/>
            </w:r>
            <w:r w:rsidR="002B1E30">
              <w:rPr>
                <w:noProof/>
                <w:webHidden/>
              </w:rPr>
              <w:instrText xml:space="preserve"> PAGEREF _Toc434923627 \h </w:instrText>
            </w:r>
            <w:r w:rsidR="002B1E30">
              <w:rPr>
                <w:noProof/>
                <w:webHidden/>
              </w:rPr>
            </w:r>
            <w:r w:rsidR="002B1E30">
              <w:rPr>
                <w:noProof/>
                <w:webHidden/>
              </w:rPr>
              <w:fldChar w:fldCharType="separate"/>
            </w:r>
            <w:r w:rsidR="00C96F59">
              <w:rPr>
                <w:noProof/>
                <w:webHidden/>
              </w:rPr>
              <w:t>1</w:t>
            </w:r>
            <w:r w:rsidR="002B1E30">
              <w:rPr>
                <w:noProof/>
                <w:webHidden/>
              </w:rPr>
              <w:fldChar w:fldCharType="end"/>
            </w:r>
          </w:hyperlink>
        </w:p>
        <w:p w14:paraId="77354B7D" w14:textId="6D897A87" w:rsidR="002B1E30" w:rsidRDefault="006265F4">
          <w:pPr>
            <w:pStyle w:val="TDC3"/>
            <w:tabs>
              <w:tab w:val="right" w:leader="dot" w:pos="8261"/>
            </w:tabs>
            <w:rPr>
              <w:noProof/>
            </w:rPr>
          </w:pPr>
          <w:hyperlink w:anchor="_Toc434923628" w:history="1">
            <w:r w:rsidR="002B1E30" w:rsidRPr="0082069A">
              <w:rPr>
                <w:rStyle w:val="Hipervnculo"/>
                <w:b/>
                <w:noProof/>
              </w:rPr>
              <w:t>TÍTULO SEGUNDO</w:t>
            </w:r>
            <w:r w:rsidR="002B1E30">
              <w:rPr>
                <w:noProof/>
                <w:webHidden/>
              </w:rPr>
              <w:tab/>
            </w:r>
            <w:r w:rsidR="002B1E30">
              <w:rPr>
                <w:noProof/>
                <w:webHidden/>
              </w:rPr>
              <w:fldChar w:fldCharType="begin"/>
            </w:r>
            <w:r w:rsidR="002B1E30">
              <w:rPr>
                <w:noProof/>
                <w:webHidden/>
              </w:rPr>
              <w:instrText xml:space="preserve"> PAGEREF _Toc434923628 \h </w:instrText>
            </w:r>
            <w:r w:rsidR="002B1E30">
              <w:rPr>
                <w:noProof/>
                <w:webHidden/>
              </w:rPr>
            </w:r>
            <w:r w:rsidR="002B1E30">
              <w:rPr>
                <w:noProof/>
                <w:webHidden/>
              </w:rPr>
              <w:fldChar w:fldCharType="separate"/>
            </w:r>
            <w:r w:rsidR="00C96F59">
              <w:rPr>
                <w:noProof/>
                <w:webHidden/>
              </w:rPr>
              <w:t>10</w:t>
            </w:r>
            <w:r w:rsidR="002B1E30">
              <w:rPr>
                <w:noProof/>
                <w:webHidden/>
              </w:rPr>
              <w:fldChar w:fldCharType="end"/>
            </w:r>
          </w:hyperlink>
        </w:p>
        <w:p w14:paraId="529DFFA2" w14:textId="69BFA949" w:rsidR="002B1E30" w:rsidRDefault="006265F4">
          <w:pPr>
            <w:pStyle w:val="TDC3"/>
            <w:tabs>
              <w:tab w:val="right" w:leader="dot" w:pos="8261"/>
            </w:tabs>
            <w:rPr>
              <w:noProof/>
            </w:rPr>
          </w:pPr>
          <w:hyperlink w:anchor="_Toc434923629" w:history="1">
            <w:r w:rsidR="002B1E30" w:rsidRPr="0082069A">
              <w:rPr>
                <w:rStyle w:val="Hipervnculo"/>
                <w:b/>
                <w:noProof/>
              </w:rPr>
              <w:t>DE LOS DERECHOS DE NIÑAS, NIÑOS Y ADOLESCENTES</w:t>
            </w:r>
            <w:r w:rsidR="002B1E30">
              <w:rPr>
                <w:noProof/>
                <w:webHidden/>
              </w:rPr>
              <w:tab/>
            </w:r>
            <w:r w:rsidR="002B1E30">
              <w:rPr>
                <w:noProof/>
                <w:webHidden/>
              </w:rPr>
              <w:fldChar w:fldCharType="begin"/>
            </w:r>
            <w:r w:rsidR="002B1E30">
              <w:rPr>
                <w:noProof/>
                <w:webHidden/>
              </w:rPr>
              <w:instrText xml:space="preserve"> PAGEREF _Toc434923629 \h </w:instrText>
            </w:r>
            <w:r w:rsidR="002B1E30">
              <w:rPr>
                <w:noProof/>
                <w:webHidden/>
              </w:rPr>
            </w:r>
            <w:r w:rsidR="002B1E30">
              <w:rPr>
                <w:noProof/>
                <w:webHidden/>
              </w:rPr>
              <w:fldChar w:fldCharType="separate"/>
            </w:r>
            <w:r w:rsidR="00C96F59">
              <w:rPr>
                <w:noProof/>
                <w:webHidden/>
              </w:rPr>
              <w:t>10</w:t>
            </w:r>
            <w:r w:rsidR="002B1E30">
              <w:rPr>
                <w:noProof/>
                <w:webHidden/>
              </w:rPr>
              <w:fldChar w:fldCharType="end"/>
            </w:r>
          </w:hyperlink>
        </w:p>
        <w:p w14:paraId="1264C232" w14:textId="1C9C2453" w:rsidR="002B1E30" w:rsidRDefault="006265F4">
          <w:pPr>
            <w:pStyle w:val="TDC3"/>
            <w:tabs>
              <w:tab w:val="right" w:leader="dot" w:pos="8261"/>
            </w:tabs>
            <w:rPr>
              <w:noProof/>
            </w:rPr>
          </w:pPr>
          <w:hyperlink w:anchor="_Toc434923630" w:history="1">
            <w:r w:rsidR="002B1E30" w:rsidRPr="0082069A">
              <w:rPr>
                <w:rStyle w:val="Hipervnculo"/>
                <w:b/>
                <w:noProof/>
              </w:rPr>
              <w:t>CAPÍTULO PRIMERO</w:t>
            </w:r>
            <w:r w:rsidR="002B1E30">
              <w:rPr>
                <w:noProof/>
                <w:webHidden/>
              </w:rPr>
              <w:tab/>
            </w:r>
            <w:r w:rsidR="002B1E30">
              <w:rPr>
                <w:noProof/>
                <w:webHidden/>
              </w:rPr>
              <w:fldChar w:fldCharType="begin"/>
            </w:r>
            <w:r w:rsidR="002B1E30">
              <w:rPr>
                <w:noProof/>
                <w:webHidden/>
              </w:rPr>
              <w:instrText xml:space="preserve"> PAGEREF _Toc434923630 \h </w:instrText>
            </w:r>
            <w:r w:rsidR="002B1E30">
              <w:rPr>
                <w:noProof/>
                <w:webHidden/>
              </w:rPr>
            </w:r>
            <w:r w:rsidR="002B1E30">
              <w:rPr>
                <w:noProof/>
                <w:webHidden/>
              </w:rPr>
              <w:fldChar w:fldCharType="separate"/>
            </w:r>
            <w:r w:rsidR="00C96F59">
              <w:rPr>
                <w:noProof/>
                <w:webHidden/>
              </w:rPr>
              <w:t>10</w:t>
            </w:r>
            <w:r w:rsidR="002B1E30">
              <w:rPr>
                <w:noProof/>
                <w:webHidden/>
              </w:rPr>
              <w:fldChar w:fldCharType="end"/>
            </w:r>
          </w:hyperlink>
        </w:p>
        <w:p w14:paraId="3E7AB18F" w14:textId="495419C3" w:rsidR="002B1E30" w:rsidRDefault="006265F4">
          <w:pPr>
            <w:pStyle w:val="TDC3"/>
            <w:tabs>
              <w:tab w:val="right" w:leader="dot" w:pos="8261"/>
            </w:tabs>
            <w:rPr>
              <w:noProof/>
            </w:rPr>
          </w:pPr>
          <w:hyperlink w:anchor="_Toc434923631" w:history="1">
            <w:r w:rsidR="002B1E30" w:rsidRPr="0082069A">
              <w:rPr>
                <w:rStyle w:val="Hipervnculo"/>
                <w:b/>
                <w:noProof/>
              </w:rPr>
              <w:t>DERECHOS DE NIÑAS, NIÑOS Y ADOLESCENTES</w:t>
            </w:r>
            <w:r w:rsidR="002B1E30">
              <w:rPr>
                <w:noProof/>
                <w:webHidden/>
              </w:rPr>
              <w:tab/>
            </w:r>
            <w:r w:rsidR="002B1E30">
              <w:rPr>
                <w:noProof/>
                <w:webHidden/>
              </w:rPr>
              <w:fldChar w:fldCharType="begin"/>
            </w:r>
            <w:r w:rsidR="002B1E30">
              <w:rPr>
                <w:noProof/>
                <w:webHidden/>
              </w:rPr>
              <w:instrText xml:space="preserve"> PAGEREF _Toc434923631 \h </w:instrText>
            </w:r>
            <w:r w:rsidR="002B1E30">
              <w:rPr>
                <w:noProof/>
                <w:webHidden/>
              </w:rPr>
            </w:r>
            <w:r w:rsidR="002B1E30">
              <w:rPr>
                <w:noProof/>
                <w:webHidden/>
              </w:rPr>
              <w:fldChar w:fldCharType="separate"/>
            </w:r>
            <w:r w:rsidR="00C96F59">
              <w:rPr>
                <w:noProof/>
                <w:webHidden/>
              </w:rPr>
              <w:t>10</w:t>
            </w:r>
            <w:r w:rsidR="002B1E30">
              <w:rPr>
                <w:noProof/>
                <w:webHidden/>
              </w:rPr>
              <w:fldChar w:fldCharType="end"/>
            </w:r>
          </w:hyperlink>
        </w:p>
        <w:p w14:paraId="03FA9A0A" w14:textId="07E0182A" w:rsidR="002B1E30" w:rsidRDefault="006265F4">
          <w:pPr>
            <w:pStyle w:val="TDC3"/>
            <w:tabs>
              <w:tab w:val="right" w:leader="dot" w:pos="8261"/>
            </w:tabs>
            <w:rPr>
              <w:noProof/>
            </w:rPr>
          </w:pPr>
          <w:hyperlink w:anchor="_Toc434923632" w:history="1">
            <w:r w:rsidR="002B1E30" w:rsidRPr="0082069A">
              <w:rPr>
                <w:rStyle w:val="Hipervnculo"/>
                <w:b/>
                <w:noProof/>
              </w:rPr>
              <w:t>CAPÍTULO SEGUNDO</w:t>
            </w:r>
            <w:r w:rsidR="002B1E30">
              <w:rPr>
                <w:noProof/>
                <w:webHidden/>
              </w:rPr>
              <w:tab/>
            </w:r>
            <w:r w:rsidR="002B1E30">
              <w:rPr>
                <w:noProof/>
                <w:webHidden/>
              </w:rPr>
              <w:fldChar w:fldCharType="begin"/>
            </w:r>
            <w:r w:rsidR="002B1E30">
              <w:rPr>
                <w:noProof/>
                <w:webHidden/>
              </w:rPr>
              <w:instrText xml:space="preserve"> PAGEREF _Toc434923632 \h </w:instrText>
            </w:r>
            <w:r w:rsidR="002B1E30">
              <w:rPr>
                <w:noProof/>
                <w:webHidden/>
              </w:rPr>
            </w:r>
            <w:r w:rsidR="002B1E30">
              <w:rPr>
                <w:noProof/>
                <w:webHidden/>
              </w:rPr>
              <w:fldChar w:fldCharType="separate"/>
            </w:r>
            <w:r w:rsidR="00C96F59">
              <w:rPr>
                <w:noProof/>
                <w:webHidden/>
              </w:rPr>
              <w:t>11</w:t>
            </w:r>
            <w:r w:rsidR="002B1E30">
              <w:rPr>
                <w:noProof/>
                <w:webHidden/>
              </w:rPr>
              <w:fldChar w:fldCharType="end"/>
            </w:r>
          </w:hyperlink>
        </w:p>
        <w:p w14:paraId="3FF41201" w14:textId="4AA4E505" w:rsidR="002B1E30" w:rsidRDefault="006265F4">
          <w:pPr>
            <w:pStyle w:val="TDC3"/>
            <w:tabs>
              <w:tab w:val="right" w:leader="dot" w:pos="8261"/>
            </w:tabs>
            <w:rPr>
              <w:noProof/>
            </w:rPr>
          </w:pPr>
          <w:hyperlink w:anchor="_Toc434923633" w:history="1">
            <w:r w:rsidR="002B1E30" w:rsidRPr="0082069A">
              <w:rPr>
                <w:rStyle w:val="Hipervnculo"/>
                <w:b/>
                <w:noProof/>
              </w:rPr>
              <w:t>DEL DERECHO A LA VIDA, A LA SUPERVIVENCIA Y AL DESARROLLO</w:t>
            </w:r>
            <w:r w:rsidR="002B1E30">
              <w:rPr>
                <w:noProof/>
                <w:webHidden/>
              </w:rPr>
              <w:tab/>
            </w:r>
            <w:r w:rsidR="002B1E30">
              <w:rPr>
                <w:noProof/>
                <w:webHidden/>
              </w:rPr>
              <w:fldChar w:fldCharType="begin"/>
            </w:r>
            <w:r w:rsidR="002B1E30">
              <w:rPr>
                <w:noProof/>
                <w:webHidden/>
              </w:rPr>
              <w:instrText xml:space="preserve"> PAGEREF _Toc434923633 \h </w:instrText>
            </w:r>
            <w:r w:rsidR="002B1E30">
              <w:rPr>
                <w:noProof/>
                <w:webHidden/>
              </w:rPr>
            </w:r>
            <w:r w:rsidR="002B1E30">
              <w:rPr>
                <w:noProof/>
                <w:webHidden/>
              </w:rPr>
              <w:fldChar w:fldCharType="separate"/>
            </w:r>
            <w:r w:rsidR="00C96F59">
              <w:rPr>
                <w:noProof/>
                <w:webHidden/>
              </w:rPr>
              <w:t>11</w:t>
            </w:r>
            <w:r w:rsidR="002B1E30">
              <w:rPr>
                <w:noProof/>
                <w:webHidden/>
              </w:rPr>
              <w:fldChar w:fldCharType="end"/>
            </w:r>
          </w:hyperlink>
        </w:p>
        <w:p w14:paraId="116375D3" w14:textId="2A40BF14" w:rsidR="002B1E30" w:rsidRDefault="006265F4">
          <w:pPr>
            <w:pStyle w:val="TDC3"/>
            <w:tabs>
              <w:tab w:val="right" w:leader="dot" w:pos="8261"/>
            </w:tabs>
            <w:rPr>
              <w:noProof/>
            </w:rPr>
          </w:pPr>
          <w:hyperlink w:anchor="_Toc434923634" w:history="1">
            <w:r w:rsidR="002B1E30" w:rsidRPr="0082069A">
              <w:rPr>
                <w:rStyle w:val="Hipervnculo"/>
                <w:b/>
                <w:noProof/>
              </w:rPr>
              <w:t>CAPÍTULO TERCERO</w:t>
            </w:r>
            <w:r w:rsidR="002B1E30">
              <w:rPr>
                <w:noProof/>
                <w:webHidden/>
              </w:rPr>
              <w:tab/>
            </w:r>
            <w:r w:rsidR="002B1E30">
              <w:rPr>
                <w:noProof/>
                <w:webHidden/>
              </w:rPr>
              <w:fldChar w:fldCharType="begin"/>
            </w:r>
            <w:r w:rsidR="002B1E30">
              <w:rPr>
                <w:noProof/>
                <w:webHidden/>
              </w:rPr>
              <w:instrText xml:space="preserve"> PAGEREF _Toc434923634 \h </w:instrText>
            </w:r>
            <w:r w:rsidR="002B1E30">
              <w:rPr>
                <w:noProof/>
                <w:webHidden/>
              </w:rPr>
            </w:r>
            <w:r w:rsidR="002B1E30">
              <w:rPr>
                <w:noProof/>
                <w:webHidden/>
              </w:rPr>
              <w:fldChar w:fldCharType="separate"/>
            </w:r>
            <w:r w:rsidR="00C96F59">
              <w:rPr>
                <w:noProof/>
                <w:webHidden/>
              </w:rPr>
              <w:t>11</w:t>
            </w:r>
            <w:r w:rsidR="002B1E30">
              <w:rPr>
                <w:noProof/>
                <w:webHidden/>
              </w:rPr>
              <w:fldChar w:fldCharType="end"/>
            </w:r>
          </w:hyperlink>
        </w:p>
        <w:p w14:paraId="2FABE1BE" w14:textId="4537E59A" w:rsidR="002B1E30" w:rsidRDefault="006265F4">
          <w:pPr>
            <w:pStyle w:val="TDC3"/>
            <w:tabs>
              <w:tab w:val="right" w:leader="dot" w:pos="8261"/>
            </w:tabs>
            <w:rPr>
              <w:noProof/>
            </w:rPr>
          </w:pPr>
          <w:hyperlink w:anchor="_Toc434923635" w:history="1">
            <w:r w:rsidR="002B1E30" w:rsidRPr="0082069A">
              <w:rPr>
                <w:rStyle w:val="Hipervnculo"/>
                <w:b/>
                <w:noProof/>
              </w:rPr>
              <w:t>DEL DERECHO DE PRIORIDAD</w:t>
            </w:r>
            <w:r w:rsidR="002B1E30">
              <w:rPr>
                <w:noProof/>
                <w:webHidden/>
              </w:rPr>
              <w:tab/>
            </w:r>
            <w:r w:rsidR="002B1E30">
              <w:rPr>
                <w:noProof/>
                <w:webHidden/>
              </w:rPr>
              <w:fldChar w:fldCharType="begin"/>
            </w:r>
            <w:r w:rsidR="002B1E30">
              <w:rPr>
                <w:noProof/>
                <w:webHidden/>
              </w:rPr>
              <w:instrText xml:space="preserve"> PAGEREF _Toc434923635 \h </w:instrText>
            </w:r>
            <w:r w:rsidR="002B1E30">
              <w:rPr>
                <w:noProof/>
                <w:webHidden/>
              </w:rPr>
            </w:r>
            <w:r w:rsidR="002B1E30">
              <w:rPr>
                <w:noProof/>
                <w:webHidden/>
              </w:rPr>
              <w:fldChar w:fldCharType="separate"/>
            </w:r>
            <w:r w:rsidR="00C96F59">
              <w:rPr>
                <w:noProof/>
                <w:webHidden/>
              </w:rPr>
              <w:t>11</w:t>
            </w:r>
            <w:r w:rsidR="002B1E30">
              <w:rPr>
                <w:noProof/>
                <w:webHidden/>
              </w:rPr>
              <w:fldChar w:fldCharType="end"/>
            </w:r>
          </w:hyperlink>
        </w:p>
        <w:p w14:paraId="6FFFF170" w14:textId="4300E636" w:rsidR="002B1E30" w:rsidRDefault="006265F4">
          <w:pPr>
            <w:pStyle w:val="TDC3"/>
            <w:tabs>
              <w:tab w:val="right" w:leader="dot" w:pos="8261"/>
            </w:tabs>
            <w:rPr>
              <w:noProof/>
            </w:rPr>
          </w:pPr>
          <w:hyperlink w:anchor="_Toc434923636" w:history="1">
            <w:r w:rsidR="002B1E30" w:rsidRPr="0082069A">
              <w:rPr>
                <w:rStyle w:val="Hipervnculo"/>
                <w:b/>
                <w:noProof/>
              </w:rPr>
              <w:t>CAPÍTULO CUARTO</w:t>
            </w:r>
            <w:r w:rsidR="002B1E30">
              <w:rPr>
                <w:noProof/>
                <w:webHidden/>
              </w:rPr>
              <w:tab/>
            </w:r>
            <w:r w:rsidR="002B1E30">
              <w:rPr>
                <w:noProof/>
                <w:webHidden/>
              </w:rPr>
              <w:fldChar w:fldCharType="begin"/>
            </w:r>
            <w:r w:rsidR="002B1E30">
              <w:rPr>
                <w:noProof/>
                <w:webHidden/>
              </w:rPr>
              <w:instrText xml:space="preserve"> PAGEREF _Toc434923636 \h </w:instrText>
            </w:r>
            <w:r w:rsidR="002B1E30">
              <w:rPr>
                <w:noProof/>
                <w:webHidden/>
              </w:rPr>
            </w:r>
            <w:r w:rsidR="002B1E30">
              <w:rPr>
                <w:noProof/>
                <w:webHidden/>
              </w:rPr>
              <w:fldChar w:fldCharType="separate"/>
            </w:r>
            <w:r w:rsidR="00C96F59">
              <w:rPr>
                <w:noProof/>
                <w:webHidden/>
              </w:rPr>
              <w:t>12</w:t>
            </w:r>
            <w:r w:rsidR="002B1E30">
              <w:rPr>
                <w:noProof/>
                <w:webHidden/>
              </w:rPr>
              <w:fldChar w:fldCharType="end"/>
            </w:r>
          </w:hyperlink>
        </w:p>
        <w:p w14:paraId="48DE5777" w14:textId="6C504531" w:rsidR="002B1E30" w:rsidRDefault="006265F4">
          <w:pPr>
            <w:pStyle w:val="TDC3"/>
            <w:tabs>
              <w:tab w:val="right" w:leader="dot" w:pos="8261"/>
            </w:tabs>
            <w:rPr>
              <w:noProof/>
            </w:rPr>
          </w:pPr>
          <w:hyperlink w:anchor="_Toc434923637" w:history="1">
            <w:r w:rsidR="002B1E30" w:rsidRPr="0082069A">
              <w:rPr>
                <w:rStyle w:val="Hipervnculo"/>
                <w:b/>
                <w:noProof/>
              </w:rPr>
              <w:t>DEL DERECHO A LA IDENTIDAD</w:t>
            </w:r>
            <w:r w:rsidR="002B1E30">
              <w:rPr>
                <w:noProof/>
                <w:webHidden/>
              </w:rPr>
              <w:tab/>
            </w:r>
            <w:r w:rsidR="002B1E30">
              <w:rPr>
                <w:noProof/>
                <w:webHidden/>
              </w:rPr>
              <w:fldChar w:fldCharType="begin"/>
            </w:r>
            <w:r w:rsidR="002B1E30">
              <w:rPr>
                <w:noProof/>
                <w:webHidden/>
              </w:rPr>
              <w:instrText xml:space="preserve"> PAGEREF _Toc434923637 \h </w:instrText>
            </w:r>
            <w:r w:rsidR="002B1E30">
              <w:rPr>
                <w:noProof/>
                <w:webHidden/>
              </w:rPr>
            </w:r>
            <w:r w:rsidR="002B1E30">
              <w:rPr>
                <w:noProof/>
                <w:webHidden/>
              </w:rPr>
              <w:fldChar w:fldCharType="separate"/>
            </w:r>
            <w:r w:rsidR="00C96F59">
              <w:rPr>
                <w:noProof/>
                <w:webHidden/>
              </w:rPr>
              <w:t>12</w:t>
            </w:r>
            <w:r w:rsidR="002B1E30">
              <w:rPr>
                <w:noProof/>
                <w:webHidden/>
              </w:rPr>
              <w:fldChar w:fldCharType="end"/>
            </w:r>
          </w:hyperlink>
        </w:p>
        <w:p w14:paraId="14CE3AC9" w14:textId="3D72B464" w:rsidR="002B1E30" w:rsidRDefault="006265F4">
          <w:pPr>
            <w:pStyle w:val="TDC3"/>
            <w:tabs>
              <w:tab w:val="right" w:leader="dot" w:pos="8261"/>
            </w:tabs>
            <w:rPr>
              <w:noProof/>
            </w:rPr>
          </w:pPr>
          <w:hyperlink w:anchor="_Toc434923638" w:history="1">
            <w:r w:rsidR="002B1E30" w:rsidRPr="0082069A">
              <w:rPr>
                <w:rStyle w:val="Hipervnculo"/>
                <w:b/>
                <w:noProof/>
              </w:rPr>
              <w:t>CAPÍTULO QUINTO</w:t>
            </w:r>
            <w:r w:rsidR="002B1E30">
              <w:rPr>
                <w:noProof/>
                <w:webHidden/>
              </w:rPr>
              <w:tab/>
            </w:r>
            <w:r w:rsidR="002B1E30">
              <w:rPr>
                <w:noProof/>
                <w:webHidden/>
              </w:rPr>
              <w:fldChar w:fldCharType="begin"/>
            </w:r>
            <w:r w:rsidR="002B1E30">
              <w:rPr>
                <w:noProof/>
                <w:webHidden/>
              </w:rPr>
              <w:instrText xml:space="preserve"> PAGEREF _Toc434923638 \h </w:instrText>
            </w:r>
            <w:r w:rsidR="002B1E30">
              <w:rPr>
                <w:noProof/>
                <w:webHidden/>
              </w:rPr>
            </w:r>
            <w:r w:rsidR="002B1E30">
              <w:rPr>
                <w:noProof/>
                <w:webHidden/>
              </w:rPr>
              <w:fldChar w:fldCharType="separate"/>
            </w:r>
            <w:r w:rsidR="00C96F59">
              <w:rPr>
                <w:noProof/>
                <w:webHidden/>
              </w:rPr>
              <w:t>13</w:t>
            </w:r>
            <w:r w:rsidR="002B1E30">
              <w:rPr>
                <w:noProof/>
                <w:webHidden/>
              </w:rPr>
              <w:fldChar w:fldCharType="end"/>
            </w:r>
          </w:hyperlink>
        </w:p>
        <w:p w14:paraId="46B20098" w14:textId="4D101603" w:rsidR="002B1E30" w:rsidRDefault="006265F4">
          <w:pPr>
            <w:pStyle w:val="TDC3"/>
            <w:tabs>
              <w:tab w:val="right" w:leader="dot" w:pos="8261"/>
            </w:tabs>
            <w:rPr>
              <w:noProof/>
            </w:rPr>
          </w:pPr>
          <w:hyperlink w:anchor="_Toc434923639" w:history="1">
            <w:r w:rsidR="002B1E30" w:rsidRPr="0082069A">
              <w:rPr>
                <w:rStyle w:val="Hipervnculo"/>
                <w:b/>
                <w:noProof/>
              </w:rPr>
              <w:t>DEL DERECHO A VIVIR EN FAMILIA</w:t>
            </w:r>
            <w:r w:rsidR="002B1E30">
              <w:rPr>
                <w:noProof/>
                <w:webHidden/>
              </w:rPr>
              <w:tab/>
            </w:r>
            <w:r w:rsidR="002B1E30">
              <w:rPr>
                <w:noProof/>
                <w:webHidden/>
              </w:rPr>
              <w:fldChar w:fldCharType="begin"/>
            </w:r>
            <w:r w:rsidR="002B1E30">
              <w:rPr>
                <w:noProof/>
                <w:webHidden/>
              </w:rPr>
              <w:instrText xml:space="preserve"> PAGEREF _Toc434923639 \h </w:instrText>
            </w:r>
            <w:r w:rsidR="002B1E30">
              <w:rPr>
                <w:noProof/>
                <w:webHidden/>
              </w:rPr>
            </w:r>
            <w:r w:rsidR="002B1E30">
              <w:rPr>
                <w:noProof/>
                <w:webHidden/>
              </w:rPr>
              <w:fldChar w:fldCharType="separate"/>
            </w:r>
            <w:r w:rsidR="00C96F59">
              <w:rPr>
                <w:noProof/>
                <w:webHidden/>
              </w:rPr>
              <w:t>13</w:t>
            </w:r>
            <w:r w:rsidR="002B1E30">
              <w:rPr>
                <w:noProof/>
                <w:webHidden/>
              </w:rPr>
              <w:fldChar w:fldCharType="end"/>
            </w:r>
          </w:hyperlink>
        </w:p>
        <w:p w14:paraId="35CD9D50" w14:textId="35239303" w:rsidR="002B1E30" w:rsidRDefault="006265F4">
          <w:pPr>
            <w:pStyle w:val="TDC3"/>
            <w:tabs>
              <w:tab w:val="right" w:leader="dot" w:pos="8261"/>
            </w:tabs>
            <w:rPr>
              <w:noProof/>
            </w:rPr>
          </w:pPr>
          <w:hyperlink w:anchor="_Toc434923640" w:history="1">
            <w:r w:rsidR="002B1E30" w:rsidRPr="0082069A">
              <w:rPr>
                <w:rStyle w:val="Hipervnculo"/>
                <w:b/>
                <w:noProof/>
              </w:rPr>
              <w:t>CAPÍTULO SEXTO</w:t>
            </w:r>
            <w:r w:rsidR="002B1E30">
              <w:rPr>
                <w:noProof/>
                <w:webHidden/>
              </w:rPr>
              <w:tab/>
            </w:r>
            <w:r w:rsidR="002B1E30">
              <w:rPr>
                <w:noProof/>
                <w:webHidden/>
              </w:rPr>
              <w:fldChar w:fldCharType="begin"/>
            </w:r>
            <w:r w:rsidR="002B1E30">
              <w:rPr>
                <w:noProof/>
                <w:webHidden/>
              </w:rPr>
              <w:instrText xml:space="preserve"> PAGEREF _Toc434923640 \h </w:instrText>
            </w:r>
            <w:r w:rsidR="002B1E30">
              <w:rPr>
                <w:noProof/>
                <w:webHidden/>
              </w:rPr>
            </w:r>
            <w:r w:rsidR="002B1E30">
              <w:rPr>
                <w:noProof/>
                <w:webHidden/>
              </w:rPr>
              <w:fldChar w:fldCharType="separate"/>
            </w:r>
            <w:r w:rsidR="00C96F59">
              <w:rPr>
                <w:noProof/>
                <w:webHidden/>
              </w:rPr>
              <w:t>27</w:t>
            </w:r>
            <w:r w:rsidR="002B1E30">
              <w:rPr>
                <w:noProof/>
                <w:webHidden/>
              </w:rPr>
              <w:fldChar w:fldCharType="end"/>
            </w:r>
          </w:hyperlink>
        </w:p>
        <w:p w14:paraId="2C18D497" w14:textId="105293B1" w:rsidR="002B1E30" w:rsidRDefault="006265F4">
          <w:pPr>
            <w:pStyle w:val="TDC3"/>
            <w:tabs>
              <w:tab w:val="right" w:leader="dot" w:pos="8261"/>
            </w:tabs>
            <w:rPr>
              <w:noProof/>
            </w:rPr>
          </w:pPr>
          <w:hyperlink w:anchor="_Toc434923641" w:history="1">
            <w:r w:rsidR="002B1E30" w:rsidRPr="0082069A">
              <w:rPr>
                <w:rStyle w:val="Hipervnculo"/>
                <w:b/>
                <w:noProof/>
              </w:rPr>
              <w:t>DEL DERECHO A LA IGUALDAD SUSTANTIVA</w:t>
            </w:r>
            <w:r w:rsidR="002B1E30">
              <w:rPr>
                <w:noProof/>
                <w:webHidden/>
              </w:rPr>
              <w:tab/>
            </w:r>
            <w:r w:rsidR="002B1E30">
              <w:rPr>
                <w:noProof/>
                <w:webHidden/>
              </w:rPr>
              <w:fldChar w:fldCharType="begin"/>
            </w:r>
            <w:r w:rsidR="002B1E30">
              <w:rPr>
                <w:noProof/>
                <w:webHidden/>
              </w:rPr>
              <w:instrText xml:space="preserve"> PAGEREF _Toc434923641 \h </w:instrText>
            </w:r>
            <w:r w:rsidR="002B1E30">
              <w:rPr>
                <w:noProof/>
                <w:webHidden/>
              </w:rPr>
            </w:r>
            <w:r w:rsidR="002B1E30">
              <w:rPr>
                <w:noProof/>
                <w:webHidden/>
              </w:rPr>
              <w:fldChar w:fldCharType="separate"/>
            </w:r>
            <w:r w:rsidR="00C96F59">
              <w:rPr>
                <w:noProof/>
                <w:webHidden/>
              </w:rPr>
              <w:t>27</w:t>
            </w:r>
            <w:r w:rsidR="002B1E30">
              <w:rPr>
                <w:noProof/>
                <w:webHidden/>
              </w:rPr>
              <w:fldChar w:fldCharType="end"/>
            </w:r>
          </w:hyperlink>
        </w:p>
        <w:p w14:paraId="4FA0661E" w14:textId="3DBB954C" w:rsidR="002B1E30" w:rsidRDefault="006265F4">
          <w:pPr>
            <w:pStyle w:val="TDC3"/>
            <w:tabs>
              <w:tab w:val="right" w:leader="dot" w:pos="8261"/>
            </w:tabs>
            <w:rPr>
              <w:noProof/>
            </w:rPr>
          </w:pPr>
          <w:hyperlink w:anchor="_Toc434923642" w:history="1">
            <w:r w:rsidR="002B1E30" w:rsidRPr="0082069A">
              <w:rPr>
                <w:rStyle w:val="Hipervnculo"/>
                <w:b/>
                <w:noProof/>
              </w:rPr>
              <w:t>CAPÍTULO SÉPTIMO</w:t>
            </w:r>
            <w:r w:rsidR="002B1E30">
              <w:rPr>
                <w:noProof/>
                <w:webHidden/>
              </w:rPr>
              <w:tab/>
            </w:r>
            <w:r w:rsidR="002B1E30">
              <w:rPr>
                <w:noProof/>
                <w:webHidden/>
              </w:rPr>
              <w:fldChar w:fldCharType="begin"/>
            </w:r>
            <w:r w:rsidR="002B1E30">
              <w:rPr>
                <w:noProof/>
                <w:webHidden/>
              </w:rPr>
              <w:instrText xml:space="preserve"> PAGEREF _Toc434923642 \h </w:instrText>
            </w:r>
            <w:r w:rsidR="002B1E30">
              <w:rPr>
                <w:noProof/>
                <w:webHidden/>
              </w:rPr>
            </w:r>
            <w:r w:rsidR="002B1E30">
              <w:rPr>
                <w:noProof/>
                <w:webHidden/>
              </w:rPr>
              <w:fldChar w:fldCharType="separate"/>
            </w:r>
            <w:r w:rsidR="00C96F59">
              <w:rPr>
                <w:noProof/>
                <w:webHidden/>
              </w:rPr>
              <w:t>28</w:t>
            </w:r>
            <w:r w:rsidR="002B1E30">
              <w:rPr>
                <w:noProof/>
                <w:webHidden/>
              </w:rPr>
              <w:fldChar w:fldCharType="end"/>
            </w:r>
          </w:hyperlink>
        </w:p>
        <w:p w14:paraId="577A6EC1" w14:textId="28B6DC51" w:rsidR="002B1E30" w:rsidRDefault="006265F4">
          <w:pPr>
            <w:pStyle w:val="TDC3"/>
            <w:tabs>
              <w:tab w:val="right" w:leader="dot" w:pos="8261"/>
            </w:tabs>
            <w:rPr>
              <w:noProof/>
            </w:rPr>
          </w:pPr>
          <w:hyperlink w:anchor="_Toc434923643" w:history="1">
            <w:r w:rsidR="002B1E30" w:rsidRPr="0082069A">
              <w:rPr>
                <w:rStyle w:val="Hipervnculo"/>
                <w:b/>
                <w:noProof/>
              </w:rPr>
              <w:t>DEL DERECHO A NO SER DISCRIMINADO</w:t>
            </w:r>
            <w:r w:rsidR="002B1E30">
              <w:rPr>
                <w:noProof/>
                <w:webHidden/>
              </w:rPr>
              <w:tab/>
            </w:r>
            <w:r w:rsidR="002B1E30">
              <w:rPr>
                <w:noProof/>
                <w:webHidden/>
              </w:rPr>
              <w:fldChar w:fldCharType="begin"/>
            </w:r>
            <w:r w:rsidR="002B1E30">
              <w:rPr>
                <w:noProof/>
                <w:webHidden/>
              </w:rPr>
              <w:instrText xml:space="preserve"> PAGEREF _Toc434923643 \h </w:instrText>
            </w:r>
            <w:r w:rsidR="002B1E30">
              <w:rPr>
                <w:noProof/>
                <w:webHidden/>
              </w:rPr>
            </w:r>
            <w:r w:rsidR="002B1E30">
              <w:rPr>
                <w:noProof/>
                <w:webHidden/>
              </w:rPr>
              <w:fldChar w:fldCharType="separate"/>
            </w:r>
            <w:r w:rsidR="00C96F59">
              <w:rPr>
                <w:noProof/>
                <w:webHidden/>
              </w:rPr>
              <w:t>28</w:t>
            </w:r>
            <w:r w:rsidR="002B1E30">
              <w:rPr>
                <w:noProof/>
                <w:webHidden/>
              </w:rPr>
              <w:fldChar w:fldCharType="end"/>
            </w:r>
          </w:hyperlink>
        </w:p>
        <w:p w14:paraId="0EF7C47F" w14:textId="4455EBC6" w:rsidR="002B1E30" w:rsidRDefault="006265F4">
          <w:pPr>
            <w:pStyle w:val="TDC3"/>
            <w:tabs>
              <w:tab w:val="right" w:leader="dot" w:pos="8261"/>
            </w:tabs>
            <w:rPr>
              <w:noProof/>
            </w:rPr>
          </w:pPr>
          <w:hyperlink w:anchor="_Toc434923644" w:history="1">
            <w:r w:rsidR="002B1E30" w:rsidRPr="0082069A">
              <w:rPr>
                <w:rStyle w:val="Hipervnculo"/>
                <w:b/>
                <w:noProof/>
              </w:rPr>
              <w:t>CAPÍTULO OCTAVO</w:t>
            </w:r>
            <w:r w:rsidR="002B1E30">
              <w:rPr>
                <w:noProof/>
                <w:webHidden/>
              </w:rPr>
              <w:tab/>
            </w:r>
            <w:r w:rsidR="002B1E30">
              <w:rPr>
                <w:noProof/>
                <w:webHidden/>
              </w:rPr>
              <w:fldChar w:fldCharType="begin"/>
            </w:r>
            <w:r w:rsidR="002B1E30">
              <w:rPr>
                <w:noProof/>
                <w:webHidden/>
              </w:rPr>
              <w:instrText xml:space="preserve"> PAGEREF _Toc434923644 \h </w:instrText>
            </w:r>
            <w:r w:rsidR="002B1E30">
              <w:rPr>
                <w:noProof/>
                <w:webHidden/>
              </w:rPr>
            </w:r>
            <w:r w:rsidR="002B1E30">
              <w:rPr>
                <w:noProof/>
                <w:webHidden/>
              </w:rPr>
              <w:fldChar w:fldCharType="separate"/>
            </w:r>
            <w:r w:rsidR="00C96F59">
              <w:rPr>
                <w:noProof/>
                <w:webHidden/>
              </w:rPr>
              <w:t>29</w:t>
            </w:r>
            <w:r w:rsidR="002B1E30">
              <w:rPr>
                <w:noProof/>
                <w:webHidden/>
              </w:rPr>
              <w:fldChar w:fldCharType="end"/>
            </w:r>
          </w:hyperlink>
        </w:p>
        <w:p w14:paraId="523A0292" w14:textId="323E4309" w:rsidR="002B1E30" w:rsidRDefault="006265F4">
          <w:pPr>
            <w:pStyle w:val="TDC3"/>
            <w:tabs>
              <w:tab w:val="right" w:leader="dot" w:pos="8261"/>
            </w:tabs>
            <w:rPr>
              <w:noProof/>
            </w:rPr>
          </w:pPr>
          <w:hyperlink w:anchor="_Toc434923645" w:history="1">
            <w:r w:rsidR="002B1E30" w:rsidRPr="0082069A">
              <w:rPr>
                <w:rStyle w:val="Hipervnculo"/>
                <w:b/>
                <w:noProof/>
              </w:rPr>
              <w:t>DEL DERECHO A VIVIR EN CONDICIONES DE BIENESTAR Y A UN SANO DESARROLLO INTEGRAL</w:t>
            </w:r>
            <w:r w:rsidR="002B1E30">
              <w:rPr>
                <w:noProof/>
                <w:webHidden/>
              </w:rPr>
              <w:tab/>
            </w:r>
            <w:r w:rsidR="002B1E30">
              <w:rPr>
                <w:noProof/>
                <w:webHidden/>
              </w:rPr>
              <w:fldChar w:fldCharType="begin"/>
            </w:r>
            <w:r w:rsidR="002B1E30">
              <w:rPr>
                <w:noProof/>
                <w:webHidden/>
              </w:rPr>
              <w:instrText xml:space="preserve"> PAGEREF _Toc434923645 \h </w:instrText>
            </w:r>
            <w:r w:rsidR="002B1E30">
              <w:rPr>
                <w:noProof/>
                <w:webHidden/>
              </w:rPr>
            </w:r>
            <w:r w:rsidR="002B1E30">
              <w:rPr>
                <w:noProof/>
                <w:webHidden/>
              </w:rPr>
              <w:fldChar w:fldCharType="separate"/>
            </w:r>
            <w:r w:rsidR="00C96F59">
              <w:rPr>
                <w:noProof/>
                <w:webHidden/>
              </w:rPr>
              <w:t>29</w:t>
            </w:r>
            <w:r w:rsidR="002B1E30">
              <w:rPr>
                <w:noProof/>
                <w:webHidden/>
              </w:rPr>
              <w:fldChar w:fldCharType="end"/>
            </w:r>
          </w:hyperlink>
        </w:p>
        <w:p w14:paraId="16816AFE" w14:textId="70BAF623" w:rsidR="002B1E30" w:rsidRDefault="006265F4">
          <w:pPr>
            <w:pStyle w:val="TDC3"/>
            <w:tabs>
              <w:tab w:val="right" w:leader="dot" w:pos="8261"/>
            </w:tabs>
            <w:rPr>
              <w:noProof/>
            </w:rPr>
          </w:pPr>
          <w:hyperlink w:anchor="_Toc434923646" w:history="1">
            <w:r w:rsidR="002B1E30" w:rsidRPr="0082069A">
              <w:rPr>
                <w:rStyle w:val="Hipervnculo"/>
                <w:b/>
                <w:noProof/>
              </w:rPr>
              <w:t>CAPÍTULO NOVENO</w:t>
            </w:r>
            <w:r w:rsidR="002B1E30">
              <w:rPr>
                <w:noProof/>
                <w:webHidden/>
              </w:rPr>
              <w:tab/>
            </w:r>
            <w:r w:rsidR="002B1E30">
              <w:rPr>
                <w:noProof/>
                <w:webHidden/>
              </w:rPr>
              <w:fldChar w:fldCharType="begin"/>
            </w:r>
            <w:r w:rsidR="002B1E30">
              <w:rPr>
                <w:noProof/>
                <w:webHidden/>
              </w:rPr>
              <w:instrText xml:space="preserve"> PAGEREF _Toc434923646 \h </w:instrText>
            </w:r>
            <w:r w:rsidR="002B1E30">
              <w:rPr>
                <w:noProof/>
                <w:webHidden/>
              </w:rPr>
            </w:r>
            <w:r w:rsidR="002B1E30">
              <w:rPr>
                <w:noProof/>
                <w:webHidden/>
              </w:rPr>
              <w:fldChar w:fldCharType="separate"/>
            </w:r>
            <w:r w:rsidR="00C96F59">
              <w:rPr>
                <w:noProof/>
                <w:webHidden/>
              </w:rPr>
              <w:t>30</w:t>
            </w:r>
            <w:r w:rsidR="002B1E30">
              <w:rPr>
                <w:noProof/>
                <w:webHidden/>
              </w:rPr>
              <w:fldChar w:fldCharType="end"/>
            </w:r>
          </w:hyperlink>
        </w:p>
        <w:p w14:paraId="7DF23E7A" w14:textId="37B054AD" w:rsidR="002B1E30" w:rsidRDefault="006265F4">
          <w:pPr>
            <w:pStyle w:val="TDC3"/>
            <w:tabs>
              <w:tab w:val="right" w:leader="dot" w:pos="8261"/>
            </w:tabs>
            <w:rPr>
              <w:noProof/>
            </w:rPr>
          </w:pPr>
          <w:hyperlink w:anchor="_Toc434923647" w:history="1">
            <w:r w:rsidR="002B1E30" w:rsidRPr="0082069A">
              <w:rPr>
                <w:rStyle w:val="Hipervnculo"/>
                <w:b/>
                <w:noProof/>
              </w:rPr>
              <w:t>DEL DERECHO DE ACCESO A UNA VIDA LIBRE DE VIOLENCIA</w:t>
            </w:r>
            <w:r w:rsidR="002B1E30">
              <w:rPr>
                <w:noProof/>
                <w:webHidden/>
              </w:rPr>
              <w:tab/>
            </w:r>
            <w:r w:rsidR="002B1E30">
              <w:rPr>
                <w:noProof/>
                <w:webHidden/>
              </w:rPr>
              <w:fldChar w:fldCharType="begin"/>
            </w:r>
            <w:r w:rsidR="002B1E30">
              <w:rPr>
                <w:noProof/>
                <w:webHidden/>
              </w:rPr>
              <w:instrText xml:space="preserve"> PAGEREF _Toc434923647 \h </w:instrText>
            </w:r>
            <w:r w:rsidR="002B1E30">
              <w:rPr>
                <w:noProof/>
                <w:webHidden/>
              </w:rPr>
            </w:r>
            <w:r w:rsidR="002B1E30">
              <w:rPr>
                <w:noProof/>
                <w:webHidden/>
              </w:rPr>
              <w:fldChar w:fldCharType="separate"/>
            </w:r>
            <w:r w:rsidR="00C96F59">
              <w:rPr>
                <w:noProof/>
                <w:webHidden/>
              </w:rPr>
              <w:t>30</w:t>
            </w:r>
            <w:r w:rsidR="002B1E30">
              <w:rPr>
                <w:noProof/>
                <w:webHidden/>
              </w:rPr>
              <w:fldChar w:fldCharType="end"/>
            </w:r>
          </w:hyperlink>
        </w:p>
        <w:p w14:paraId="5153D4F7" w14:textId="4987DC9B" w:rsidR="002B1E30" w:rsidRDefault="006265F4">
          <w:pPr>
            <w:pStyle w:val="TDC3"/>
            <w:tabs>
              <w:tab w:val="right" w:leader="dot" w:pos="8261"/>
            </w:tabs>
            <w:rPr>
              <w:noProof/>
            </w:rPr>
          </w:pPr>
          <w:hyperlink w:anchor="_Toc434923648" w:history="1">
            <w:r w:rsidR="002B1E30" w:rsidRPr="0082069A">
              <w:rPr>
                <w:rStyle w:val="Hipervnculo"/>
                <w:b/>
                <w:noProof/>
              </w:rPr>
              <w:t>Y A LA INTEGRIDAD PERSONAL</w:t>
            </w:r>
            <w:r w:rsidR="002B1E30">
              <w:rPr>
                <w:noProof/>
                <w:webHidden/>
              </w:rPr>
              <w:tab/>
            </w:r>
            <w:r w:rsidR="002B1E30">
              <w:rPr>
                <w:noProof/>
                <w:webHidden/>
              </w:rPr>
              <w:fldChar w:fldCharType="begin"/>
            </w:r>
            <w:r w:rsidR="002B1E30">
              <w:rPr>
                <w:noProof/>
                <w:webHidden/>
              </w:rPr>
              <w:instrText xml:space="preserve"> PAGEREF _Toc434923648 \h </w:instrText>
            </w:r>
            <w:r w:rsidR="002B1E30">
              <w:rPr>
                <w:noProof/>
                <w:webHidden/>
              </w:rPr>
            </w:r>
            <w:r w:rsidR="002B1E30">
              <w:rPr>
                <w:noProof/>
                <w:webHidden/>
              </w:rPr>
              <w:fldChar w:fldCharType="separate"/>
            </w:r>
            <w:r w:rsidR="00C96F59">
              <w:rPr>
                <w:noProof/>
                <w:webHidden/>
              </w:rPr>
              <w:t>30</w:t>
            </w:r>
            <w:r w:rsidR="002B1E30">
              <w:rPr>
                <w:noProof/>
                <w:webHidden/>
              </w:rPr>
              <w:fldChar w:fldCharType="end"/>
            </w:r>
          </w:hyperlink>
        </w:p>
        <w:p w14:paraId="181DF14F" w14:textId="7F79F7C3" w:rsidR="002B1E30" w:rsidRDefault="006265F4">
          <w:pPr>
            <w:pStyle w:val="TDC3"/>
            <w:tabs>
              <w:tab w:val="right" w:leader="dot" w:pos="8261"/>
            </w:tabs>
            <w:rPr>
              <w:noProof/>
            </w:rPr>
          </w:pPr>
          <w:hyperlink w:anchor="_Toc434923649" w:history="1">
            <w:r w:rsidR="002B1E30" w:rsidRPr="0082069A">
              <w:rPr>
                <w:rStyle w:val="Hipervnculo"/>
                <w:b/>
                <w:noProof/>
              </w:rPr>
              <w:t>CAPÍTULO DÉCIMO</w:t>
            </w:r>
            <w:r w:rsidR="002B1E30">
              <w:rPr>
                <w:noProof/>
                <w:webHidden/>
              </w:rPr>
              <w:tab/>
            </w:r>
            <w:r w:rsidR="002B1E30">
              <w:rPr>
                <w:noProof/>
                <w:webHidden/>
              </w:rPr>
              <w:fldChar w:fldCharType="begin"/>
            </w:r>
            <w:r w:rsidR="002B1E30">
              <w:rPr>
                <w:noProof/>
                <w:webHidden/>
              </w:rPr>
              <w:instrText xml:space="preserve"> PAGEREF _Toc434923649 \h </w:instrText>
            </w:r>
            <w:r w:rsidR="002B1E30">
              <w:rPr>
                <w:noProof/>
                <w:webHidden/>
              </w:rPr>
            </w:r>
            <w:r w:rsidR="002B1E30">
              <w:rPr>
                <w:noProof/>
                <w:webHidden/>
              </w:rPr>
              <w:fldChar w:fldCharType="separate"/>
            </w:r>
            <w:r w:rsidR="00C96F59">
              <w:rPr>
                <w:noProof/>
                <w:webHidden/>
              </w:rPr>
              <w:t>33</w:t>
            </w:r>
            <w:r w:rsidR="002B1E30">
              <w:rPr>
                <w:noProof/>
                <w:webHidden/>
              </w:rPr>
              <w:fldChar w:fldCharType="end"/>
            </w:r>
          </w:hyperlink>
        </w:p>
        <w:p w14:paraId="4FBF148D" w14:textId="26193CDA" w:rsidR="002B1E30" w:rsidRDefault="006265F4">
          <w:pPr>
            <w:pStyle w:val="TDC3"/>
            <w:tabs>
              <w:tab w:val="right" w:leader="dot" w:pos="8261"/>
            </w:tabs>
            <w:rPr>
              <w:noProof/>
            </w:rPr>
          </w:pPr>
          <w:hyperlink w:anchor="_Toc434923650" w:history="1">
            <w:r w:rsidR="002B1E30" w:rsidRPr="0082069A">
              <w:rPr>
                <w:rStyle w:val="Hipervnculo"/>
                <w:b/>
                <w:noProof/>
              </w:rPr>
              <w:t>DEL DERECHO A LA PROTECCIÓN DE LA SALUD Y A LA SEGURIDAD SOCIAL</w:t>
            </w:r>
            <w:r w:rsidR="002B1E30">
              <w:rPr>
                <w:noProof/>
                <w:webHidden/>
              </w:rPr>
              <w:tab/>
            </w:r>
            <w:r w:rsidR="002B1E30">
              <w:rPr>
                <w:noProof/>
                <w:webHidden/>
              </w:rPr>
              <w:fldChar w:fldCharType="begin"/>
            </w:r>
            <w:r w:rsidR="002B1E30">
              <w:rPr>
                <w:noProof/>
                <w:webHidden/>
              </w:rPr>
              <w:instrText xml:space="preserve"> PAGEREF _Toc434923650 \h </w:instrText>
            </w:r>
            <w:r w:rsidR="002B1E30">
              <w:rPr>
                <w:noProof/>
                <w:webHidden/>
              </w:rPr>
            </w:r>
            <w:r w:rsidR="002B1E30">
              <w:rPr>
                <w:noProof/>
                <w:webHidden/>
              </w:rPr>
              <w:fldChar w:fldCharType="separate"/>
            </w:r>
            <w:r w:rsidR="00C96F59">
              <w:rPr>
                <w:noProof/>
                <w:webHidden/>
              </w:rPr>
              <w:t>33</w:t>
            </w:r>
            <w:r w:rsidR="002B1E30">
              <w:rPr>
                <w:noProof/>
                <w:webHidden/>
              </w:rPr>
              <w:fldChar w:fldCharType="end"/>
            </w:r>
          </w:hyperlink>
        </w:p>
        <w:p w14:paraId="70844F8B" w14:textId="098BCDCD" w:rsidR="002B1E30" w:rsidRDefault="006265F4">
          <w:pPr>
            <w:pStyle w:val="TDC3"/>
            <w:tabs>
              <w:tab w:val="right" w:leader="dot" w:pos="8261"/>
            </w:tabs>
            <w:rPr>
              <w:noProof/>
            </w:rPr>
          </w:pPr>
          <w:hyperlink w:anchor="_Toc434923651" w:history="1">
            <w:r w:rsidR="002B1E30" w:rsidRPr="0082069A">
              <w:rPr>
                <w:rStyle w:val="Hipervnculo"/>
                <w:b/>
                <w:noProof/>
              </w:rPr>
              <w:t>CAPÍTULO DÉCIMO PRIMERO</w:t>
            </w:r>
            <w:r w:rsidR="002B1E30">
              <w:rPr>
                <w:noProof/>
                <w:webHidden/>
              </w:rPr>
              <w:tab/>
            </w:r>
            <w:r w:rsidR="002B1E30">
              <w:rPr>
                <w:noProof/>
                <w:webHidden/>
              </w:rPr>
              <w:fldChar w:fldCharType="begin"/>
            </w:r>
            <w:r w:rsidR="002B1E30">
              <w:rPr>
                <w:noProof/>
                <w:webHidden/>
              </w:rPr>
              <w:instrText xml:space="preserve"> PAGEREF _Toc434923651 \h </w:instrText>
            </w:r>
            <w:r w:rsidR="002B1E30">
              <w:rPr>
                <w:noProof/>
                <w:webHidden/>
              </w:rPr>
            </w:r>
            <w:r w:rsidR="002B1E30">
              <w:rPr>
                <w:noProof/>
                <w:webHidden/>
              </w:rPr>
              <w:fldChar w:fldCharType="separate"/>
            </w:r>
            <w:r w:rsidR="00C96F59">
              <w:rPr>
                <w:noProof/>
                <w:webHidden/>
              </w:rPr>
              <w:t>35</w:t>
            </w:r>
            <w:r w:rsidR="002B1E30">
              <w:rPr>
                <w:noProof/>
                <w:webHidden/>
              </w:rPr>
              <w:fldChar w:fldCharType="end"/>
            </w:r>
          </w:hyperlink>
        </w:p>
        <w:p w14:paraId="1EEC7E09" w14:textId="14C7E683" w:rsidR="002B1E30" w:rsidRDefault="006265F4">
          <w:pPr>
            <w:pStyle w:val="TDC3"/>
            <w:tabs>
              <w:tab w:val="right" w:leader="dot" w:pos="8261"/>
            </w:tabs>
            <w:rPr>
              <w:noProof/>
            </w:rPr>
          </w:pPr>
          <w:hyperlink w:anchor="_Toc434923652" w:history="1">
            <w:r w:rsidR="002B1E30" w:rsidRPr="0082069A">
              <w:rPr>
                <w:rStyle w:val="Hipervnculo"/>
                <w:b/>
                <w:noProof/>
              </w:rPr>
              <w:t>DEL DERECHO A LA INCLUSIÓN DE NIÑAS, NIÑOS Y ADOLESCENTES CON DISCAPACIDAD</w:t>
            </w:r>
            <w:r w:rsidR="002B1E30">
              <w:rPr>
                <w:noProof/>
                <w:webHidden/>
              </w:rPr>
              <w:tab/>
            </w:r>
            <w:r w:rsidR="002B1E30">
              <w:rPr>
                <w:noProof/>
                <w:webHidden/>
              </w:rPr>
              <w:fldChar w:fldCharType="begin"/>
            </w:r>
            <w:r w:rsidR="002B1E30">
              <w:rPr>
                <w:noProof/>
                <w:webHidden/>
              </w:rPr>
              <w:instrText xml:space="preserve"> PAGEREF _Toc434923652 \h </w:instrText>
            </w:r>
            <w:r w:rsidR="002B1E30">
              <w:rPr>
                <w:noProof/>
                <w:webHidden/>
              </w:rPr>
            </w:r>
            <w:r w:rsidR="002B1E30">
              <w:rPr>
                <w:noProof/>
                <w:webHidden/>
              </w:rPr>
              <w:fldChar w:fldCharType="separate"/>
            </w:r>
            <w:r w:rsidR="00C96F59">
              <w:rPr>
                <w:noProof/>
                <w:webHidden/>
              </w:rPr>
              <w:t>35</w:t>
            </w:r>
            <w:r w:rsidR="002B1E30">
              <w:rPr>
                <w:noProof/>
                <w:webHidden/>
              </w:rPr>
              <w:fldChar w:fldCharType="end"/>
            </w:r>
          </w:hyperlink>
        </w:p>
        <w:p w14:paraId="71ABE088" w14:textId="43056B26" w:rsidR="002B1E30" w:rsidRDefault="006265F4">
          <w:pPr>
            <w:pStyle w:val="TDC3"/>
            <w:tabs>
              <w:tab w:val="right" w:leader="dot" w:pos="8261"/>
            </w:tabs>
            <w:rPr>
              <w:noProof/>
            </w:rPr>
          </w:pPr>
          <w:hyperlink w:anchor="_Toc434923653" w:history="1">
            <w:r w:rsidR="002B1E30" w:rsidRPr="0082069A">
              <w:rPr>
                <w:rStyle w:val="Hipervnculo"/>
                <w:b/>
                <w:noProof/>
              </w:rPr>
              <w:t>CAPÍTULO DÉCIMO SEGUNDO</w:t>
            </w:r>
            <w:r w:rsidR="002B1E30">
              <w:rPr>
                <w:noProof/>
                <w:webHidden/>
              </w:rPr>
              <w:tab/>
            </w:r>
            <w:r w:rsidR="002B1E30">
              <w:rPr>
                <w:noProof/>
                <w:webHidden/>
              </w:rPr>
              <w:fldChar w:fldCharType="begin"/>
            </w:r>
            <w:r w:rsidR="002B1E30">
              <w:rPr>
                <w:noProof/>
                <w:webHidden/>
              </w:rPr>
              <w:instrText xml:space="preserve"> PAGEREF _Toc434923653 \h </w:instrText>
            </w:r>
            <w:r w:rsidR="002B1E30">
              <w:rPr>
                <w:noProof/>
                <w:webHidden/>
              </w:rPr>
            </w:r>
            <w:r w:rsidR="002B1E30">
              <w:rPr>
                <w:noProof/>
                <w:webHidden/>
              </w:rPr>
              <w:fldChar w:fldCharType="separate"/>
            </w:r>
            <w:r w:rsidR="00C96F59">
              <w:rPr>
                <w:noProof/>
                <w:webHidden/>
              </w:rPr>
              <w:t>37</w:t>
            </w:r>
            <w:r w:rsidR="002B1E30">
              <w:rPr>
                <w:noProof/>
                <w:webHidden/>
              </w:rPr>
              <w:fldChar w:fldCharType="end"/>
            </w:r>
          </w:hyperlink>
        </w:p>
        <w:p w14:paraId="69D1A343" w14:textId="255F7224" w:rsidR="002B1E30" w:rsidRDefault="006265F4">
          <w:pPr>
            <w:pStyle w:val="TDC3"/>
            <w:tabs>
              <w:tab w:val="right" w:leader="dot" w:pos="8261"/>
            </w:tabs>
            <w:rPr>
              <w:noProof/>
            </w:rPr>
          </w:pPr>
          <w:hyperlink w:anchor="_Toc434923654" w:history="1">
            <w:r w:rsidR="002B1E30" w:rsidRPr="0082069A">
              <w:rPr>
                <w:rStyle w:val="Hipervnculo"/>
                <w:b/>
                <w:noProof/>
              </w:rPr>
              <w:t>DEL DERECHO A LA EDUCACIÓN</w:t>
            </w:r>
            <w:r w:rsidR="002B1E30">
              <w:rPr>
                <w:noProof/>
                <w:webHidden/>
              </w:rPr>
              <w:tab/>
            </w:r>
            <w:r w:rsidR="002B1E30">
              <w:rPr>
                <w:noProof/>
                <w:webHidden/>
              </w:rPr>
              <w:fldChar w:fldCharType="begin"/>
            </w:r>
            <w:r w:rsidR="002B1E30">
              <w:rPr>
                <w:noProof/>
                <w:webHidden/>
              </w:rPr>
              <w:instrText xml:space="preserve"> PAGEREF _Toc434923654 \h </w:instrText>
            </w:r>
            <w:r w:rsidR="002B1E30">
              <w:rPr>
                <w:noProof/>
                <w:webHidden/>
              </w:rPr>
            </w:r>
            <w:r w:rsidR="002B1E30">
              <w:rPr>
                <w:noProof/>
                <w:webHidden/>
              </w:rPr>
              <w:fldChar w:fldCharType="separate"/>
            </w:r>
            <w:r w:rsidR="00C96F59">
              <w:rPr>
                <w:noProof/>
                <w:webHidden/>
              </w:rPr>
              <w:t>37</w:t>
            </w:r>
            <w:r w:rsidR="002B1E30">
              <w:rPr>
                <w:noProof/>
                <w:webHidden/>
              </w:rPr>
              <w:fldChar w:fldCharType="end"/>
            </w:r>
          </w:hyperlink>
        </w:p>
        <w:p w14:paraId="2A7123DF" w14:textId="01AC41BB" w:rsidR="002B1E30" w:rsidRDefault="006265F4">
          <w:pPr>
            <w:pStyle w:val="TDC3"/>
            <w:tabs>
              <w:tab w:val="right" w:leader="dot" w:pos="8261"/>
            </w:tabs>
            <w:rPr>
              <w:noProof/>
            </w:rPr>
          </w:pPr>
          <w:hyperlink w:anchor="_Toc434923655" w:history="1">
            <w:r w:rsidR="002B1E30" w:rsidRPr="0082069A">
              <w:rPr>
                <w:rStyle w:val="Hipervnculo"/>
                <w:b/>
                <w:noProof/>
              </w:rPr>
              <w:t>CAPÍTULO DÉCIMO TERCERO</w:t>
            </w:r>
            <w:r w:rsidR="002B1E30">
              <w:rPr>
                <w:noProof/>
                <w:webHidden/>
              </w:rPr>
              <w:tab/>
            </w:r>
            <w:r w:rsidR="002B1E30">
              <w:rPr>
                <w:noProof/>
                <w:webHidden/>
              </w:rPr>
              <w:fldChar w:fldCharType="begin"/>
            </w:r>
            <w:r w:rsidR="002B1E30">
              <w:rPr>
                <w:noProof/>
                <w:webHidden/>
              </w:rPr>
              <w:instrText xml:space="preserve"> PAGEREF _Toc434923655 \h </w:instrText>
            </w:r>
            <w:r w:rsidR="002B1E30">
              <w:rPr>
                <w:noProof/>
                <w:webHidden/>
              </w:rPr>
            </w:r>
            <w:r w:rsidR="002B1E30">
              <w:rPr>
                <w:noProof/>
                <w:webHidden/>
              </w:rPr>
              <w:fldChar w:fldCharType="separate"/>
            </w:r>
            <w:r w:rsidR="00C96F59">
              <w:rPr>
                <w:noProof/>
                <w:webHidden/>
              </w:rPr>
              <w:t>42</w:t>
            </w:r>
            <w:r w:rsidR="002B1E30">
              <w:rPr>
                <w:noProof/>
                <w:webHidden/>
              </w:rPr>
              <w:fldChar w:fldCharType="end"/>
            </w:r>
          </w:hyperlink>
        </w:p>
        <w:p w14:paraId="5179F661" w14:textId="7EB6B608" w:rsidR="002B1E30" w:rsidRDefault="006265F4">
          <w:pPr>
            <w:pStyle w:val="TDC3"/>
            <w:tabs>
              <w:tab w:val="right" w:leader="dot" w:pos="8261"/>
            </w:tabs>
            <w:rPr>
              <w:noProof/>
            </w:rPr>
          </w:pPr>
          <w:hyperlink w:anchor="_Toc434923656" w:history="1">
            <w:r w:rsidR="002B1E30" w:rsidRPr="0082069A">
              <w:rPr>
                <w:rStyle w:val="Hipervnculo"/>
                <w:b/>
                <w:noProof/>
              </w:rPr>
              <w:t>DE LOS DERECHOS AL DESCANSO Y AL ESPARCIMIENTO</w:t>
            </w:r>
            <w:r w:rsidR="002B1E30">
              <w:rPr>
                <w:noProof/>
                <w:webHidden/>
              </w:rPr>
              <w:tab/>
            </w:r>
            <w:r w:rsidR="002B1E30">
              <w:rPr>
                <w:noProof/>
                <w:webHidden/>
              </w:rPr>
              <w:fldChar w:fldCharType="begin"/>
            </w:r>
            <w:r w:rsidR="002B1E30">
              <w:rPr>
                <w:noProof/>
                <w:webHidden/>
              </w:rPr>
              <w:instrText xml:space="preserve"> PAGEREF _Toc434923656 \h </w:instrText>
            </w:r>
            <w:r w:rsidR="002B1E30">
              <w:rPr>
                <w:noProof/>
                <w:webHidden/>
              </w:rPr>
            </w:r>
            <w:r w:rsidR="002B1E30">
              <w:rPr>
                <w:noProof/>
                <w:webHidden/>
              </w:rPr>
              <w:fldChar w:fldCharType="separate"/>
            </w:r>
            <w:r w:rsidR="00C96F59">
              <w:rPr>
                <w:noProof/>
                <w:webHidden/>
              </w:rPr>
              <w:t>42</w:t>
            </w:r>
            <w:r w:rsidR="002B1E30">
              <w:rPr>
                <w:noProof/>
                <w:webHidden/>
              </w:rPr>
              <w:fldChar w:fldCharType="end"/>
            </w:r>
          </w:hyperlink>
        </w:p>
        <w:p w14:paraId="4EEDD54F" w14:textId="370BAC01" w:rsidR="002B1E30" w:rsidRDefault="006265F4">
          <w:pPr>
            <w:pStyle w:val="TDC3"/>
            <w:tabs>
              <w:tab w:val="right" w:leader="dot" w:pos="8261"/>
            </w:tabs>
            <w:rPr>
              <w:noProof/>
            </w:rPr>
          </w:pPr>
          <w:hyperlink w:anchor="_Toc434923657" w:history="1">
            <w:r w:rsidR="002B1E30" w:rsidRPr="0082069A">
              <w:rPr>
                <w:rStyle w:val="Hipervnculo"/>
                <w:b/>
                <w:noProof/>
              </w:rPr>
              <w:t>CAPÍTULO DÉCIMO CUARTO</w:t>
            </w:r>
            <w:r w:rsidR="002B1E30">
              <w:rPr>
                <w:noProof/>
                <w:webHidden/>
              </w:rPr>
              <w:tab/>
            </w:r>
            <w:r w:rsidR="002B1E30">
              <w:rPr>
                <w:noProof/>
                <w:webHidden/>
              </w:rPr>
              <w:fldChar w:fldCharType="begin"/>
            </w:r>
            <w:r w:rsidR="002B1E30">
              <w:rPr>
                <w:noProof/>
                <w:webHidden/>
              </w:rPr>
              <w:instrText xml:space="preserve"> PAGEREF _Toc434923657 \h </w:instrText>
            </w:r>
            <w:r w:rsidR="002B1E30">
              <w:rPr>
                <w:noProof/>
                <w:webHidden/>
              </w:rPr>
            </w:r>
            <w:r w:rsidR="002B1E30">
              <w:rPr>
                <w:noProof/>
                <w:webHidden/>
              </w:rPr>
              <w:fldChar w:fldCharType="separate"/>
            </w:r>
            <w:r w:rsidR="00C96F59">
              <w:rPr>
                <w:noProof/>
                <w:webHidden/>
              </w:rPr>
              <w:t>43</w:t>
            </w:r>
            <w:r w:rsidR="002B1E30">
              <w:rPr>
                <w:noProof/>
                <w:webHidden/>
              </w:rPr>
              <w:fldChar w:fldCharType="end"/>
            </w:r>
          </w:hyperlink>
        </w:p>
        <w:p w14:paraId="151D0B06" w14:textId="077502BF" w:rsidR="002B1E30" w:rsidRDefault="006265F4">
          <w:pPr>
            <w:pStyle w:val="TDC3"/>
            <w:tabs>
              <w:tab w:val="right" w:leader="dot" w:pos="8261"/>
            </w:tabs>
            <w:rPr>
              <w:noProof/>
            </w:rPr>
          </w:pPr>
          <w:hyperlink w:anchor="_Toc434923658" w:history="1">
            <w:r w:rsidR="002B1E30" w:rsidRPr="0082069A">
              <w:rPr>
                <w:rStyle w:val="Hipervnculo"/>
                <w:b/>
                <w:noProof/>
              </w:rPr>
              <w:t>DE LOS DERECHOS DE LA LIBERTAD DE CONVICCIONES ÉTICAS, PENSAMIENTO, CONCIENCIA, RELIGIÓN Y CULTURA</w:t>
            </w:r>
            <w:r w:rsidR="002B1E30">
              <w:rPr>
                <w:noProof/>
                <w:webHidden/>
              </w:rPr>
              <w:tab/>
            </w:r>
            <w:r w:rsidR="002B1E30">
              <w:rPr>
                <w:noProof/>
                <w:webHidden/>
              </w:rPr>
              <w:fldChar w:fldCharType="begin"/>
            </w:r>
            <w:r w:rsidR="002B1E30">
              <w:rPr>
                <w:noProof/>
                <w:webHidden/>
              </w:rPr>
              <w:instrText xml:space="preserve"> PAGEREF _Toc434923658 \h </w:instrText>
            </w:r>
            <w:r w:rsidR="002B1E30">
              <w:rPr>
                <w:noProof/>
                <w:webHidden/>
              </w:rPr>
            </w:r>
            <w:r w:rsidR="002B1E30">
              <w:rPr>
                <w:noProof/>
                <w:webHidden/>
              </w:rPr>
              <w:fldChar w:fldCharType="separate"/>
            </w:r>
            <w:r w:rsidR="00C96F59">
              <w:rPr>
                <w:noProof/>
                <w:webHidden/>
              </w:rPr>
              <w:t>43</w:t>
            </w:r>
            <w:r w:rsidR="002B1E30">
              <w:rPr>
                <w:noProof/>
                <w:webHidden/>
              </w:rPr>
              <w:fldChar w:fldCharType="end"/>
            </w:r>
          </w:hyperlink>
        </w:p>
        <w:p w14:paraId="163C980F" w14:textId="579861BD" w:rsidR="002B1E30" w:rsidRDefault="006265F4">
          <w:pPr>
            <w:pStyle w:val="TDC3"/>
            <w:tabs>
              <w:tab w:val="right" w:leader="dot" w:pos="8261"/>
            </w:tabs>
            <w:rPr>
              <w:noProof/>
            </w:rPr>
          </w:pPr>
          <w:hyperlink w:anchor="_Toc434923659" w:history="1">
            <w:r w:rsidR="002B1E30" w:rsidRPr="0082069A">
              <w:rPr>
                <w:rStyle w:val="Hipervnculo"/>
                <w:b/>
                <w:noProof/>
              </w:rPr>
              <w:t>CAPÍTULO DÉCIMO QUINTO</w:t>
            </w:r>
            <w:r w:rsidR="002B1E30">
              <w:rPr>
                <w:noProof/>
                <w:webHidden/>
              </w:rPr>
              <w:tab/>
            </w:r>
            <w:r w:rsidR="002B1E30">
              <w:rPr>
                <w:noProof/>
                <w:webHidden/>
              </w:rPr>
              <w:fldChar w:fldCharType="begin"/>
            </w:r>
            <w:r w:rsidR="002B1E30">
              <w:rPr>
                <w:noProof/>
                <w:webHidden/>
              </w:rPr>
              <w:instrText xml:space="preserve"> PAGEREF _Toc434923659 \h </w:instrText>
            </w:r>
            <w:r w:rsidR="002B1E30">
              <w:rPr>
                <w:noProof/>
                <w:webHidden/>
              </w:rPr>
            </w:r>
            <w:r w:rsidR="002B1E30">
              <w:rPr>
                <w:noProof/>
                <w:webHidden/>
              </w:rPr>
              <w:fldChar w:fldCharType="separate"/>
            </w:r>
            <w:r w:rsidR="00C96F59">
              <w:rPr>
                <w:noProof/>
                <w:webHidden/>
              </w:rPr>
              <w:t>44</w:t>
            </w:r>
            <w:r w:rsidR="002B1E30">
              <w:rPr>
                <w:noProof/>
                <w:webHidden/>
              </w:rPr>
              <w:fldChar w:fldCharType="end"/>
            </w:r>
          </w:hyperlink>
        </w:p>
        <w:p w14:paraId="2DA237BD" w14:textId="3DC0E3F0" w:rsidR="002B1E30" w:rsidRDefault="006265F4">
          <w:pPr>
            <w:pStyle w:val="TDC3"/>
            <w:tabs>
              <w:tab w:val="right" w:leader="dot" w:pos="8261"/>
            </w:tabs>
            <w:rPr>
              <w:noProof/>
            </w:rPr>
          </w:pPr>
          <w:hyperlink w:anchor="_Toc434923660" w:history="1">
            <w:r w:rsidR="002B1E30" w:rsidRPr="0082069A">
              <w:rPr>
                <w:rStyle w:val="Hipervnculo"/>
                <w:b/>
                <w:noProof/>
              </w:rPr>
              <w:t>DE LOS DERECHOS A LA LIBERTAD DE EXPRESIÓN Y DE ACCESO A LA INFORMACIÓN</w:t>
            </w:r>
            <w:r w:rsidR="002B1E30">
              <w:rPr>
                <w:noProof/>
                <w:webHidden/>
              </w:rPr>
              <w:tab/>
            </w:r>
            <w:r w:rsidR="002B1E30">
              <w:rPr>
                <w:noProof/>
                <w:webHidden/>
              </w:rPr>
              <w:fldChar w:fldCharType="begin"/>
            </w:r>
            <w:r w:rsidR="002B1E30">
              <w:rPr>
                <w:noProof/>
                <w:webHidden/>
              </w:rPr>
              <w:instrText xml:space="preserve"> PAGEREF _Toc434923660 \h </w:instrText>
            </w:r>
            <w:r w:rsidR="002B1E30">
              <w:rPr>
                <w:noProof/>
                <w:webHidden/>
              </w:rPr>
            </w:r>
            <w:r w:rsidR="002B1E30">
              <w:rPr>
                <w:noProof/>
                <w:webHidden/>
              </w:rPr>
              <w:fldChar w:fldCharType="separate"/>
            </w:r>
            <w:r w:rsidR="00C96F59">
              <w:rPr>
                <w:noProof/>
                <w:webHidden/>
              </w:rPr>
              <w:t>44</w:t>
            </w:r>
            <w:r w:rsidR="002B1E30">
              <w:rPr>
                <w:noProof/>
                <w:webHidden/>
              </w:rPr>
              <w:fldChar w:fldCharType="end"/>
            </w:r>
          </w:hyperlink>
        </w:p>
        <w:p w14:paraId="434121A8" w14:textId="7849CF35" w:rsidR="002B1E30" w:rsidRDefault="006265F4">
          <w:pPr>
            <w:pStyle w:val="TDC3"/>
            <w:tabs>
              <w:tab w:val="right" w:leader="dot" w:pos="8261"/>
            </w:tabs>
            <w:rPr>
              <w:noProof/>
            </w:rPr>
          </w:pPr>
          <w:hyperlink w:anchor="_Toc434923661" w:history="1">
            <w:r w:rsidR="002B1E30" w:rsidRPr="0082069A">
              <w:rPr>
                <w:rStyle w:val="Hipervnculo"/>
                <w:b/>
                <w:noProof/>
              </w:rPr>
              <w:t>CAPÍTULO DÉCIMO SEXTO</w:t>
            </w:r>
            <w:r w:rsidR="002B1E30">
              <w:rPr>
                <w:noProof/>
                <w:webHidden/>
              </w:rPr>
              <w:tab/>
            </w:r>
            <w:r w:rsidR="002B1E30">
              <w:rPr>
                <w:noProof/>
                <w:webHidden/>
              </w:rPr>
              <w:fldChar w:fldCharType="begin"/>
            </w:r>
            <w:r w:rsidR="002B1E30">
              <w:rPr>
                <w:noProof/>
                <w:webHidden/>
              </w:rPr>
              <w:instrText xml:space="preserve"> PAGEREF _Toc434923661 \h </w:instrText>
            </w:r>
            <w:r w:rsidR="002B1E30">
              <w:rPr>
                <w:noProof/>
                <w:webHidden/>
              </w:rPr>
            </w:r>
            <w:r w:rsidR="002B1E30">
              <w:rPr>
                <w:noProof/>
                <w:webHidden/>
              </w:rPr>
              <w:fldChar w:fldCharType="separate"/>
            </w:r>
            <w:r w:rsidR="00C96F59">
              <w:rPr>
                <w:noProof/>
                <w:webHidden/>
              </w:rPr>
              <w:t>45</w:t>
            </w:r>
            <w:r w:rsidR="002B1E30">
              <w:rPr>
                <w:noProof/>
                <w:webHidden/>
              </w:rPr>
              <w:fldChar w:fldCharType="end"/>
            </w:r>
          </w:hyperlink>
        </w:p>
        <w:p w14:paraId="34B4F543" w14:textId="6E82CB75" w:rsidR="002B1E30" w:rsidRDefault="006265F4">
          <w:pPr>
            <w:pStyle w:val="TDC3"/>
            <w:tabs>
              <w:tab w:val="right" w:leader="dot" w:pos="8261"/>
            </w:tabs>
            <w:rPr>
              <w:noProof/>
            </w:rPr>
          </w:pPr>
          <w:hyperlink w:anchor="_Toc434923662" w:history="1">
            <w:r w:rsidR="002B1E30" w:rsidRPr="0082069A">
              <w:rPr>
                <w:rStyle w:val="Hipervnculo"/>
                <w:b/>
                <w:noProof/>
              </w:rPr>
              <w:t>DEL DERECHO A LA PARTICIPACIÓN</w:t>
            </w:r>
            <w:r w:rsidR="002B1E30">
              <w:rPr>
                <w:noProof/>
                <w:webHidden/>
              </w:rPr>
              <w:tab/>
            </w:r>
            <w:r w:rsidR="002B1E30">
              <w:rPr>
                <w:noProof/>
                <w:webHidden/>
              </w:rPr>
              <w:fldChar w:fldCharType="begin"/>
            </w:r>
            <w:r w:rsidR="002B1E30">
              <w:rPr>
                <w:noProof/>
                <w:webHidden/>
              </w:rPr>
              <w:instrText xml:space="preserve"> PAGEREF _Toc434923662 \h </w:instrText>
            </w:r>
            <w:r w:rsidR="002B1E30">
              <w:rPr>
                <w:noProof/>
                <w:webHidden/>
              </w:rPr>
            </w:r>
            <w:r w:rsidR="002B1E30">
              <w:rPr>
                <w:noProof/>
                <w:webHidden/>
              </w:rPr>
              <w:fldChar w:fldCharType="separate"/>
            </w:r>
            <w:r w:rsidR="00C96F59">
              <w:rPr>
                <w:noProof/>
                <w:webHidden/>
              </w:rPr>
              <w:t>45</w:t>
            </w:r>
            <w:r w:rsidR="002B1E30">
              <w:rPr>
                <w:noProof/>
                <w:webHidden/>
              </w:rPr>
              <w:fldChar w:fldCharType="end"/>
            </w:r>
          </w:hyperlink>
        </w:p>
        <w:p w14:paraId="1D31CCE8" w14:textId="4575EE4B" w:rsidR="002B1E30" w:rsidRDefault="006265F4">
          <w:pPr>
            <w:pStyle w:val="TDC3"/>
            <w:tabs>
              <w:tab w:val="right" w:leader="dot" w:pos="8261"/>
            </w:tabs>
            <w:rPr>
              <w:noProof/>
            </w:rPr>
          </w:pPr>
          <w:hyperlink w:anchor="_Toc434923663" w:history="1">
            <w:r w:rsidR="002B1E30" w:rsidRPr="0082069A">
              <w:rPr>
                <w:rStyle w:val="Hipervnculo"/>
                <w:b/>
                <w:noProof/>
              </w:rPr>
              <w:t>CAPÍTULO DÉCIMO SÉPTIMO</w:t>
            </w:r>
            <w:r w:rsidR="002B1E30">
              <w:rPr>
                <w:noProof/>
                <w:webHidden/>
              </w:rPr>
              <w:tab/>
            </w:r>
            <w:r w:rsidR="002B1E30">
              <w:rPr>
                <w:noProof/>
                <w:webHidden/>
              </w:rPr>
              <w:fldChar w:fldCharType="begin"/>
            </w:r>
            <w:r w:rsidR="002B1E30">
              <w:rPr>
                <w:noProof/>
                <w:webHidden/>
              </w:rPr>
              <w:instrText xml:space="preserve"> PAGEREF _Toc434923663 \h </w:instrText>
            </w:r>
            <w:r w:rsidR="002B1E30">
              <w:rPr>
                <w:noProof/>
                <w:webHidden/>
              </w:rPr>
            </w:r>
            <w:r w:rsidR="002B1E30">
              <w:rPr>
                <w:noProof/>
                <w:webHidden/>
              </w:rPr>
              <w:fldChar w:fldCharType="separate"/>
            </w:r>
            <w:r w:rsidR="00C96F59">
              <w:rPr>
                <w:noProof/>
                <w:webHidden/>
              </w:rPr>
              <w:t>45</w:t>
            </w:r>
            <w:r w:rsidR="002B1E30">
              <w:rPr>
                <w:noProof/>
                <w:webHidden/>
              </w:rPr>
              <w:fldChar w:fldCharType="end"/>
            </w:r>
          </w:hyperlink>
        </w:p>
        <w:p w14:paraId="1A8E9149" w14:textId="32ECF224" w:rsidR="002B1E30" w:rsidRDefault="006265F4">
          <w:pPr>
            <w:pStyle w:val="TDC3"/>
            <w:tabs>
              <w:tab w:val="right" w:leader="dot" w:pos="8261"/>
            </w:tabs>
            <w:rPr>
              <w:noProof/>
            </w:rPr>
          </w:pPr>
          <w:hyperlink w:anchor="_Toc434923664" w:history="1">
            <w:r w:rsidR="002B1E30" w:rsidRPr="0082069A">
              <w:rPr>
                <w:rStyle w:val="Hipervnculo"/>
                <w:b/>
                <w:noProof/>
              </w:rPr>
              <w:t>DEL DERECHO DE ASOCIACIÓN Y REUNIÓN</w:t>
            </w:r>
            <w:r w:rsidR="002B1E30">
              <w:rPr>
                <w:noProof/>
                <w:webHidden/>
              </w:rPr>
              <w:tab/>
            </w:r>
            <w:r w:rsidR="002B1E30">
              <w:rPr>
                <w:noProof/>
                <w:webHidden/>
              </w:rPr>
              <w:fldChar w:fldCharType="begin"/>
            </w:r>
            <w:r w:rsidR="002B1E30">
              <w:rPr>
                <w:noProof/>
                <w:webHidden/>
              </w:rPr>
              <w:instrText xml:space="preserve"> PAGEREF _Toc434923664 \h </w:instrText>
            </w:r>
            <w:r w:rsidR="002B1E30">
              <w:rPr>
                <w:noProof/>
                <w:webHidden/>
              </w:rPr>
            </w:r>
            <w:r w:rsidR="002B1E30">
              <w:rPr>
                <w:noProof/>
                <w:webHidden/>
              </w:rPr>
              <w:fldChar w:fldCharType="separate"/>
            </w:r>
            <w:r w:rsidR="00C96F59">
              <w:rPr>
                <w:noProof/>
                <w:webHidden/>
              </w:rPr>
              <w:t>45</w:t>
            </w:r>
            <w:r w:rsidR="002B1E30">
              <w:rPr>
                <w:noProof/>
                <w:webHidden/>
              </w:rPr>
              <w:fldChar w:fldCharType="end"/>
            </w:r>
          </w:hyperlink>
        </w:p>
        <w:p w14:paraId="6A686F6A" w14:textId="1A492421" w:rsidR="002B1E30" w:rsidRDefault="006265F4">
          <w:pPr>
            <w:pStyle w:val="TDC3"/>
            <w:tabs>
              <w:tab w:val="right" w:leader="dot" w:pos="8261"/>
            </w:tabs>
            <w:rPr>
              <w:noProof/>
            </w:rPr>
          </w:pPr>
          <w:hyperlink w:anchor="_Toc434923665" w:history="1">
            <w:r w:rsidR="002B1E30" w:rsidRPr="0082069A">
              <w:rPr>
                <w:rStyle w:val="Hipervnculo"/>
                <w:b/>
                <w:noProof/>
              </w:rPr>
              <w:t>CAPÍTULO DÉCIMO OCTAVO</w:t>
            </w:r>
            <w:r w:rsidR="002B1E30">
              <w:rPr>
                <w:noProof/>
                <w:webHidden/>
              </w:rPr>
              <w:tab/>
            </w:r>
            <w:r w:rsidR="002B1E30">
              <w:rPr>
                <w:noProof/>
                <w:webHidden/>
              </w:rPr>
              <w:fldChar w:fldCharType="begin"/>
            </w:r>
            <w:r w:rsidR="002B1E30">
              <w:rPr>
                <w:noProof/>
                <w:webHidden/>
              </w:rPr>
              <w:instrText xml:space="preserve"> PAGEREF _Toc434923665 \h </w:instrText>
            </w:r>
            <w:r w:rsidR="002B1E30">
              <w:rPr>
                <w:noProof/>
                <w:webHidden/>
              </w:rPr>
            </w:r>
            <w:r w:rsidR="002B1E30">
              <w:rPr>
                <w:noProof/>
                <w:webHidden/>
              </w:rPr>
              <w:fldChar w:fldCharType="separate"/>
            </w:r>
            <w:r w:rsidR="00C96F59">
              <w:rPr>
                <w:noProof/>
                <w:webHidden/>
              </w:rPr>
              <w:t>46</w:t>
            </w:r>
            <w:r w:rsidR="002B1E30">
              <w:rPr>
                <w:noProof/>
                <w:webHidden/>
              </w:rPr>
              <w:fldChar w:fldCharType="end"/>
            </w:r>
          </w:hyperlink>
        </w:p>
        <w:p w14:paraId="438723CD" w14:textId="1070E01A" w:rsidR="002B1E30" w:rsidRDefault="006265F4">
          <w:pPr>
            <w:pStyle w:val="TDC3"/>
            <w:tabs>
              <w:tab w:val="right" w:leader="dot" w:pos="8261"/>
            </w:tabs>
            <w:rPr>
              <w:noProof/>
            </w:rPr>
          </w:pPr>
          <w:hyperlink w:anchor="_Toc434923666" w:history="1">
            <w:r w:rsidR="002B1E30" w:rsidRPr="0082069A">
              <w:rPr>
                <w:rStyle w:val="Hipervnculo"/>
                <w:b/>
                <w:noProof/>
              </w:rPr>
              <w:t>DEL DERECHO A LA INTIMIDAD</w:t>
            </w:r>
            <w:r w:rsidR="002B1E30">
              <w:rPr>
                <w:noProof/>
                <w:webHidden/>
              </w:rPr>
              <w:tab/>
            </w:r>
            <w:r w:rsidR="002B1E30">
              <w:rPr>
                <w:noProof/>
                <w:webHidden/>
              </w:rPr>
              <w:fldChar w:fldCharType="begin"/>
            </w:r>
            <w:r w:rsidR="002B1E30">
              <w:rPr>
                <w:noProof/>
                <w:webHidden/>
              </w:rPr>
              <w:instrText xml:space="preserve"> PAGEREF _Toc434923666 \h </w:instrText>
            </w:r>
            <w:r w:rsidR="002B1E30">
              <w:rPr>
                <w:noProof/>
                <w:webHidden/>
              </w:rPr>
            </w:r>
            <w:r w:rsidR="002B1E30">
              <w:rPr>
                <w:noProof/>
                <w:webHidden/>
              </w:rPr>
              <w:fldChar w:fldCharType="separate"/>
            </w:r>
            <w:r w:rsidR="00C96F59">
              <w:rPr>
                <w:noProof/>
                <w:webHidden/>
              </w:rPr>
              <w:t>46</w:t>
            </w:r>
            <w:r w:rsidR="002B1E30">
              <w:rPr>
                <w:noProof/>
                <w:webHidden/>
              </w:rPr>
              <w:fldChar w:fldCharType="end"/>
            </w:r>
          </w:hyperlink>
        </w:p>
        <w:p w14:paraId="327557B3" w14:textId="44294586" w:rsidR="002B1E30" w:rsidRDefault="006265F4">
          <w:pPr>
            <w:pStyle w:val="TDC3"/>
            <w:tabs>
              <w:tab w:val="right" w:leader="dot" w:pos="8261"/>
            </w:tabs>
            <w:rPr>
              <w:noProof/>
            </w:rPr>
          </w:pPr>
          <w:hyperlink w:anchor="_Toc434923667" w:history="1">
            <w:r w:rsidR="002B1E30" w:rsidRPr="0082069A">
              <w:rPr>
                <w:rStyle w:val="Hipervnculo"/>
                <w:b/>
                <w:noProof/>
              </w:rPr>
              <w:t>CAPÍTULO DÉCIMO NOVENO</w:t>
            </w:r>
            <w:r w:rsidR="002B1E30">
              <w:rPr>
                <w:noProof/>
                <w:webHidden/>
              </w:rPr>
              <w:tab/>
            </w:r>
            <w:r w:rsidR="002B1E30">
              <w:rPr>
                <w:noProof/>
                <w:webHidden/>
              </w:rPr>
              <w:fldChar w:fldCharType="begin"/>
            </w:r>
            <w:r w:rsidR="002B1E30">
              <w:rPr>
                <w:noProof/>
                <w:webHidden/>
              </w:rPr>
              <w:instrText xml:space="preserve"> PAGEREF _Toc434923667 \h </w:instrText>
            </w:r>
            <w:r w:rsidR="002B1E30">
              <w:rPr>
                <w:noProof/>
                <w:webHidden/>
              </w:rPr>
            </w:r>
            <w:r w:rsidR="002B1E30">
              <w:rPr>
                <w:noProof/>
                <w:webHidden/>
              </w:rPr>
              <w:fldChar w:fldCharType="separate"/>
            </w:r>
            <w:r w:rsidR="00C96F59">
              <w:rPr>
                <w:noProof/>
                <w:webHidden/>
              </w:rPr>
              <w:t>47</w:t>
            </w:r>
            <w:r w:rsidR="002B1E30">
              <w:rPr>
                <w:noProof/>
                <w:webHidden/>
              </w:rPr>
              <w:fldChar w:fldCharType="end"/>
            </w:r>
          </w:hyperlink>
        </w:p>
        <w:p w14:paraId="5AB23AE7" w14:textId="4ECF397E" w:rsidR="002B1E30" w:rsidRDefault="006265F4">
          <w:pPr>
            <w:pStyle w:val="TDC3"/>
            <w:tabs>
              <w:tab w:val="right" w:leader="dot" w:pos="8261"/>
            </w:tabs>
            <w:rPr>
              <w:noProof/>
            </w:rPr>
          </w:pPr>
          <w:hyperlink w:anchor="_Toc434923668" w:history="1">
            <w:r w:rsidR="002B1E30" w:rsidRPr="0082069A">
              <w:rPr>
                <w:rStyle w:val="Hipervnculo"/>
                <w:b/>
                <w:noProof/>
              </w:rPr>
              <w:t>DEL DERECHO A LA SEGURIDAD JURÍDICA Y AL DEBIDO PROCESO</w:t>
            </w:r>
            <w:r w:rsidR="002B1E30">
              <w:rPr>
                <w:noProof/>
                <w:webHidden/>
              </w:rPr>
              <w:tab/>
            </w:r>
            <w:r w:rsidR="002B1E30">
              <w:rPr>
                <w:noProof/>
                <w:webHidden/>
              </w:rPr>
              <w:fldChar w:fldCharType="begin"/>
            </w:r>
            <w:r w:rsidR="002B1E30">
              <w:rPr>
                <w:noProof/>
                <w:webHidden/>
              </w:rPr>
              <w:instrText xml:space="preserve"> PAGEREF _Toc434923668 \h </w:instrText>
            </w:r>
            <w:r w:rsidR="002B1E30">
              <w:rPr>
                <w:noProof/>
                <w:webHidden/>
              </w:rPr>
            </w:r>
            <w:r w:rsidR="002B1E30">
              <w:rPr>
                <w:noProof/>
                <w:webHidden/>
              </w:rPr>
              <w:fldChar w:fldCharType="separate"/>
            </w:r>
            <w:r w:rsidR="00C96F59">
              <w:rPr>
                <w:noProof/>
                <w:webHidden/>
              </w:rPr>
              <w:t>47</w:t>
            </w:r>
            <w:r w:rsidR="002B1E30">
              <w:rPr>
                <w:noProof/>
                <w:webHidden/>
              </w:rPr>
              <w:fldChar w:fldCharType="end"/>
            </w:r>
          </w:hyperlink>
        </w:p>
        <w:p w14:paraId="028A97B3" w14:textId="0E5E9DEB" w:rsidR="002B1E30" w:rsidRDefault="006265F4">
          <w:pPr>
            <w:pStyle w:val="TDC3"/>
            <w:tabs>
              <w:tab w:val="right" w:leader="dot" w:pos="8261"/>
            </w:tabs>
            <w:rPr>
              <w:noProof/>
            </w:rPr>
          </w:pPr>
          <w:hyperlink w:anchor="_Toc434923669" w:history="1">
            <w:r w:rsidR="002B1E30" w:rsidRPr="0082069A">
              <w:rPr>
                <w:rStyle w:val="Hipervnculo"/>
                <w:b/>
                <w:noProof/>
              </w:rPr>
              <w:t>CAPÍTULO VIGÉSIMO</w:t>
            </w:r>
            <w:r w:rsidR="002B1E30">
              <w:rPr>
                <w:noProof/>
                <w:webHidden/>
              </w:rPr>
              <w:tab/>
            </w:r>
            <w:r w:rsidR="002B1E30">
              <w:rPr>
                <w:noProof/>
                <w:webHidden/>
              </w:rPr>
              <w:fldChar w:fldCharType="begin"/>
            </w:r>
            <w:r w:rsidR="002B1E30">
              <w:rPr>
                <w:noProof/>
                <w:webHidden/>
              </w:rPr>
              <w:instrText xml:space="preserve"> PAGEREF _Toc434923669 \h </w:instrText>
            </w:r>
            <w:r w:rsidR="002B1E30">
              <w:rPr>
                <w:noProof/>
                <w:webHidden/>
              </w:rPr>
            </w:r>
            <w:r w:rsidR="002B1E30">
              <w:rPr>
                <w:noProof/>
                <w:webHidden/>
              </w:rPr>
              <w:fldChar w:fldCharType="separate"/>
            </w:r>
            <w:r w:rsidR="00C96F59">
              <w:rPr>
                <w:noProof/>
                <w:webHidden/>
              </w:rPr>
              <w:t>50</w:t>
            </w:r>
            <w:r w:rsidR="002B1E30">
              <w:rPr>
                <w:noProof/>
                <w:webHidden/>
              </w:rPr>
              <w:fldChar w:fldCharType="end"/>
            </w:r>
          </w:hyperlink>
        </w:p>
        <w:p w14:paraId="19EA5119" w14:textId="61047527" w:rsidR="002B1E30" w:rsidRDefault="006265F4">
          <w:pPr>
            <w:pStyle w:val="TDC3"/>
            <w:tabs>
              <w:tab w:val="right" w:leader="dot" w:pos="8261"/>
            </w:tabs>
            <w:rPr>
              <w:noProof/>
            </w:rPr>
          </w:pPr>
          <w:hyperlink w:anchor="_Toc434923670" w:history="1">
            <w:r w:rsidR="002B1E30" w:rsidRPr="0082069A">
              <w:rPr>
                <w:rStyle w:val="Hipervnculo"/>
                <w:b/>
                <w:noProof/>
              </w:rPr>
              <w:t>DE LAS NIÑAS, NIÑOS Y ADOLESCENTES MIGRANTES</w:t>
            </w:r>
            <w:r w:rsidR="002B1E30">
              <w:rPr>
                <w:noProof/>
                <w:webHidden/>
              </w:rPr>
              <w:tab/>
            </w:r>
            <w:r w:rsidR="002B1E30">
              <w:rPr>
                <w:noProof/>
                <w:webHidden/>
              </w:rPr>
              <w:fldChar w:fldCharType="begin"/>
            </w:r>
            <w:r w:rsidR="002B1E30">
              <w:rPr>
                <w:noProof/>
                <w:webHidden/>
              </w:rPr>
              <w:instrText xml:space="preserve"> PAGEREF _Toc434923670 \h </w:instrText>
            </w:r>
            <w:r w:rsidR="002B1E30">
              <w:rPr>
                <w:noProof/>
                <w:webHidden/>
              </w:rPr>
            </w:r>
            <w:r w:rsidR="002B1E30">
              <w:rPr>
                <w:noProof/>
                <w:webHidden/>
              </w:rPr>
              <w:fldChar w:fldCharType="separate"/>
            </w:r>
            <w:r w:rsidR="00C96F59">
              <w:rPr>
                <w:noProof/>
                <w:webHidden/>
              </w:rPr>
              <w:t>50</w:t>
            </w:r>
            <w:r w:rsidR="002B1E30">
              <w:rPr>
                <w:noProof/>
                <w:webHidden/>
              </w:rPr>
              <w:fldChar w:fldCharType="end"/>
            </w:r>
          </w:hyperlink>
        </w:p>
        <w:p w14:paraId="4D35DFDC" w14:textId="7BDC4619" w:rsidR="002B1E30" w:rsidRDefault="006265F4">
          <w:pPr>
            <w:pStyle w:val="TDC3"/>
            <w:tabs>
              <w:tab w:val="right" w:leader="dot" w:pos="8261"/>
            </w:tabs>
            <w:rPr>
              <w:noProof/>
            </w:rPr>
          </w:pPr>
          <w:hyperlink w:anchor="_Toc434923671" w:history="1">
            <w:r w:rsidR="002B1E30" w:rsidRPr="0082069A">
              <w:rPr>
                <w:rStyle w:val="Hipervnculo"/>
                <w:b/>
                <w:noProof/>
              </w:rPr>
              <w:t>CAPÍTULO VIGÉSIMO PRIMERO</w:t>
            </w:r>
            <w:r w:rsidR="002B1E30">
              <w:rPr>
                <w:noProof/>
                <w:webHidden/>
              </w:rPr>
              <w:tab/>
            </w:r>
            <w:r w:rsidR="002B1E30">
              <w:rPr>
                <w:noProof/>
                <w:webHidden/>
              </w:rPr>
              <w:fldChar w:fldCharType="begin"/>
            </w:r>
            <w:r w:rsidR="002B1E30">
              <w:rPr>
                <w:noProof/>
                <w:webHidden/>
              </w:rPr>
              <w:instrText xml:space="preserve"> PAGEREF _Toc434923671 \h </w:instrText>
            </w:r>
            <w:r w:rsidR="002B1E30">
              <w:rPr>
                <w:noProof/>
                <w:webHidden/>
              </w:rPr>
            </w:r>
            <w:r w:rsidR="002B1E30">
              <w:rPr>
                <w:noProof/>
                <w:webHidden/>
              </w:rPr>
              <w:fldChar w:fldCharType="separate"/>
            </w:r>
            <w:r w:rsidR="00C96F59">
              <w:rPr>
                <w:noProof/>
                <w:webHidden/>
              </w:rPr>
              <w:t>52</w:t>
            </w:r>
            <w:r w:rsidR="002B1E30">
              <w:rPr>
                <w:noProof/>
                <w:webHidden/>
              </w:rPr>
              <w:fldChar w:fldCharType="end"/>
            </w:r>
          </w:hyperlink>
        </w:p>
        <w:p w14:paraId="26D9D91C" w14:textId="061CB2B7" w:rsidR="002B1E30" w:rsidRDefault="006265F4">
          <w:pPr>
            <w:pStyle w:val="TDC3"/>
            <w:tabs>
              <w:tab w:val="right" w:leader="dot" w:pos="8261"/>
            </w:tabs>
            <w:rPr>
              <w:noProof/>
            </w:rPr>
          </w:pPr>
          <w:hyperlink w:anchor="_Toc434923672" w:history="1">
            <w:r w:rsidR="002B1E30" w:rsidRPr="0082069A">
              <w:rPr>
                <w:rStyle w:val="Hipervnculo"/>
                <w:b/>
                <w:noProof/>
              </w:rPr>
              <w:t>DEL DERECHO DE ACCESO A LAS TECNOLOGÍAS DE LA INFORMACIÓN Y COMUNICACIÓN, ASÍ COMO A LOS SERVICIOS DE RADIODIFUSIÓN Y TELECOMUNICACIONES, INCLUIDO EL DE BANDA ANCHA E INTERNET</w:t>
            </w:r>
            <w:r w:rsidR="002B1E30">
              <w:rPr>
                <w:noProof/>
                <w:webHidden/>
              </w:rPr>
              <w:tab/>
            </w:r>
            <w:r w:rsidR="002B1E30">
              <w:rPr>
                <w:noProof/>
                <w:webHidden/>
              </w:rPr>
              <w:fldChar w:fldCharType="begin"/>
            </w:r>
            <w:r w:rsidR="002B1E30">
              <w:rPr>
                <w:noProof/>
                <w:webHidden/>
              </w:rPr>
              <w:instrText xml:space="preserve"> PAGEREF _Toc434923672 \h </w:instrText>
            </w:r>
            <w:r w:rsidR="002B1E30">
              <w:rPr>
                <w:noProof/>
                <w:webHidden/>
              </w:rPr>
            </w:r>
            <w:r w:rsidR="002B1E30">
              <w:rPr>
                <w:noProof/>
                <w:webHidden/>
              </w:rPr>
              <w:fldChar w:fldCharType="separate"/>
            </w:r>
            <w:r w:rsidR="00C96F59">
              <w:rPr>
                <w:noProof/>
                <w:webHidden/>
              </w:rPr>
              <w:t>52</w:t>
            </w:r>
            <w:r w:rsidR="002B1E30">
              <w:rPr>
                <w:noProof/>
                <w:webHidden/>
              </w:rPr>
              <w:fldChar w:fldCharType="end"/>
            </w:r>
          </w:hyperlink>
        </w:p>
        <w:p w14:paraId="0E6AC704" w14:textId="385BE1A6" w:rsidR="002B1E30" w:rsidRDefault="006265F4">
          <w:pPr>
            <w:pStyle w:val="TDC3"/>
            <w:tabs>
              <w:tab w:val="right" w:leader="dot" w:pos="8261"/>
            </w:tabs>
            <w:rPr>
              <w:noProof/>
            </w:rPr>
          </w:pPr>
          <w:hyperlink w:anchor="_Toc434923673" w:history="1">
            <w:r w:rsidR="002B1E30" w:rsidRPr="0082069A">
              <w:rPr>
                <w:rStyle w:val="Hipervnculo"/>
                <w:b/>
                <w:noProof/>
              </w:rPr>
              <w:t>TÍTULO TERCERO</w:t>
            </w:r>
            <w:r w:rsidR="002B1E30">
              <w:rPr>
                <w:noProof/>
                <w:webHidden/>
              </w:rPr>
              <w:tab/>
            </w:r>
            <w:r w:rsidR="002B1E30">
              <w:rPr>
                <w:noProof/>
                <w:webHidden/>
              </w:rPr>
              <w:fldChar w:fldCharType="begin"/>
            </w:r>
            <w:r w:rsidR="002B1E30">
              <w:rPr>
                <w:noProof/>
                <w:webHidden/>
              </w:rPr>
              <w:instrText xml:space="preserve"> PAGEREF _Toc434923673 \h </w:instrText>
            </w:r>
            <w:r w:rsidR="002B1E30">
              <w:rPr>
                <w:noProof/>
                <w:webHidden/>
              </w:rPr>
            </w:r>
            <w:r w:rsidR="002B1E30">
              <w:rPr>
                <w:noProof/>
                <w:webHidden/>
              </w:rPr>
              <w:fldChar w:fldCharType="separate"/>
            </w:r>
            <w:r w:rsidR="00C96F59">
              <w:rPr>
                <w:noProof/>
                <w:webHidden/>
              </w:rPr>
              <w:t>53</w:t>
            </w:r>
            <w:r w:rsidR="002B1E30">
              <w:rPr>
                <w:noProof/>
                <w:webHidden/>
              </w:rPr>
              <w:fldChar w:fldCharType="end"/>
            </w:r>
          </w:hyperlink>
        </w:p>
        <w:p w14:paraId="31618EA4" w14:textId="05A0B83F" w:rsidR="002B1E30" w:rsidRDefault="006265F4">
          <w:pPr>
            <w:pStyle w:val="TDC3"/>
            <w:tabs>
              <w:tab w:val="right" w:leader="dot" w:pos="8261"/>
            </w:tabs>
            <w:rPr>
              <w:noProof/>
            </w:rPr>
          </w:pPr>
          <w:hyperlink w:anchor="_Toc434923674" w:history="1">
            <w:r w:rsidR="002B1E30" w:rsidRPr="0082069A">
              <w:rPr>
                <w:rStyle w:val="Hipervnculo"/>
                <w:b/>
                <w:noProof/>
              </w:rPr>
              <w:t>DE LAS OBLIGACIONES</w:t>
            </w:r>
            <w:r w:rsidR="002B1E30">
              <w:rPr>
                <w:noProof/>
                <w:webHidden/>
              </w:rPr>
              <w:tab/>
            </w:r>
            <w:r w:rsidR="002B1E30">
              <w:rPr>
                <w:noProof/>
                <w:webHidden/>
              </w:rPr>
              <w:fldChar w:fldCharType="begin"/>
            </w:r>
            <w:r w:rsidR="002B1E30">
              <w:rPr>
                <w:noProof/>
                <w:webHidden/>
              </w:rPr>
              <w:instrText xml:space="preserve"> PAGEREF _Toc434923674 \h </w:instrText>
            </w:r>
            <w:r w:rsidR="002B1E30">
              <w:rPr>
                <w:noProof/>
                <w:webHidden/>
              </w:rPr>
            </w:r>
            <w:r w:rsidR="002B1E30">
              <w:rPr>
                <w:noProof/>
                <w:webHidden/>
              </w:rPr>
              <w:fldChar w:fldCharType="separate"/>
            </w:r>
            <w:r w:rsidR="00C96F59">
              <w:rPr>
                <w:noProof/>
                <w:webHidden/>
              </w:rPr>
              <w:t>53</w:t>
            </w:r>
            <w:r w:rsidR="002B1E30">
              <w:rPr>
                <w:noProof/>
                <w:webHidden/>
              </w:rPr>
              <w:fldChar w:fldCharType="end"/>
            </w:r>
          </w:hyperlink>
        </w:p>
        <w:p w14:paraId="06A9E72C" w14:textId="1713271F" w:rsidR="002B1E30" w:rsidRDefault="006265F4">
          <w:pPr>
            <w:pStyle w:val="TDC3"/>
            <w:tabs>
              <w:tab w:val="right" w:leader="dot" w:pos="8261"/>
            </w:tabs>
            <w:rPr>
              <w:noProof/>
            </w:rPr>
          </w:pPr>
          <w:hyperlink w:anchor="_Toc434923675" w:history="1">
            <w:r w:rsidR="002B1E30" w:rsidRPr="0082069A">
              <w:rPr>
                <w:rStyle w:val="Hipervnculo"/>
                <w:b/>
                <w:noProof/>
              </w:rPr>
              <w:t>CAPÍTULO ÚNICO</w:t>
            </w:r>
            <w:r w:rsidR="002B1E30">
              <w:rPr>
                <w:noProof/>
                <w:webHidden/>
              </w:rPr>
              <w:tab/>
            </w:r>
            <w:r w:rsidR="002B1E30">
              <w:rPr>
                <w:noProof/>
                <w:webHidden/>
              </w:rPr>
              <w:fldChar w:fldCharType="begin"/>
            </w:r>
            <w:r w:rsidR="002B1E30">
              <w:rPr>
                <w:noProof/>
                <w:webHidden/>
              </w:rPr>
              <w:instrText xml:space="preserve"> PAGEREF _Toc434923675 \h </w:instrText>
            </w:r>
            <w:r w:rsidR="002B1E30">
              <w:rPr>
                <w:noProof/>
                <w:webHidden/>
              </w:rPr>
            </w:r>
            <w:r w:rsidR="002B1E30">
              <w:rPr>
                <w:noProof/>
                <w:webHidden/>
              </w:rPr>
              <w:fldChar w:fldCharType="separate"/>
            </w:r>
            <w:r w:rsidR="00C96F59">
              <w:rPr>
                <w:noProof/>
                <w:webHidden/>
              </w:rPr>
              <w:t>53</w:t>
            </w:r>
            <w:r w:rsidR="002B1E30">
              <w:rPr>
                <w:noProof/>
                <w:webHidden/>
              </w:rPr>
              <w:fldChar w:fldCharType="end"/>
            </w:r>
          </w:hyperlink>
        </w:p>
        <w:p w14:paraId="3F16424D" w14:textId="6285425A" w:rsidR="002B1E30" w:rsidRDefault="006265F4">
          <w:pPr>
            <w:pStyle w:val="TDC3"/>
            <w:tabs>
              <w:tab w:val="right" w:leader="dot" w:pos="8261"/>
            </w:tabs>
            <w:rPr>
              <w:noProof/>
            </w:rPr>
          </w:pPr>
          <w:hyperlink w:anchor="_Toc434923676" w:history="1">
            <w:r w:rsidR="002B1E30" w:rsidRPr="0082069A">
              <w:rPr>
                <w:rStyle w:val="Hipervnculo"/>
                <w:b/>
                <w:noProof/>
              </w:rPr>
              <w:t>DE QUIENES EJERCEN LA PATRIA POTESTAD, TUTELA O GUARDA Y CUSTODIA DE NIÑAS, NIÑOS Y ADOLESCENTES</w:t>
            </w:r>
            <w:r w:rsidR="002B1E30">
              <w:rPr>
                <w:noProof/>
                <w:webHidden/>
              </w:rPr>
              <w:tab/>
            </w:r>
            <w:r w:rsidR="002B1E30">
              <w:rPr>
                <w:noProof/>
                <w:webHidden/>
              </w:rPr>
              <w:fldChar w:fldCharType="begin"/>
            </w:r>
            <w:r w:rsidR="002B1E30">
              <w:rPr>
                <w:noProof/>
                <w:webHidden/>
              </w:rPr>
              <w:instrText xml:space="preserve"> PAGEREF _Toc434923676 \h </w:instrText>
            </w:r>
            <w:r w:rsidR="002B1E30">
              <w:rPr>
                <w:noProof/>
                <w:webHidden/>
              </w:rPr>
            </w:r>
            <w:r w:rsidR="002B1E30">
              <w:rPr>
                <w:noProof/>
                <w:webHidden/>
              </w:rPr>
              <w:fldChar w:fldCharType="separate"/>
            </w:r>
            <w:r w:rsidR="00C96F59">
              <w:rPr>
                <w:noProof/>
                <w:webHidden/>
              </w:rPr>
              <w:t>53</w:t>
            </w:r>
            <w:r w:rsidR="002B1E30">
              <w:rPr>
                <w:noProof/>
                <w:webHidden/>
              </w:rPr>
              <w:fldChar w:fldCharType="end"/>
            </w:r>
          </w:hyperlink>
        </w:p>
        <w:p w14:paraId="53FA4A1B" w14:textId="5BFBADF3" w:rsidR="002B1E30" w:rsidRDefault="006265F4">
          <w:pPr>
            <w:pStyle w:val="TDC3"/>
            <w:tabs>
              <w:tab w:val="right" w:leader="dot" w:pos="8261"/>
            </w:tabs>
            <w:rPr>
              <w:noProof/>
            </w:rPr>
          </w:pPr>
          <w:hyperlink w:anchor="_Toc434923677" w:history="1">
            <w:r w:rsidR="002B1E30" w:rsidRPr="0082069A">
              <w:rPr>
                <w:rStyle w:val="Hipervnculo"/>
                <w:b/>
                <w:noProof/>
              </w:rPr>
              <w:t>TÍTULO CUARTO</w:t>
            </w:r>
            <w:r w:rsidR="002B1E30">
              <w:rPr>
                <w:noProof/>
                <w:webHidden/>
              </w:rPr>
              <w:tab/>
            </w:r>
            <w:r w:rsidR="002B1E30">
              <w:rPr>
                <w:noProof/>
                <w:webHidden/>
              </w:rPr>
              <w:fldChar w:fldCharType="begin"/>
            </w:r>
            <w:r w:rsidR="002B1E30">
              <w:rPr>
                <w:noProof/>
                <w:webHidden/>
              </w:rPr>
              <w:instrText xml:space="preserve"> PAGEREF _Toc434923677 \h </w:instrText>
            </w:r>
            <w:r w:rsidR="002B1E30">
              <w:rPr>
                <w:noProof/>
                <w:webHidden/>
              </w:rPr>
            </w:r>
            <w:r w:rsidR="002B1E30">
              <w:rPr>
                <w:noProof/>
                <w:webHidden/>
              </w:rPr>
              <w:fldChar w:fldCharType="separate"/>
            </w:r>
            <w:r w:rsidR="00C96F59">
              <w:rPr>
                <w:noProof/>
                <w:webHidden/>
              </w:rPr>
              <w:t>57</w:t>
            </w:r>
            <w:r w:rsidR="002B1E30">
              <w:rPr>
                <w:noProof/>
                <w:webHidden/>
              </w:rPr>
              <w:fldChar w:fldCharType="end"/>
            </w:r>
          </w:hyperlink>
        </w:p>
        <w:p w14:paraId="43F9C83F" w14:textId="69AFF38C" w:rsidR="002B1E30" w:rsidRDefault="006265F4">
          <w:pPr>
            <w:pStyle w:val="TDC3"/>
            <w:tabs>
              <w:tab w:val="right" w:leader="dot" w:pos="8261"/>
            </w:tabs>
            <w:rPr>
              <w:noProof/>
            </w:rPr>
          </w:pPr>
          <w:hyperlink w:anchor="_Toc434923678" w:history="1">
            <w:r w:rsidR="002B1E30" w:rsidRPr="0082069A">
              <w:rPr>
                <w:rStyle w:val="Hipervnculo"/>
                <w:b/>
                <w:noProof/>
              </w:rPr>
              <w:t>DE LA PROTECCIÓN DE NIÑAS, NIÑOS Y ADOLESCENTES</w:t>
            </w:r>
            <w:r w:rsidR="002B1E30">
              <w:rPr>
                <w:noProof/>
                <w:webHidden/>
              </w:rPr>
              <w:tab/>
            </w:r>
            <w:r w:rsidR="002B1E30">
              <w:rPr>
                <w:noProof/>
                <w:webHidden/>
              </w:rPr>
              <w:fldChar w:fldCharType="begin"/>
            </w:r>
            <w:r w:rsidR="002B1E30">
              <w:rPr>
                <w:noProof/>
                <w:webHidden/>
              </w:rPr>
              <w:instrText xml:space="preserve"> PAGEREF _Toc434923678 \h </w:instrText>
            </w:r>
            <w:r w:rsidR="002B1E30">
              <w:rPr>
                <w:noProof/>
                <w:webHidden/>
              </w:rPr>
            </w:r>
            <w:r w:rsidR="002B1E30">
              <w:rPr>
                <w:noProof/>
                <w:webHidden/>
              </w:rPr>
              <w:fldChar w:fldCharType="separate"/>
            </w:r>
            <w:r w:rsidR="00C96F59">
              <w:rPr>
                <w:noProof/>
                <w:webHidden/>
              </w:rPr>
              <w:t>57</w:t>
            </w:r>
            <w:r w:rsidR="002B1E30">
              <w:rPr>
                <w:noProof/>
                <w:webHidden/>
              </w:rPr>
              <w:fldChar w:fldCharType="end"/>
            </w:r>
          </w:hyperlink>
        </w:p>
        <w:p w14:paraId="6083FBF1" w14:textId="2CCC58CD" w:rsidR="002B1E30" w:rsidRDefault="006265F4">
          <w:pPr>
            <w:pStyle w:val="TDC3"/>
            <w:tabs>
              <w:tab w:val="right" w:leader="dot" w:pos="8261"/>
            </w:tabs>
            <w:rPr>
              <w:noProof/>
            </w:rPr>
          </w:pPr>
          <w:hyperlink w:anchor="_Toc434923679" w:history="1">
            <w:r w:rsidR="002B1E30" w:rsidRPr="0082069A">
              <w:rPr>
                <w:rStyle w:val="Hipervnculo"/>
                <w:b/>
                <w:noProof/>
              </w:rPr>
              <w:t>CAPÍTULO ÚNICO</w:t>
            </w:r>
            <w:r w:rsidR="002B1E30">
              <w:rPr>
                <w:noProof/>
                <w:webHidden/>
              </w:rPr>
              <w:tab/>
            </w:r>
            <w:r w:rsidR="002B1E30">
              <w:rPr>
                <w:noProof/>
                <w:webHidden/>
              </w:rPr>
              <w:fldChar w:fldCharType="begin"/>
            </w:r>
            <w:r w:rsidR="002B1E30">
              <w:rPr>
                <w:noProof/>
                <w:webHidden/>
              </w:rPr>
              <w:instrText xml:space="preserve"> PAGEREF _Toc434923679 \h </w:instrText>
            </w:r>
            <w:r w:rsidR="002B1E30">
              <w:rPr>
                <w:noProof/>
                <w:webHidden/>
              </w:rPr>
            </w:r>
            <w:r w:rsidR="002B1E30">
              <w:rPr>
                <w:noProof/>
                <w:webHidden/>
              </w:rPr>
              <w:fldChar w:fldCharType="separate"/>
            </w:r>
            <w:r w:rsidR="00C96F59">
              <w:rPr>
                <w:noProof/>
                <w:webHidden/>
              </w:rPr>
              <w:t>57</w:t>
            </w:r>
            <w:r w:rsidR="002B1E30">
              <w:rPr>
                <w:noProof/>
                <w:webHidden/>
              </w:rPr>
              <w:fldChar w:fldCharType="end"/>
            </w:r>
          </w:hyperlink>
        </w:p>
        <w:p w14:paraId="42652B56" w14:textId="20F6C846" w:rsidR="002B1E30" w:rsidRDefault="006265F4">
          <w:pPr>
            <w:pStyle w:val="TDC3"/>
            <w:tabs>
              <w:tab w:val="right" w:leader="dot" w:pos="8261"/>
            </w:tabs>
            <w:rPr>
              <w:noProof/>
            </w:rPr>
          </w:pPr>
          <w:hyperlink w:anchor="_Toc434923680" w:history="1">
            <w:r w:rsidR="002B1E30" w:rsidRPr="0082069A">
              <w:rPr>
                <w:rStyle w:val="Hipervnculo"/>
                <w:b/>
                <w:noProof/>
              </w:rPr>
              <w:t>DE LOS CENTROS DE ASISTENCIA SOCIAL</w:t>
            </w:r>
            <w:r w:rsidR="002B1E30">
              <w:rPr>
                <w:noProof/>
                <w:webHidden/>
              </w:rPr>
              <w:tab/>
            </w:r>
            <w:r w:rsidR="002B1E30">
              <w:rPr>
                <w:noProof/>
                <w:webHidden/>
              </w:rPr>
              <w:fldChar w:fldCharType="begin"/>
            </w:r>
            <w:r w:rsidR="002B1E30">
              <w:rPr>
                <w:noProof/>
                <w:webHidden/>
              </w:rPr>
              <w:instrText xml:space="preserve"> PAGEREF _Toc434923680 \h </w:instrText>
            </w:r>
            <w:r w:rsidR="002B1E30">
              <w:rPr>
                <w:noProof/>
                <w:webHidden/>
              </w:rPr>
            </w:r>
            <w:r w:rsidR="002B1E30">
              <w:rPr>
                <w:noProof/>
                <w:webHidden/>
              </w:rPr>
              <w:fldChar w:fldCharType="separate"/>
            </w:r>
            <w:r w:rsidR="00C96F59">
              <w:rPr>
                <w:noProof/>
                <w:webHidden/>
              </w:rPr>
              <w:t>57</w:t>
            </w:r>
            <w:r w:rsidR="002B1E30">
              <w:rPr>
                <w:noProof/>
                <w:webHidden/>
              </w:rPr>
              <w:fldChar w:fldCharType="end"/>
            </w:r>
          </w:hyperlink>
        </w:p>
        <w:p w14:paraId="3E3C5377" w14:textId="32406A43" w:rsidR="002B1E30" w:rsidRDefault="006265F4">
          <w:pPr>
            <w:pStyle w:val="TDC3"/>
            <w:tabs>
              <w:tab w:val="right" w:leader="dot" w:pos="8261"/>
            </w:tabs>
            <w:rPr>
              <w:noProof/>
            </w:rPr>
          </w:pPr>
          <w:hyperlink w:anchor="_Toc434923681" w:history="1">
            <w:r w:rsidR="002B1E30" w:rsidRPr="0082069A">
              <w:rPr>
                <w:rStyle w:val="Hipervnculo"/>
                <w:b/>
                <w:noProof/>
              </w:rPr>
              <w:t>TÍTULO QUINTO</w:t>
            </w:r>
            <w:r w:rsidR="002B1E30">
              <w:rPr>
                <w:noProof/>
                <w:webHidden/>
              </w:rPr>
              <w:tab/>
            </w:r>
            <w:r w:rsidR="002B1E30">
              <w:rPr>
                <w:noProof/>
                <w:webHidden/>
              </w:rPr>
              <w:fldChar w:fldCharType="begin"/>
            </w:r>
            <w:r w:rsidR="002B1E30">
              <w:rPr>
                <w:noProof/>
                <w:webHidden/>
              </w:rPr>
              <w:instrText xml:space="preserve"> PAGEREF _Toc434923681 \h </w:instrText>
            </w:r>
            <w:r w:rsidR="002B1E30">
              <w:rPr>
                <w:noProof/>
                <w:webHidden/>
              </w:rPr>
            </w:r>
            <w:r w:rsidR="002B1E30">
              <w:rPr>
                <w:noProof/>
                <w:webHidden/>
              </w:rPr>
              <w:fldChar w:fldCharType="separate"/>
            </w:r>
            <w:r w:rsidR="00C96F59">
              <w:rPr>
                <w:noProof/>
                <w:webHidden/>
              </w:rPr>
              <w:t>62</w:t>
            </w:r>
            <w:r w:rsidR="002B1E30">
              <w:rPr>
                <w:noProof/>
                <w:webHidden/>
              </w:rPr>
              <w:fldChar w:fldCharType="end"/>
            </w:r>
          </w:hyperlink>
        </w:p>
        <w:p w14:paraId="2B5AD22D" w14:textId="6D463018" w:rsidR="002B1E30" w:rsidRDefault="006265F4">
          <w:pPr>
            <w:pStyle w:val="TDC3"/>
            <w:tabs>
              <w:tab w:val="right" w:leader="dot" w:pos="8261"/>
            </w:tabs>
            <w:rPr>
              <w:noProof/>
            </w:rPr>
          </w:pPr>
          <w:hyperlink w:anchor="_Toc434923682" w:history="1">
            <w:r w:rsidR="002B1E30" w:rsidRPr="0082069A">
              <w:rPr>
                <w:rStyle w:val="Hipervnculo"/>
                <w:b/>
                <w:noProof/>
              </w:rPr>
              <w:t>DE LA PROTECCIÓN Y RESTITUCIÓN INTEGRAL DE LOS DERECHOS DE NIÑAS, NIÑOS Y ADOLESCENTES</w:t>
            </w:r>
            <w:r w:rsidR="002B1E30">
              <w:rPr>
                <w:noProof/>
                <w:webHidden/>
              </w:rPr>
              <w:tab/>
            </w:r>
            <w:r w:rsidR="002B1E30">
              <w:rPr>
                <w:noProof/>
                <w:webHidden/>
              </w:rPr>
              <w:fldChar w:fldCharType="begin"/>
            </w:r>
            <w:r w:rsidR="002B1E30">
              <w:rPr>
                <w:noProof/>
                <w:webHidden/>
              </w:rPr>
              <w:instrText xml:space="preserve"> PAGEREF _Toc434923682 \h </w:instrText>
            </w:r>
            <w:r w:rsidR="002B1E30">
              <w:rPr>
                <w:noProof/>
                <w:webHidden/>
              </w:rPr>
            </w:r>
            <w:r w:rsidR="002B1E30">
              <w:rPr>
                <w:noProof/>
                <w:webHidden/>
              </w:rPr>
              <w:fldChar w:fldCharType="separate"/>
            </w:r>
            <w:r w:rsidR="00C96F59">
              <w:rPr>
                <w:noProof/>
                <w:webHidden/>
              </w:rPr>
              <w:t>62</w:t>
            </w:r>
            <w:r w:rsidR="002B1E30">
              <w:rPr>
                <w:noProof/>
                <w:webHidden/>
              </w:rPr>
              <w:fldChar w:fldCharType="end"/>
            </w:r>
          </w:hyperlink>
        </w:p>
        <w:p w14:paraId="563DC8EF" w14:textId="5048460A" w:rsidR="002B1E30" w:rsidRDefault="006265F4">
          <w:pPr>
            <w:pStyle w:val="TDC3"/>
            <w:tabs>
              <w:tab w:val="right" w:leader="dot" w:pos="8261"/>
            </w:tabs>
            <w:rPr>
              <w:noProof/>
            </w:rPr>
          </w:pPr>
          <w:hyperlink w:anchor="_Toc434923683" w:history="1">
            <w:r w:rsidR="002B1E30" w:rsidRPr="0082069A">
              <w:rPr>
                <w:rStyle w:val="Hipervnculo"/>
                <w:b/>
                <w:noProof/>
              </w:rPr>
              <w:t>CAPÍTULO PRIMERO</w:t>
            </w:r>
            <w:r w:rsidR="002B1E30">
              <w:rPr>
                <w:noProof/>
                <w:webHidden/>
              </w:rPr>
              <w:tab/>
            </w:r>
            <w:r w:rsidR="002B1E30">
              <w:rPr>
                <w:noProof/>
                <w:webHidden/>
              </w:rPr>
              <w:fldChar w:fldCharType="begin"/>
            </w:r>
            <w:r w:rsidR="002B1E30">
              <w:rPr>
                <w:noProof/>
                <w:webHidden/>
              </w:rPr>
              <w:instrText xml:space="preserve"> PAGEREF _Toc434923683 \h </w:instrText>
            </w:r>
            <w:r w:rsidR="002B1E30">
              <w:rPr>
                <w:noProof/>
                <w:webHidden/>
              </w:rPr>
            </w:r>
            <w:r w:rsidR="002B1E30">
              <w:rPr>
                <w:noProof/>
                <w:webHidden/>
              </w:rPr>
              <w:fldChar w:fldCharType="separate"/>
            </w:r>
            <w:r w:rsidR="00C96F59">
              <w:rPr>
                <w:noProof/>
                <w:webHidden/>
              </w:rPr>
              <w:t>62</w:t>
            </w:r>
            <w:r w:rsidR="002B1E30">
              <w:rPr>
                <w:noProof/>
                <w:webHidden/>
              </w:rPr>
              <w:fldChar w:fldCharType="end"/>
            </w:r>
          </w:hyperlink>
        </w:p>
        <w:p w14:paraId="1B5268B2" w14:textId="2E0F691B" w:rsidR="002B1E30" w:rsidRDefault="006265F4">
          <w:pPr>
            <w:pStyle w:val="TDC3"/>
            <w:tabs>
              <w:tab w:val="right" w:leader="dot" w:pos="8261"/>
            </w:tabs>
            <w:rPr>
              <w:noProof/>
            </w:rPr>
          </w:pPr>
          <w:hyperlink w:anchor="_Toc434923684" w:history="1">
            <w:r w:rsidR="002B1E30" w:rsidRPr="0082069A">
              <w:rPr>
                <w:rStyle w:val="Hipervnculo"/>
                <w:b/>
                <w:noProof/>
              </w:rPr>
              <w:t>DE LAS AUTORIDADES</w:t>
            </w:r>
            <w:r w:rsidR="002B1E30">
              <w:rPr>
                <w:noProof/>
                <w:webHidden/>
              </w:rPr>
              <w:tab/>
            </w:r>
            <w:r w:rsidR="002B1E30">
              <w:rPr>
                <w:noProof/>
                <w:webHidden/>
              </w:rPr>
              <w:fldChar w:fldCharType="begin"/>
            </w:r>
            <w:r w:rsidR="002B1E30">
              <w:rPr>
                <w:noProof/>
                <w:webHidden/>
              </w:rPr>
              <w:instrText xml:space="preserve"> PAGEREF _Toc434923684 \h </w:instrText>
            </w:r>
            <w:r w:rsidR="002B1E30">
              <w:rPr>
                <w:noProof/>
                <w:webHidden/>
              </w:rPr>
            </w:r>
            <w:r w:rsidR="002B1E30">
              <w:rPr>
                <w:noProof/>
                <w:webHidden/>
              </w:rPr>
              <w:fldChar w:fldCharType="separate"/>
            </w:r>
            <w:r w:rsidR="00C96F59">
              <w:rPr>
                <w:noProof/>
                <w:webHidden/>
              </w:rPr>
              <w:t>62</w:t>
            </w:r>
            <w:r w:rsidR="002B1E30">
              <w:rPr>
                <w:noProof/>
                <w:webHidden/>
              </w:rPr>
              <w:fldChar w:fldCharType="end"/>
            </w:r>
          </w:hyperlink>
        </w:p>
        <w:p w14:paraId="43872F68" w14:textId="521F2869" w:rsidR="002B1E30" w:rsidRDefault="006265F4">
          <w:pPr>
            <w:pStyle w:val="TDC3"/>
            <w:tabs>
              <w:tab w:val="right" w:leader="dot" w:pos="8261"/>
            </w:tabs>
            <w:rPr>
              <w:noProof/>
            </w:rPr>
          </w:pPr>
          <w:hyperlink w:anchor="_Toc434923685" w:history="1">
            <w:r w:rsidR="002B1E30" w:rsidRPr="0082069A">
              <w:rPr>
                <w:rStyle w:val="Hipervnculo"/>
                <w:b/>
                <w:noProof/>
              </w:rPr>
              <w:t>SECCIÓN PRIMERA</w:t>
            </w:r>
            <w:r w:rsidR="002B1E30">
              <w:rPr>
                <w:noProof/>
                <w:webHidden/>
              </w:rPr>
              <w:tab/>
            </w:r>
            <w:r w:rsidR="002B1E30">
              <w:rPr>
                <w:noProof/>
                <w:webHidden/>
              </w:rPr>
              <w:fldChar w:fldCharType="begin"/>
            </w:r>
            <w:r w:rsidR="002B1E30">
              <w:rPr>
                <w:noProof/>
                <w:webHidden/>
              </w:rPr>
              <w:instrText xml:space="preserve"> PAGEREF _Toc434923685 \h </w:instrText>
            </w:r>
            <w:r w:rsidR="002B1E30">
              <w:rPr>
                <w:noProof/>
                <w:webHidden/>
              </w:rPr>
            </w:r>
            <w:r w:rsidR="002B1E30">
              <w:rPr>
                <w:noProof/>
                <w:webHidden/>
              </w:rPr>
              <w:fldChar w:fldCharType="separate"/>
            </w:r>
            <w:r w:rsidR="00C96F59">
              <w:rPr>
                <w:noProof/>
                <w:webHidden/>
              </w:rPr>
              <w:t>63</w:t>
            </w:r>
            <w:r w:rsidR="002B1E30">
              <w:rPr>
                <w:noProof/>
                <w:webHidden/>
              </w:rPr>
              <w:fldChar w:fldCharType="end"/>
            </w:r>
          </w:hyperlink>
        </w:p>
        <w:p w14:paraId="34329235" w14:textId="0577A0CF" w:rsidR="002B1E30" w:rsidRDefault="006265F4">
          <w:pPr>
            <w:pStyle w:val="TDC3"/>
            <w:tabs>
              <w:tab w:val="right" w:leader="dot" w:pos="8261"/>
            </w:tabs>
            <w:rPr>
              <w:noProof/>
            </w:rPr>
          </w:pPr>
          <w:hyperlink w:anchor="_Toc434923686" w:history="1">
            <w:r w:rsidR="002B1E30" w:rsidRPr="0082069A">
              <w:rPr>
                <w:rStyle w:val="Hipervnculo"/>
                <w:b/>
                <w:noProof/>
              </w:rPr>
              <w:t>DE LA DISTRIBUCIÓN DE COMPETENCIAS ESTATALES Y MUNICIPALES</w:t>
            </w:r>
            <w:r w:rsidR="002B1E30">
              <w:rPr>
                <w:noProof/>
                <w:webHidden/>
              </w:rPr>
              <w:tab/>
            </w:r>
            <w:r w:rsidR="002B1E30">
              <w:rPr>
                <w:noProof/>
                <w:webHidden/>
              </w:rPr>
              <w:fldChar w:fldCharType="begin"/>
            </w:r>
            <w:r w:rsidR="002B1E30">
              <w:rPr>
                <w:noProof/>
                <w:webHidden/>
              </w:rPr>
              <w:instrText xml:space="preserve"> PAGEREF _Toc434923686 \h </w:instrText>
            </w:r>
            <w:r w:rsidR="002B1E30">
              <w:rPr>
                <w:noProof/>
                <w:webHidden/>
              </w:rPr>
            </w:r>
            <w:r w:rsidR="002B1E30">
              <w:rPr>
                <w:noProof/>
                <w:webHidden/>
              </w:rPr>
              <w:fldChar w:fldCharType="separate"/>
            </w:r>
            <w:r w:rsidR="00C96F59">
              <w:rPr>
                <w:noProof/>
                <w:webHidden/>
              </w:rPr>
              <w:t>63</w:t>
            </w:r>
            <w:r w:rsidR="002B1E30">
              <w:rPr>
                <w:noProof/>
                <w:webHidden/>
              </w:rPr>
              <w:fldChar w:fldCharType="end"/>
            </w:r>
          </w:hyperlink>
        </w:p>
        <w:p w14:paraId="131FC489" w14:textId="742E6D77" w:rsidR="002B1E30" w:rsidRDefault="006265F4">
          <w:pPr>
            <w:pStyle w:val="TDC3"/>
            <w:tabs>
              <w:tab w:val="right" w:leader="dot" w:pos="8261"/>
            </w:tabs>
            <w:rPr>
              <w:noProof/>
            </w:rPr>
          </w:pPr>
          <w:hyperlink w:anchor="_Toc434923687" w:history="1">
            <w:r w:rsidR="002B1E30" w:rsidRPr="0082069A">
              <w:rPr>
                <w:rStyle w:val="Hipervnculo"/>
                <w:b/>
                <w:noProof/>
              </w:rPr>
              <w:t>SECCIÓN SEGUNDA</w:t>
            </w:r>
            <w:r w:rsidR="002B1E30">
              <w:rPr>
                <w:noProof/>
                <w:webHidden/>
              </w:rPr>
              <w:tab/>
            </w:r>
            <w:r w:rsidR="002B1E30">
              <w:rPr>
                <w:noProof/>
                <w:webHidden/>
              </w:rPr>
              <w:fldChar w:fldCharType="begin"/>
            </w:r>
            <w:r w:rsidR="002B1E30">
              <w:rPr>
                <w:noProof/>
                <w:webHidden/>
              </w:rPr>
              <w:instrText xml:space="preserve"> PAGEREF _Toc434923687 \h </w:instrText>
            </w:r>
            <w:r w:rsidR="002B1E30">
              <w:rPr>
                <w:noProof/>
                <w:webHidden/>
              </w:rPr>
            </w:r>
            <w:r w:rsidR="002B1E30">
              <w:rPr>
                <w:noProof/>
                <w:webHidden/>
              </w:rPr>
              <w:fldChar w:fldCharType="separate"/>
            </w:r>
            <w:r w:rsidR="00C96F59">
              <w:rPr>
                <w:noProof/>
                <w:webHidden/>
              </w:rPr>
              <w:t>67</w:t>
            </w:r>
            <w:r w:rsidR="002B1E30">
              <w:rPr>
                <w:noProof/>
                <w:webHidden/>
              </w:rPr>
              <w:fldChar w:fldCharType="end"/>
            </w:r>
          </w:hyperlink>
        </w:p>
        <w:p w14:paraId="44C387F9" w14:textId="57CD8D3F" w:rsidR="002B1E30" w:rsidRDefault="006265F4">
          <w:pPr>
            <w:pStyle w:val="TDC3"/>
            <w:tabs>
              <w:tab w:val="right" w:leader="dot" w:pos="8261"/>
            </w:tabs>
            <w:rPr>
              <w:noProof/>
            </w:rPr>
          </w:pPr>
          <w:hyperlink w:anchor="_Toc434923688" w:history="1">
            <w:r w:rsidR="002B1E30" w:rsidRPr="0082069A">
              <w:rPr>
                <w:rStyle w:val="Hipervnculo"/>
                <w:b/>
                <w:noProof/>
              </w:rPr>
              <w:t>DEL SISTEMA ESTATAL DIF</w:t>
            </w:r>
            <w:r w:rsidR="002B1E30">
              <w:rPr>
                <w:noProof/>
                <w:webHidden/>
              </w:rPr>
              <w:tab/>
            </w:r>
            <w:r w:rsidR="002B1E30">
              <w:rPr>
                <w:noProof/>
                <w:webHidden/>
              </w:rPr>
              <w:fldChar w:fldCharType="begin"/>
            </w:r>
            <w:r w:rsidR="002B1E30">
              <w:rPr>
                <w:noProof/>
                <w:webHidden/>
              </w:rPr>
              <w:instrText xml:space="preserve"> PAGEREF _Toc434923688 \h </w:instrText>
            </w:r>
            <w:r w:rsidR="002B1E30">
              <w:rPr>
                <w:noProof/>
                <w:webHidden/>
              </w:rPr>
            </w:r>
            <w:r w:rsidR="002B1E30">
              <w:rPr>
                <w:noProof/>
                <w:webHidden/>
              </w:rPr>
              <w:fldChar w:fldCharType="separate"/>
            </w:r>
            <w:r w:rsidR="00C96F59">
              <w:rPr>
                <w:noProof/>
                <w:webHidden/>
              </w:rPr>
              <w:t>67</w:t>
            </w:r>
            <w:r w:rsidR="002B1E30">
              <w:rPr>
                <w:noProof/>
                <w:webHidden/>
              </w:rPr>
              <w:fldChar w:fldCharType="end"/>
            </w:r>
          </w:hyperlink>
        </w:p>
        <w:p w14:paraId="1C442AE2" w14:textId="27F64E82" w:rsidR="002B1E30" w:rsidRDefault="006265F4">
          <w:pPr>
            <w:pStyle w:val="TDC3"/>
            <w:tabs>
              <w:tab w:val="right" w:leader="dot" w:pos="8261"/>
            </w:tabs>
            <w:rPr>
              <w:noProof/>
            </w:rPr>
          </w:pPr>
          <w:hyperlink w:anchor="_Toc434923689" w:history="1">
            <w:r w:rsidR="002B1E30" w:rsidRPr="0082069A">
              <w:rPr>
                <w:rStyle w:val="Hipervnculo"/>
                <w:b/>
                <w:noProof/>
              </w:rPr>
              <w:t>CAPÍTULO SEGUNDO</w:t>
            </w:r>
            <w:r w:rsidR="002B1E30">
              <w:rPr>
                <w:noProof/>
                <w:webHidden/>
              </w:rPr>
              <w:tab/>
            </w:r>
            <w:r w:rsidR="002B1E30">
              <w:rPr>
                <w:noProof/>
                <w:webHidden/>
              </w:rPr>
              <w:fldChar w:fldCharType="begin"/>
            </w:r>
            <w:r w:rsidR="002B1E30">
              <w:rPr>
                <w:noProof/>
                <w:webHidden/>
              </w:rPr>
              <w:instrText xml:space="preserve"> PAGEREF _Toc434923689 \h </w:instrText>
            </w:r>
            <w:r w:rsidR="002B1E30">
              <w:rPr>
                <w:noProof/>
                <w:webHidden/>
              </w:rPr>
            </w:r>
            <w:r w:rsidR="002B1E30">
              <w:rPr>
                <w:noProof/>
                <w:webHidden/>
              </w:rPr>
              <w:fldChar w:fldCharType="separate"/>
            </w:r>
            <w:r w:rsidR="00C96F59">
              <w:rPr>
                <w:noProof/>
                <w:webHidden/>
              </w:rPr>
              <w:t>68</w:t>
            </w:r>
            <w:r w:rsidR="002B1E30">
              <w:rPr>
                <w:noProof/>
                <w:webHidden/>
              </w:rPr>
              <w:fldChar w:fldCharType="end"/>
            </w:r>
          </w:hyperlink>
        </w:p>
        <w:p w14:paraId="7E2DE841" w14:textId="2A297696" w:rsidR="002B1E30" w:rsidRDefault="006265F4">
          <w:pPr>
            <w:pStyle w:val="TDC3"/>
            <w:tabs>
              <w:tab w:val="right" w:leader="dot" w:pos="8261"/>
            </w:tabs>
            <w:rPr>
              <w:noProof/>
            </w:rPr>
          </w:pPr>
          <w:hyperlink w:anchor="_Toc434923690" w:history="1">
            <w:r w:rsidR="002B1E30" w:rsidRPr="0082069A">
              <w:rPr>
                <w:rStyle w:val="Hipervnculo"/>
                <w:b/>
                <w:noProof/>
              </w:rPr>
              <w:t>DE LA PROCURADURÍA DE PROTECCIÓN ESTATAL</w:t>
            </w:r>
            <w:r w:rsidR="002B1E30">
              <w:rPr>
                <w:noProof/>
                <w:webHidden/>
              </w:rPr>
              <w:tab/>
            </w:r>
            <w:r w:rsidR="002B1E30">
              <w:rPr>
                <w:noProof/>
                <w:webHidden/>
              </w:rPr>
              <w:fldChar w:fldCharType="begin"/>
            </w:r>
            <w:r w:rsidR="002B1E30">
              <w:rPr>
                <w:noProof/>
                <w:webHidden/>
              </w:rPr>
              <w:instrText xml:space="preserve"> PAGEREF _Toc434923690 \h </w:instrText>
            </w:r>
            <w:r w:rsidR="002B1E30">
              <w:rPr>
                <w:noProof/>
                <w:webHidden/>
              </w:rPr>
            </w:r>
            <w:r w:rsidR="002B1E30">
              <w:rPr>
                <w:noProof/>
                <w:webHidden/>
              </w:rPr>
              <w:fldChar w:fldCharType="separate"/>
            </w:r>
            <w:r w:rsidR="00C96F59">
              <w:rPr>
                <w:noProof/>
                <w:webHidden/>
              </w:rPr>
              <w:t>68</w:t>
            </w:r>
            <w:r w:rsidR="002B1E30">
              <w:rPr>
                <w:noProof/>
                <w:webHidden/>
              </w:rPr>
              <w:fldChar w:fldCharType="end"/>
            </w:r>
          </w:hyperlink>
        </w:p>
        <w:p w14:paraId="423402BE" w14:textId="726C8294" w:rsidR="002B1E30" w:rsidRDefault="006265F4">
          <w:pPr>
            <w:pStyle w:val="TDC3"/>
            <w:tabs>
              <w:tab w:val="right" w:leader="dot" w:pos="8261"/>
            </w:tabs>
            <w:rPr>
              <w:noProof/>
            </w:rPr>
          </w:pPr>
          <w:hyperlink w:anchor="_Toc434923691" w:history="1">
            <w:r w:rsidR="002B1E30" w:rsidRPr="0082069A">
              <w:rPr>
                <w:rStyle w:val="Hipervnculo"/>
                <w:b/>
                <w:noProof/>
              </w:rPr>
              <w:t>CAPÍTULO TERCERO</w:t>
            </w:r>
            <w:r w:rsidR="002B1E30">
              <w:rPr>
                <w:noProof/>
                <w:webHidden/>
              </w:rPr>
              <w:tab/>
            </w:r>
            <w:r w:rsidR="002B1E30">
              <w:rPr>
                <w:noProof/>
                <w:webHidden/>
              </w:rPr>
              <w:fldChar w:fldCharType="begin"/>
            </w:r>
            <w:r w:rsidR="002B1E30">
              <w:rPr>
                <w:noProof/>
                <w:webHidden/>
              </w:rPr>
              <w:instrText xml:space="preserve"> PAGEREF _Toc434923691 \h </w:instrText>
            </w:r>
            <w:r w:rsidR="002B1E30">
              <w:rPr>
                <w:noProof/>
                <w:webHidden/>
              </w:rPr>
            </w:r>
            <w:r w:rsidR="002B1E30">
              <w:rPr>
                <w:noProof/>
                <w:webHidden/>
              </w:rPr>
              <w:fldChar w:fldCharType="separate"/>
            </w:r>
            <w:r w:rsidR="00C96F59">
              <w:rPr>
                <w:noProof/>
                <w:webHidden/>
              </w:rPr>
              <w:t>72</w:t>
            </w:r>
            <w:r w:rsidR="002B1E30">
              <w:rPr>
                <w:noProof/>
                <w:webHidden/>
              </w:rPr>
              <w:fldChar w:fldCharType="end"/>
            </w:r>
          </w:hyperlink>
        </w:p>
        <w:p w14:paraId="605A1A0C" w14:textId="2040CD5D" w:rsidR="002B1E30" w:rsidRDefault="006265F4">
          <w:pPr>
            <w:pStyle w:val="TDC3"/>
            <w:tabs>
              <w:tab w:val="right" w:leader="dot" w:pos="8261"/>
            </w:tabs>
            <w:rPr>
              <w:noProof/>
            </w:rPr>
          </w:pPr>
          <w:hyperlink w:anchor="_Toc434923692" w:history="1">
            <w:r w:rsidR="002B1E30" w:rsidRPr="0082069A">
              <w:rPr>
                <w:rStyle w:val="Hipervnculo"/>
                <w:b/>
                <w:noProof/>
              </w:rPr>
              <w:t>DEL SISTEMA ESTATAL DE PROTECCIÓN</w:t>
            </w:r>
            <w:r w:rsidR="002B1E30">
              <w:rPr>
                <w:noProof/>
                <w:webHidden/>
              </w:rPr>
              <w:tab/>
            </w:r>
            <w:r w:rsidR="002B1E30">
              <w:rPr>
                <w:noProof/>
                <w:webHidden/>
              </w:rPr>
              <w:fldChar w:fldCharType="begin"/>
            </w:r>
            <w:r w:rsidR="002B1E30">
              <w:rPr>
                <w:noProof/>
                <w:webHidden/>
              </w:rPr>
              <w:instrText xml:space="preserve"> PAGEREF _Toc434923692 \h </w:instrText>
            </w:r>
            <w:r w:rsidR="002B1E30">
              <w:rPr>
                <w:noProof/>
                <w:webHidden/>
              </w:rPr>
            </w:r>
            <w:r w:rsidR="002B1E30">
              <w:rPr>
                <w:noProof/>
                <w:webHidden/>
              </w:rPr>
              <w:fldChar w:fldCharType="separate"/>
            </w:r>
            <w:r w:rsidR="00C96F59">
              <w:rPr>
                <w:noProof/>
                <w:webHidden/>
              </w:rPr>
              <w:t>72</w:t>
            </w:r>
            <w:r w:rsidR="002B1E30">
              <w:rPr>
                <w:noProof/>
                <w:webHidden/>
              </w:rPr>
              <w:fldChar w:fldCharType="end"/>
            </w:r>
          </w:hyperlink>
        </w:p>
        <w:p w14:paraId="7BA63531" w14:textId="07DF091B" w:rsidR="002B1E30" w:rsidRDefault="006265F4">
          <w:pPr>
            <w:pStyle w:val="TDC3"/>
            <w:tabs>
              <w:tab w:val="right" w:leader="dot" w:pos="8261"/>
            </w:tabs>
            <w:rPr>
              <w:noProof/>
            </w:rPr>
          </w:pPr>
          <w:hyperlink w:anchor="_Toc434923693" w:history="1">
            <w:r w:rsidR="002B1E30" w:rsidRPr="0082069A">
              <w:rPr>
                <w:rStyle w:val="Hipervnculo"/>
                <w:b/>
                <w:noProof/>
              </w:rPr>
              <w:t>SECCIÓN PRIMERA</w:t>
            </w:r>
            <w:r w:rsidR="002B1E30">
              <w:rPr>
                <w:noProof/>
                <w:webHidden/>
              </w:rPr>
              <w:tab/>
            </w:r>
            <w:r w:rsidR="002B1E30">
              <w:rPr>
                <w:noProof/>
                <w:webHidden/>
              </w:rPr>
              <w:fldChar w:fldCharType="begin"/>
            </w:r>
            <w:r w:rsidR="002B1E30">
              <w:rPr>
                <w:noProof/>
                <w:webHidden/>
              </w:rPr>
              <w:instrText xml:space="preserve"> PAGEREF _Toc434923693 \h </w:instrText>
            </w:r>
            <w:r w:rsidR="002B1E30">
              <w:rPr>
                <w:noProof/>
                <w:webHidden/>
              </w:rPr>
            </w:r>
            <w:r w:rsidR="002B1E30">
              <w:rPr>
                <w:noProof/>
                <w:webHidden/>
              </w:rPr>
              <w:fldChar w:fldCharType="separate"/>
            </w:r>
            <w:r w:rsidR="00C96F59">
              <w:rPr>
                <w:noProof/>
                <w:webHidden/>
              </w:rPr>
              <w:t>72</w:t>
            </w:r>
            <w:r w:rsidR="002B1E30">
              <w:rPr>
                <w:noProof/>
                <w:webHidden/>
              </w:rPr>
              <w:fldChar w:fldCharType="end"/>
            </w:r>
          </w:hyperlink>
        </w:p>
        <w:p w14:paraId="32539C27" w14:textId="7D1BE13D" w:rsidR="002B1E30" w:rsidRDefault="006265F4">
          <w:pPr>
            <w:pStyle w:val="TDC3"/>
            <w:tabs>
              <w:tab w:val="right" w:leader="dot" w:pos="8261"/>
            </w:tabs>
            <w:rPr>
              <w:noProof/>
            </w:rPr>
          </w:pPr>
          <w:hyperlink w:anchor="_Toc434923694" w:history="1">
            <w:r w:rsidR="002B1E30" w:rsidRPr="0082069A">
              <w:rPr>
                <w:rStyle w:val="Hipervnculo"/>
                <w:b/>
                <w:noProof/>
              </w:rPr>
              <w:t>DE LOS INTEGRANTES</w:t>
            </w:r>
            <w:r w:rsidR="002B1E30">
              <w:rPr>
                <w:noProof/>
                <w:webHidden/>
              </w:rPr>
              <w:tab/>
            </w:r>
            <w:r w:rsidR="002B1E30">
              <w:rPr>
                <w:noProof/>
                <w:webHidden/>
              </w:rPr>
              <w:fldChar w:fldCharType="begin"/>
            </w:r>
            <w:r w:rsidR="002B1E30">
              <w:rPr>
                <w:noProof/>
                <w:webHidden/>
              </w:rPr>
              <w:instrText xml:space="preserve"> PAGEREF _Toc434923694 \h </w:instrText>
            </w:r>
            <w:r w:rsidR="002B1E30">
              <w:rPr>
                <w:noProof/>
                <w:webHidden/>
              </w:rPr>
            </w:r>
            <w:r w:rsidR="002B1E30">
              <w:rPr>
                <w:noProof/>
                <w:webHidden/>
              </w:rPr>
              <w:fldChar w:fldCharType="separate"/>
            </w:r>
            <w:r w:rsidR="00C96F59">
              <w:rPr>
                <w:noProof/>
                <w:webHidden/>
              </w:rPr>
              <w:t>72</w:t>
            </w:r>
            <w:r w:rsidR="002B1E30">
              <w:rPr>
                <w:noProof/>
                <w:webHidden/>
              </w:rPr>
              <w:fldChar w:fldCharType="end"/>
            </w:r>
          </w:hyperlink>
        </w:p>
        <w:p w14:paraId="4C9A47AE" w14:textId="681D19F2" w:rsidR="002B1E30" w:rsidRDefault="006265F4">
          <w:pPr>
            <w:pStyle w:val="TDC3"/>
            <w:tabs>
              <w:tab w:val="right" w:leader="dot" w:pos="8261"/>
            </w:tabs>
            <w:rPr>
              <w:noProof/>
            </w:rPr>
          </w:pPr>
          <w:hyperlink w:anchor="_Toc434923695" w:history="1">
            <w:r w:rsidR="002B1E30" w:rsidRPr="0082069A">
              <w:rPr>
                <w:rStyle w:val="Hipervnculo"/>
                <w:b/>
                <w:noProof/>
              </w:rPr>
              <w:t>SECCIÓN SEGUNDA</w:t>
            </w:r>
            <w:r w:rsidR="002B1E30">
              <w:rPr>
                <w:noProof/>
                <w:webHidden/>
              </w:rPr>
              <w:tab/>
            </w:r>
            <w:r w:rsidR="002B1E30">
              <w:rPr>
                <w:noProof/>
                <w:webHidden/>
              </w:rPr>
              <w:fldChar w:fldCharType="begin"/>
            </w:r>
            <w:r w:rsidR="002B1E30">
              <w:rPr>
                <w:noProof/>
                <w:webHidden/>
              </w:rPr>
              <w:instrText xml:space="preserve"> PAGEREF _Toc434923695 \h </w:instrText>
            </w:r>
            <w:r w:rsidR="002B1E30">
              <w:rPr>
                <w:noProof/>
                <w:webHidden/>
              </w:rPr>
            </w:r>
            <w:r w:rsidR="002B1E30">
              <w:rPr>
                <w:noProof/>
                <w:webHidden/>
              </w:rPr>
              <w:fldChar w:fldCharType="separate"/>
            </w:r>
            <w:r w:rsidR="00C96F59">
              <w:rPr>
                <w:noProof/>
                <w:webHidden/>
              </w:rPr>
              <w:t>75</w:t>
            </w:r>
            <w:r w:rsidR="002B1E30">
              <w:rPr>
                <w:noProof/>
                <w:webHidden/>
              </w:rPr>
              <w:fldChar w:fldCharType="end"/>
            </w:r>
          </w:hyperlink>
        </w:p>
        <w:p w14:paraId="55BCAAF0" w14:textId="2D094952" w:rsidR="002B1E30" w:rsidRDefault="006265F4">
          <w:pPr>
            <w:pStyle w:val="TDC3"/>
            <w:tabs>
              <w:tab w:val="right" w:leader="dot" w:pos="8261"/>
            </w:tabs>
            <w:rPr>
              <w:noProof/>
            </w:rPr>
          </w:pPr>
          <w:hyperlink w:anchor="_Toc434923696" w:history="1">
            <w:r w:rsidR="002B1E30" w:rsidRPr="0082069A">
              <w:rPr>
                <w:rStyle w:val="Hipervnculo"/>
                <w:b/>
                <w:noProof/>
              </w:rPr>
              <w:t>DE LA SECRETARÍA EJECUTIVA</w:t>
            </w:r>
            <w:r w:rsidR="002B1E30">
              <w:rPr>
                <w:noProof/>
                <w:webHidden/>
              </w:rPr>
              <w:tab/>
            </w:r>
            <w:r w:rsidR="002B1E30">
              <w:rPr>
                <w:noProof/>
                <w:webHidden/>
              </w:rPr>
              <w:fldChar w:fldCharType="begin"/>
            </w:r>
            <w:r w:rsidR="002B1E30">
              <w:rPr>
                <w:noProof/>
                <w:webHidden/>
              </w:rPr>
              <w:instrText xml:space="preserve"> PAGEREF _Toc434923696 \h </w:instrText>
            </w:r>
            <w:r w:rsidR="002B1E30">
              <w:rPr>
                <w:noProof/>
                <w:webHidden/>
              </w:rPr>
            </w:r>
            <w:r w:rsidR="002B1E30">
              <w:rPr>
                <w:noProof/>
                <w:webHidden/>
              </w:rPr>
              <w:fldChar w:fldCharType="separate"/>
            </w:r>
            <w:r w:rsidR="00C96F59">
              <w:rPr>
                <w:noProof/>
                <w:webHidden/>
              </w:rPr>
              <w:t>75</w:t>
            </w:r>
            <w:r w:rsidR="002B1E30">
              <w:rPr>
                <w:noProof/>
                <w:webHidden/>
              </w:rPr>
              <w:fldChar w:fldCharType="end"/>
            </w:r>
          </w:hyperlink>
        </w:p>
        <w:p w14:paraId="41F69307" w14:textId="5D40534E" w:rsidR="002B1E30" w:rsidRDefault="006265F4">
          <w:pPr>
            <w:pStyle w:val="TDC3"/>
            <w:tabs>
              <w:tab w:val="right" w:leader="dot" w:pos="8261"/>
            </w:tabs>
            <w:rPr>
              <w:noProof/>
            </w:rPr>
          </w:pPr>
          <w:hyperlink w:anchor="_Toc434923697" w:history="1">
            <w:r w:rsidR="002B1E30" w:rsidRPr="0082069A">
              <w:rPr>
                <w:rStyle w:val="Hipervnculo"/>
                <w:b/>
                <w:noProof/>
              </w:rPr>
              <w:t>SECCIÓN TERCERA</w:t>
            </w:r>
            <w:r w:rsidR="002B1E30">
              <w:rPr>
                <w:noProof/>
                <w:webHidden/>
              </w:rPr>
              <w:tab/>
            </w:r>
            <w:r w:rsidR="002B1E30">
              <w:rPr>
                <w:noProof/>
                <w:webHidden/>
              </w:rPr>
              <w:fldChar w:fldCharType="begin"/>
            </w:r>
            <w:r w:rsidR="002B1E30">
              <w:rPr>
                <w:noProof/>
                <w:webHidden/>
              </w:rPr>
              <w:instrText xml:space="preserve"> PAGEREF _Toc434923697 \h </w:instrText>
            </w:r>
            <w:r w:rsidR="002B1E30">
              <w:rPr>
                <w:noProof/>
                <w:webHidden/>
              </w:rPr>
            </w:r>
            <w:r w:rsidR="002B1E30">
              <w:rPr>
                <w:noProof/>
                <w:webHidden/>
              </w:rPr>
              <w:fldChar w:fldCharType="separate"/>
            </w:r>
            <w:r w:rsidR="00C96F59">
              <w:rPr>
                <w:noProof/>
                <w:webHidden/>
              </w:rPr>
              <w:t>77</w:t>
            </w:r>
            <w:r w:rsidR="002B1E30">
              <w:rPr>
                <w:noProof/>
                <w:webHidden/>
              </w:rPr>
              <w:fldChar w:fldCharType="end"/>
            </w:r>
          </w:hyperlink>
        </w:p>
        <w:p w14:paraId="2B734537" w14:textId="3AF3E97E" w:rsidR="002B1E30" w:rsidRDefault="006265F4">
          <w:pPr>
            <w:pStyle w:val="TDC3"/>
            <w:tabs>
              <w:tab w:val="right" w:leader="dot" w:pos="8261"/>
            </w:tabs>
            <w:rPr>
              <w:noProof/>
            </w:rPr>
          </w:pPr>
          <w:hyperlink w:anchor="_Toc434923698" w:history="1">
            <w:r w:rsidR="002B1E30" w:rsidRPr="0082069A">
              <w:rPr>
                <w:rStyle w:val="Hipervnculo"/>
                <w:b/>
                <w:noProof/>
              </w:rPr>
              <w:t>DE LOS SISTEMAS MUNICIPALES DE PROTECCIÓN</w:t>
            </w:r>
            <w:r w:rsidR="002B1E30">
              <w:rPr>
                <w:noProof/>
                <w:webHidden/>
              </w:rPr>
              <w:tab/>
            </w:r>
            <w:r w:rsidR="002B1E30">
              <w:rPr>
                <w:noProof/>
                <w:webHidden/>
              </w:rPr>
              <w:fldChar w:fldCharType="begin"/>
            </w:r>
            <w:r w:rsidR="002B1E30">
              <w:rPr>
                <w:noProof/>
                <w:webHidden/>
              </w:rPr>
              <w:instrText xml:space="preserve"> PAGEREF _Toc434923698 \h </w:instrText>
            </w:r>
            <w:r w:rsidR="002B1E30">
              <w:rPr>
                <w:noProof/>
                <w:webHidden/>
              </w:rPr>
            </w:r>
            <w:r w:rsidR="002B1E30">
              <w:rPr>
                <w:noProof/>
                <w:webHidden/>
              </w:rPr>
              <w:fldChar w:fldCharType="separate"/>
            </w:r>
            <w:r w:rsidR="00C96F59">
              <w:rPr>
                <w:noProof/>
                <w:webHidden/>
              </w:rPr>
              <w:t>77</w:t>
            </w:r>
            <w:r w:rsidR="002B1E30">
              <w:rPr>
                <w:noProof/>
                <w:webHidden/>
              </w:rPr>
              <w:fldChar w:fldCharType="end"/>
            </w:r>
          </w:hyperlink>
        </w:p>
        <w:p w14:paraId="00332860" w14:textId="5D9E2818" w:rsidR="002B1E30" w:rsidRDefault="006265F4">
          <w:pPr>
            <w:pStyle w:val="TDC3"/>
            <w:tabs>
              <w:tab w:val="right" w:leader="dot" w:pos="8261"/>
            </w:tabs>
            <w:rPr>
              <w:noProof/>
            </w:rPr>
          </w:pPr>
          <w:hyperlink w:anchor="_Toc434923699" w:history="1">
            <w:r w:rsidR="002B1E30" w:rsidRPr="0082069A">
              <w:rPr>
                <w:rStyle w:val="Hipervnculo"/>
                <w:b/>
                <w:noProof/>
              </w:rPr>
              <w:t>CAPÍTULO CUARTO</w:t>
            </w:r>
            <w:r w:rsidR="002B1E30">
              <w:rPr>
                <w:noProof/>
                <w:webHidden/>
              </w:rPr>
              <w:tab/>
            </w:r>
            <w:r w:rsidR="002B1E30">
              <w:rPr>
                <w:noProof/>
                <w:webHidden/>
              </w:rPr>
              <w:fldChar w:fldCharType="begin"/>
            </w:r>
            <w:r w:rsidR="002B1E30">
              <w:rPr>
                <w:noProof/>
                <w:webHidden/>
              </w:rPr>
              <w:instrText xml:space="preserve"> PAGEREF _Toc434923699 \h </w:instrText>
            </w:r>
            <w:r w:rsidR="002B1E30">
              <w:rPr>
                <w:noProof/>
                <w:webHidden/>
              </w:rPr>
            </w:r>
            <w:r w:rsidR="002B1E30">
              <w:rPr>
                <w:noProof/>
                <w:webHidden/>
              </w:rPr>
              <w:fldChar w:fldCharType="separate"/>
            </w:r>
            <w:r w:rsidR="00C96F59">
              <w:rPr>
                <w:noProof/>
                <w:webHidden/>
              </w:rPr>
              <w:t>78</w:t>
            </w:r>
            <w:r w:rsidR="002B1E30">
              <w:rPr>
                <w:noProof/>
                <w:webHidden/>
              </w:rPr>
              <w:fldChar w:fldCharType="end"/>
            </w:r>
          </w:hyperlink>
        </w:p>
        <w:p w14:paraId="45A092BD" w14:textId="022C7E8B" w:rsidR="002B1E30" w:rsidRDefault="006265F4">
          <w:pPr>
            <w:pStyle w:val="TDC3"/>
            <w:tabs>
              <w:tab w:val="right" w:leader="dot" w:pos="8261"/>
            </w:tabs>
            <w:rPr>
              <w:noProof/>
            </w:rPr>
          </w:pPr>
          <w:hyperlink w:anchor="_Toc434923700" w:history="1">
            <w:r w:rsidR="002B1E30" w:rsidRPr="0082069A">
              <w:rPr>
                <w:rStyle w:val="Hipervnculo"/>
                <w:b/>
                <w:noProof/>
              </w:rPr>
              <w:t>DEL ORGANISMO DE PROTECCIÓN DE LOS DERECHOS HUMANOS</w:t>
            </w:r>
            <w:r w:rsidR="002B1E30">
              <w:rPr>
                <w:noProof/>
                <w:webHidden/>
              </w:rPr>
              <w:tab/>
            </w:r>
            <w:r w:rsidR="002B1E30">
              <w:rPr>
                <w:noProof/>
                <w:webHidden/>
              </w:rPr>
              <w:fldChar w:fldCharType="begin"/>
            </w:r>
            <w:r w:rsidR="002B1E30">
              <w:rPr>
                <w:noProof/>
                <w:webHidden/>
              </w:rPr>
              <w:instrText xml:space="preserve"> PAGEREF _Toc434923700 \h </w:instrText>
            </w:r>
            <w:r w:rsidR="002B1E30">
              <w:rPr>
                <w:noProof/>
                <w:webHidden/>
              </w:rPr>
            </w:r>
            <w:r w:rsidR="002B1E30">
              <w:rPr>
                <w:noProof/>
                <w:webHidden/>
              </w:rPr>
              <w:fldChar w:fldCharType="separate"/>
            </w:r>
            <w:r w:rsidR="00C96F59">
              <w:rPr>
                <w:noProof/>
                <w:webHidden/>
              </w:rPr>
              <w:t>78</w:t>
            </w:r>
            <w:r w:rsidR="002B1E30">
              <w:rPr>
                <w:noProof/>
                <w:webHidden/>
              </w:rPr>
              <w:fldChar w:fldCharType="end"/>
            </w:r>
          </w:hyperlink>
        </w:p>
        <w:p w14:paraId="3C2A286A" w14:textId="7DD2987C" w:rsidR="002B1E30" w:rsidRDefault="006265F4">
          <w:pPr>
            <w:pStyle w:val="TDC3"/>
            <w:tabs>
              <w:tab w:val="right" w:leader="dot" w:pos="8261"/>
            </w:tabs>
            <w:rPr>
              <w:noProof/>
            </w:rPr>
          </w:pPr>
          <w:hyperlink w:anchor="_Toc434923701" w:history="1">
            <w:r w:rsidR="002B1E30" w:rsidRPr="0082069A">
              <w:rPr>
                <w:rStyle w:val="Hipervnculo"/>
                <w:b/>
                <w:noProof/>
              </w:rPr>
              <w:t>CAPÍTULO QUINTO</w:t>
            </w:r>
            <w:r w:rsidR="002B1E30">
              <w:rPr>
                <w:noProof/>
                <w:webHidden/>
              </w:rPr>
              <w:tab/>
            </w:r>
            <w:r w:rsidR="002B1E30">
              <w:rPr>
                <w:noProof/>
                <w:webHidden/>
              </w:rPr>
              <w:fldChar w:fldCharType="begin"/>
            </w:r>
            <w:r w:rsidR="002B1E30">
              <w:rPr>
                <w:noProof/>
                <w:webHidden/>
              </w:rPr>
              <w:instrText xml:space="preserve"> PAGEREF _Toc434923701 \h </w:instrText>
            </w:r>
            <w:r w:rsidR="002B1E30">
              <w:rPr>
                <w:noProof/>
                <w:webHidden/>
              </w:rPr>
            </w:r>
            <w:r w:rsidR="002B1E30">
              <w:rPr>
                <w:noProof/>
                <w:webHidden/>
              </w:rPr>
              <w:fldChar w:fldCharType="separate"/>
            </w:r>
            <w:r w:rsidR="00C96F59">
              <w:rPr>
                <w:noProof/>
                <w:webHidden/>
              </w:rPr>
              <w:t>79</w:t>
            </w:r>
            <w:r w:rsidR="002B1E30">
              <w:rPr>
                <w:noProof/>
                <w:webHidden/>
              </w:rPr>
              <w:fldChar w:fldCharType="end"/>
            </w:r>
          </w:hyperlink>
        </w:p>
        <w:p w14:paraId="385D44DF" w14:textId="5216A3CE" w:rsidR="002B1E30" w:rsidRDefault="006265F4">
          <w:pPr>
            <w:pStyle w:val="TDC3"/>
            <w:tabs>
              <w:tab w:val="right" w:leader="dot" w:pos="8261"/>
            </w:tabs>
            <w:rPr>
              <w:noProof/>
            </w:rPr>
          </w:pPr>
          <w:hyperlink w:anchor="_Toc434923702" w:history="1">
            <w:r w:rsidR="002B1E30" w:rsidRPr="0082069A">
              <w:rPr>
                <w:rStyle w:val="Hipervnculo"/>
                <w:b/>
                <w:noProof/>
              </w:rPr>
              <w:t>DEL PROGRAMA ESTATAL Y PROGRAMAS MUNICIPALES</w:t>
            </w:r>
            <w:r w:rsidR="002B1E30">
              <w:rPr>
                <w:noProof/>
                <w:webHidden/>
              </w:rPr>
              <w:tab/>
            </w:r>
            <w:r w:rsidR="002B1E30">
              <w:rPr>
                <w:noProof/>
                <w:webHidden/>
              </w:rPr>
              <w:fldChar w:fldCharType="begin"/>
            </w:r>
            <w:r w:rsidR="002B1E30">
              <w:rPr>
                <w:noProof/>
                <w:webHidden/>
              </w:rPr>
              <w:instrText xml:space="preserve"> PAGEREF _Toc434923702 \h </w:instrText>
            </w:r>
            <w:r w:rsidR="002B1E30">
              <w:rPr>
                <w:noProof/>
                <w:webHidden/>
              </w:rPr>
            </w:r>
            <w:r w:rsidR="002B1E30">
              <w:rPr>
                <w:noProof/>
                <w:webHidden/>
              </w:rPr>
              <w:fldChar w:fldCharType="separate"/>
            </w:r>
            <w:r w:rsidR="00C96F59">
              <w:rPr>
                <w:noProof/>
                <w:webHidden/>
              </w:rPr>
              <w:t>79</w:t>
            </w:r>
            <w:r w:rsidR="002B1E30">
              <w:rPr>
                <w:noProof/>
                <w:webHidden/>
              </w:rPr>
              <w:fldChar w:fldCharType="end"/>
            </w:r>
          </w:hyperlink>
        </w:p>
        <w:p w14:paraId="6D27FB19" w14:textId="425544E7" w:rsidR="002B1E30" w:rsidRDefault="006265F4">
          <w:pPr>
            <w:pStyle w:val="TDC3"/>
            <w:tabs>
              <w:tab w:val="right" w:leader="dot" w:pos="8261"/>
            </w:tabs>
            <w:rPr>
              <w:noProof/>
            </w:rPr>
          </w:pPr>
          <w:hyperlink w:anchor="_Toc434923703" w:history="1">
            <w:r w:rsidR="002B1E30" w:rsidRPr="0082069A">
              <w:rPr>
                <w:rStyle w:val="Hipervnculo"/>
                <w:b/>
                <w:noProof/>
              </w:rPr>
              <w:t>TÍTULO SEXTO</w:t>
            </w:r>
            <w:r w:rsidR="002B1E30">
              <w:rPr>
                <w:noProof/>
                <w:webHidden/>
              </w:rPr>
              <w:tab/>
            </w:r>
            <w:r w:rsidR="002B1E30">
              <w:rPr>
                <w:noProof/>
                <w:webHidden/>
              </w:rPr>
              <w:fldChar w:fldCharType="begin"/>
            </w:r>
            <w:r w:rsidR="002B1E30">
              <w:rPr>
                <w:noProof/>
                <w:webHidden/>
              </w:rPr>
              <w:instrText xml:space="preserve"> PAGEREF _Toc434923703 \h </w:instrText>
            </w:r>
            <w:r w:rsidR="002B1E30">
              <w:rPr>
                <w:noProof/>
                <w:webHidden/>
              </w:rPr>
            </w:r>
            <w:r w:rsidR="002B1E30">
              <w:rPr>
                <w:noProof/>
                <w:webHidden/>
              </w:rPr>
              <w:fldChar w:fldCharType="separate"/>
            </w:r>
            <w:r w:rsidR="00C96F59">
              <w:rPr>
                <w:noProof/>
                <w:webHidden/>
              </w:rPr>
              <w:t>79</w:t>
            </w:r>
            <w:r w:rsidR="002B1E30">
              <w:rPr>
                <w:noProof/>
                <w:webHidden/>
              </w:rPr>
              <w:fldChar w:fldCharType="end"/>
            </w:r>
          </w:hyperlink>
        </w:p>
        <w:p w14:paraId="31D8D0FD" w14:textId="4ACE27EF" w:rsidR="002B1E30" w:rsidRDefault="006265F4">
          <w:pPr>
            <w:pStyle w:val="TDC3"/>
            <w:tabs>
              <w:tab w:val="right" w:leader="dot" w:pos="8261"/>
            </w:tabs>
            <w:rPr>
              <w:noProof/>
            </w:rPr>
          </w:pPr>
          <w:hyperlink w:anchor="_Toc434923704" w:history="1">
            <w:r w:rsidR="002B1E30" w:rsidRPr="0082069A">
              <w:rPr>
                <w:rStyle w:val="Hipervnculo"/>
                <w:b/>
                <w:noProof/>
              </w:rPr>
              <w:t>DE LAS INFRACCIONES ADMINISTRATIVAS</w:t>
            </w:r>
            <w:r w:rsidR="002B1E30">
              <w:rPr>
                <w:noProof/>
                <w:webHidden/>
              </w:rPr>
              <w:tab/>
            </w:r>
            <w:r w:rsidR="002B1E30">
              <w:rPr>
                <w:noProof/>
                <w:webHidden/>
              </w:rPr>
              <w:fldChar w:fldCharType="begin"/>
            </w:r>
            <w:r w:rsidR="002B1E30">
              <w:rPr>
                <w:noProof/>
                <w:webHidden/>
              </w:rPr>
              <w:instrText xml:space="preserve"> PAGEREF _Toc434923704 \h </w:instrText>
            </w:r>
            <w:r w:rsidR="002B1E30">
              <w:rPr>
                <w:noProof/>
                <w:webHidden/>
              </w:rPr>
            </w:r>
            <w:r w:rsidR="002B1E30">
              <w:rPr>
                <w:noProof/>
                <w:webHidden/>
              </w:rPr>
              <w:fldChar w:fldCharType="separate"/>
            </w:r>
            <w:r w:rsidR="00C96F59">
              <w:rPr>
                <w:noProof/>
                <w:webHidden/>
              </w:rPr>
              <w:t>79</w:t>
            </w:r>
            <w:r w:rsidR="002B1E30">
              <w:rPr>
                <w:noProof/>
                <w:webHidden/>
              </w:rPr>
              <w:fldChar w:fldCharType="end"/>
            </w:r>
          </w:hyperlink>
        </w:p>
        <w:p w14:paraId="65D64AC1" w14:textId="3C810EE3" w:rsidR="002B1E30" w:rsidRDefault="006265F4">
          <w:pPr>
            <w:pStyle w:val="TDC3"/>
            <w:tabs>
              <w:tab w:val="right" w:leader="dot" w:pos="8261"/>
            </w:tabs>
            <w:rPr>
              <w:noProof/>
            </w:rPr>
          </w:pPr>
          <w:hyperlink w:anchor="_Toc434923705" w:history="1">
            <w:r w:rsidR="002B1E30" w:rsidRPr="0082069A">
              <w:rPr>
                <w:rStyle w:val="Hipervnculo"/>
                <w:b/>
                <w:noProof/>
              </w:rPr>
              <w:t>CAPÍTULO ÚNICO</w:t>
            </w:r>
            <w:r w:rsidR="002B1E30">
              <w:rPr>
                <w:noProof/>
                <w:webHidden/>
              </w:rPr>
              <w:tab/>
            </w:r>
            <w:r w:rsidR="002B1E30">
              <w:rPr>
                <w:noProof/>
                <w:webHidden/>
              </w:rPr>
              <w:fldChar w:fldCharType="begin"/>
            </w:r>
            <w:r w:rsidR="002B1E30">
              <w:rPr>
                <w:noProof/>
                <w:webHidden/>
              </w:rPr>
              <w:instrText xml:space="preserve"> PAGEREF _Toc434923705 \h </w:instrText>
            </w:r>
            <w:r w:rsidR="002B1E30">
              <w:rPr>
                <w:noProof/>
                <w:webHidden/>
              </w:rPr>
            </w:r>
            <w:r w:rsidR="002B1E30">
              <w:rPr>
                <w:noProof/>
                <w:webHidden/>
              </w:rPr>
              <w:fldChar w:fldCharType="separate"/>
            </w:r>
            <w:r w:rsidR="00C96F59">
              <w:rPr>
                <w:noProof/>
                <w:webHidden/>
              </w:rPr>
              <w:t>79</w:t>
            </w:r>
            <w:r w:rsidR="002B1E30">
              <w:rPr>
                <w:noProof/>
                <w:webHidden/>
              </w:rPr>
              <w:fldChar w:fldCharType="end"/>
            </w:r>
          </w:hyperlink>
        </w:p>
        <w:p w14:paraId="68FECDF0" w14:textId="2AE84412" w:rsidR="002B1E30" w:rsidRDefault="006265F4">
          <w:pPr>
            <w:pStyle w:val="TDC3"/>
            <w:tabs>
              <w:tab w:val="right" w:leader="dot" w:pos="8261"/>
            </w:tabs>
            <w:rPr>
              <w:noProof/>
            </w:rPr>
          </w:pPr>
          <w:hyperlink w:anchor="_Toc434923706" w:history="1">
            <w:r w:rsidR="002B1E30" w:rsidRPr="0082069A">
              <w:rPr>
                <w:rStyle w:val="Hipervnculo"/>
                <w:b/>
                <w:noProof/>
              </w:rPr>
              <w:t>DE LAS INFRACCIONES Y SANCIONES ADMINISTRATIVAS</w:t>
            </w:r>
            <w:r w:rsidR="002B1E30">
              <w:rPr>
                <w:noProof/>
                <w:webHidden/>
              </w:rPr>
              <w:tab/>
            </w:r>
            <w:r w:rsidR="002B1E30">
              <w:rPr>
                <w:noProof/>
                <w:webHidden/>
              </w:rPr>
              <w:fldChar w:fldCharType="begin"/>
            </w:r>
            <w:r w:rsidR="002B1E30">
              <w:rPr>
                <w:noProof/>
                <w:webHidden/>
              </w:rPr>
              <w:instrText xml:space="preserve"> PAGEREF _Toc434923706 \h </w:instrText>
            </w:r>
            <w:r w:rsidR="002B1E30">
              <w:rPr>
                <w:noProof/>
                <w:webHidden/>
              </w:rPr>
            </w:r>
            <w:r w:rsidR="002B1E30">
              <w:rPr>
                <w:noProof/>
                <w:webHidden/>
              </w:rPr>
              <w:fldChar w:fldCharType="separate"/>
            </w:r>
            <w:r w:rsidR="00C96F59">
              <w:rPr>
                <w:noProof/>
                <w:webHidden/>
              </w:rPr>
              <w:t>79</w:t>
            </w:r>
            <w:r w:rsidR="002B1E30">
              <w:rPr>
                <w:noProof/>
                <w:webHidden/>
              </w:rPr>
              <w:fldChar w:fldCharType="end"/>
            </w:r>
          </w:hyperlink>
        </w:p>
        <w:p w14:paraId="122F6BBF" w14:textId="2185A42B" w:rsidR="002B1E30" w:rsidRDefault="006265F4">
          <w:pPr>
            <w:pStyle w:val="TDC3"/>
            <w:tabs>
              <w:tab w:val="right" w:leader="dot" w:pos="8261"/>
            </w:tabs>
            <w:rPr>
              <w:noProof/>
            </w:rPr>
          </w:pPr>
          <w:hyperlink w:anchor="_Toc434923707" w:history="1">
            <w:r w:rsidR="002B1E30" w:rsidRPr="0082069A">
              <w:rPr>
                <w:rStyle w:val="Hipervnculo"/>
                <w:b/>
                <w:noProof/>
              </w:rPr>
              <w:t>Artículos Transitorios:</w:t>
            </w:r>
            <w:r w:rsidR="002B1E30">
              <w:rPr>
                <w:noProof/>
                <w:webHidden/>
              </w:rPr>
              <w:tab/>
            </w:r>
            <w:r w:rsidR="002B1E30">
              <w:rPr>
                <w:noProof/>
                <w:webHidden/>
              </w:rPr>
              <w:fldChar w:fldCharType="begin"/>
            </w:r>
            <w:r w:rsidR="002B1E30">
              <w:rPr>
                <w:noProof/>
                <w:webHidden/>
              </w:rPr>
              <w:instrText xml:space="preserve"> PAGEREF _Toc434923707 \h </w:instrText>
            </w:r>
            <w:r w:rsidR="002B1E30">
              <w:rPr>
                <w:noProof/>
                <w:webHidden/>
              </w:rPr>
            </w:r>
            <w:r w:rsidR="002B1E30">
              <w:rPr>
                <w:noProof/>
                <w:webHidden/>
              </w:rPr>
              <w:fldChar w:fldCharType="separate"/>
            </w:r>
            <w:r w:rsidR="00C96F59">
              <w:rPr>
                <w:noProof/>
                <w:webHidden/>
              </w:rPr>
              <w:t>82</w:t>
            </w:r>
            <w:r w:rsidR="002B1E30">
              <w:rPr>
                <w:noProof/>
                <w:webHidden/>
              </w:rPr>
              <w:fldChar w:fldCharType="end"/>
            </w:r>
          </w:hyperlink>
        </w:p>
        <w:p w14:paraId="40454605" w14:textId="77777777" w:rsidR="00CC4578" w:rsidRDefault="00CC4578">
          <w:r>
            <w:rPr>
              <w:b/>
              <w:bCs/>
              <w:lang w:val="es-ES"/>
            </w:rPr>
            <w:fldChar w:fldCharType="end"/>
          </w:r>
        </w:p>
      </w:sdtContent>
    </w:sdt>
    <w:p w14:paraId="3C9BFA2B" w14:textId="77777777" w:rsidR="006D1FE3" w:rsidRPr="00251256" w:rsidRDefault="006D1FE3" w:rsidP="000F08D4">
      <w:pPr>
        <w:rPr>
          <w:rFonts w:ascii="Estrangelo Edessa" w:hAnsi="Estrangelo Edessa" w:cs="Estrangelo Edessa"/>
        </w:rPr>
      </w:pPr>
    </w:p>
    <w:sectPr w:rsidR="006D1FE3" w:rsidRPr="00251256" w:rsidSect="00C5689A">
      <w:headerReference w:type="default" r:id="rId8"/>
      <w:pgSz w:w="12240" w:h="15840"/>
      <w:pgMar w:top="2127"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F354" w14:textId="77777777" w:rsidR="00483DEC" w:rsidRDefault="00483DEC" w:rsidP="00DF3DE2">
      <w:pPr>
        <w:spacing w:after="0" w:line="240" w:lineRule="auto"/>
      </w:pPr>
      <w:r>
        <w:separator/>
      </w:r>
    </w:p>
  </w:endnote>
  <w:endnote w:type="continuationSeparator" w:id="0">
    <w:p w14:paraId="3E2DD2B5" w14:textId="77777777" w:rsidR="00483DEC" w:rsidRDefault="00483DEC" w:rsidP="00DF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Estrangelo Edessa">
    <w:altName w:val="Times New Roman"/>
    <w:panose1 w:val="000000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B5FA0" w14:textId="77777777" w:rsidR="00483DEC" w:rsidRDefault="00483DEC" w:rsidP="00DF3DE2">
      <w:pPr>
        <w:spacing w:after="0" w:line="240" w:lineRule="auto"/>
      </w:pPr>
      <w:r>
        <w:separator/>
      </w:r>
    </w:p>
  </w:footnote>
  <w:footnote w:type="continuationSeparator" w:id="0">
    <w:p w14:paraId="76145CDB" w14:textId="77777777" w:rsidR="00483DEC" w:rsidRDefault="00483DEC" w:rsidP="00DF3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0C36" w14:textId="77777777" w:rsidR="00483DEC" w:rsidRPr="002F7456" w:rsidRDefault="00483DEC" w:rsidP="000D6D2B">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sidRPr="002F7456">
      <w:rPr>
        <w:noProof/>
        <w:lang w:eastAsia="es-MX"/>
      </w:rPr>
      <w:drawing>
        <wp:anchor distT="0" distB="0" distL="114300" distR="114300" simplePos="0" relativeHeight="251660288" behindDoc="1" locked="0" layoutInCell="1" allowOverlap="1" wp14:anchorId="5C4DAF0F" wp14:editId="2B41AEB0">
          <wp:simplePos x="0" y="0"/>
          <wp:positionH relativeFrom="column">
            <wp:posOffset>-473075</wp:posOffset>
          </wp:positionH>
          <wp:positionV relativeFrom="paragraph">
            <wp:posOffset>-247650</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456">
      <w:rPr>
        <w:rFonts w:ascii="Arial Black" w:hAnsi="Arial Black" w:cs="Arial"/>
        <w:sz w:val="14"/>
        <w:szCs w:val="16"/>
        <w14:shadow w14:blurRad="50800" w14:dist="38100" w14:dir="2700000" w14:sx="100000" w14:sy="100000" w14:kx="0" w14:ky="0" w14:algn="tl">
          <w14:srgbClr w14:val="000000">
            <w14:alpha w14:val="60000"/>
          </w14:srgbClr>
        </w14:shadow>
      </w:rPr>
      <w:t xml:space="preserve"> LEY DE LOS DERECHOS DE NIÑAS, NIÑOS Y ADOLESCENTES PARA EL ESTADO DE NAYARIT</w:t>
    </w:r>
  </w:p>
  <w:p w14:paraId="678F3182" w14:textId="77777777" w:rsidR="00483DEC" w:rsidRDefault="00483DEC" w:rsidP="000D6D2B">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14:anchorId="11D7606B" wp14:editId="0E9AB17B">
              <wp:simplePos x="0" y="0"/>
              <wp:positionH relativeFrom="column">
                <wp:posOffset>812165</wp:posOffset>
              </wp:positionH>
              <wp:positionV relativeFrom="paragraph">
                <wp:posOffset>59690</wp:posOffset>
              </wp:positionV>
              <wp:extent cx="4914900" cy="0"/>
              <wp:effectExtent l="12065" t="12065" r="35560" b="3556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CCB05E"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2j4VWW0CAADaBAAADgAAAAAAAAAAAAAAAAAuAgAA&#10;ZHJzL2Uyb0RvYy54bWxQSwECLQAUAAYACAAAACEANTBhKdkAAAAHAQAADwAAAAAAAAAAAAAAAADH&#10;BAAAZHJzL2Rvd25yZXYueG1sUEsFBgAAAAAEAAQA8wAAAM0FAAAAAA==&#10;">
              <v:shadow on="t"/>
            </v:shape>
          </w:pict>
        </mc:Fallback>
      </mc:AlternateContent>
    </w:r>
  </w:p>
  <w:p w14:paraId="7B6B2369" w14:textId="77777777" w:rsidR="00483DEC" w:rsidRDefault="00483DEC" w:rsidP="000D6D2B">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14:paraId="583A7585" w14:textId="77777777" w:rsidR="00483DEC" w:rsidRDefault="00483DEC" w:rsidP="000D6D2B">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55BB4B41" w14:textId="77777777" w:rsidR="00483DEC" w:rsidRDefault="00483D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FA4"/>
    <w:multiLevelType w:val="hybridMultilevel"/>
    <w:tmpl w:val="5BDC656A"/>
    <w:lvl w:ilvl="0" w:tplc="07F8F01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30A01"/>
    <w:multiLevelType w:val="hybridMultilevel"/>
    <w:tmpl w:val="A41065F2"/>
    <w:lvl w:ilvl="0" w:tplc="7DF49A4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B7D98"/>
    <w:multiLevelType w:val="hybridMultilevel"/>
    <w:tmpl w:val="06625FBC"/>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 w15:restartNumberingAfterBreak="0">
    <w:nsid w:val="06312EB5"/>
    <w:multiLevelType w:val="hybridMultilevel"/>
    <w:tmpl w:val="0D56E758"/>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4" w15:restartNumberingAfterBreak="0">
    <w:nsid w:val="07B43ED0"/>
    <w:multiLevelType w:val="hybridMultilevel"/>
    <w:tmpl w:val="C28C0AAA"/>
    <w:lvl w:ilvl="0" w:tplc="6214F9F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1E5A6C"/>
    <w:multiLevelType w:val="hybridMultilevel"/>
    <w:tmpl w:val="568002B4"/>
    <w:lvl w:ilvl="0" w:tplc="6214F9F6">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EC24D6B"/>
    <w:multiLevelType w:val="hybridMultilevel"/>
    <w:tmpl w:val="A4B2E8FC"/>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7" w15:restartNumberingAfterBreak="0">
    <w:nsid w:val="0F6F49B6"/>
    <w:multiLevelType w:val="hybridMultilevel"/>
    <w:tmpl w:val="0A54B4A0"/>
    <w:lvl w:ilvl="0" w:tplc="6214F9F6">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10663FC4"/>
    <w:multiLevelType w:val="hybridMultilevel"/>
    <w:tmpl w:val="E70078A0"/>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9" w15:restartNumberingAfterBreak="0">
    <w:nsid w:val="118A19A3"/>
    <w:multiLevelType w:val="hybridMultilevel"/>
    <w:tmpl w:val="867264A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21D21D0"/>
    <w:multiLevelType w:val="hybridMultilevel"/>
    <w:tmpl w:val="C96007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F14458"/>
    <w:multiLevelType w:val="hybridMultilevel"/>
    <w:tmpl w:val="3A6A7102"/>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2" w15:restartNumberingAfterBreak="0">
    <w:nsid w:val="140B1941"/>
    <w:multiLevelType w:val="hybridMultilevel"/>
    <w:tmpl w:val="FC9452E8"/>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3" w15:restartNumberingAfterBreak="0">
    <w:nsid w:val="19DF41B8"/>
    <w:multiLevelType w:val="hybridMultilevel"/>
    <w:tmpl w:val="09A2E31A"/>
    <w:lvl w:ilvl="0" w:tplc="EA58DD0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396E80"/>
    <w:multiLevelType w:val="hybridMultilevel"/>
    <w:tmpl w:val="E3CC9386"/>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5" w15:restartNumberingAfterBreak="0">
    <w:nsid w:val="1CDC5DD7"/>
    <w:multiLevelType w:val="hybridMultilevel"/>
    <w:tmpl w:val="9CCA9D6E"/>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6" w15:restartNumberingAfterBreak="0">
    <w:nsid w:val="1D685B48"/>
    <w:multiLevelType w:val="hybridMultilevel"/>
    <w:tmpl w:val="96104C2C"/>
    <w:lvl w:ilvl="0" w:tplc="1D42ACFA">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1DEE5F13"/>
    <w:multiLevelType w:val="hybridMultilevel"/>
    <w:tmpl w:val="5040127E"/>
    <w:lvl w:ilvl="0" w:tplc="F38A93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1C53C07"/>
    <w:multiLevelType w:val="hybridMultilevel"/>
    <w:tmpl w:val="2CC0485C"/>
    <w:lvl w:ilvl="0" w:tplc="7DF49A4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2C7FA8"/>
    <w:multiLevelType w:val="hybridMultilevel"/>
    <w:tmpl w:val="E048DE0A"/>
    <w:lvl w:ilvl="0" w:tplc="97A059D0">
      <w:start w:val="1"/>
      <w:numFmt w:val="lowerLetter"/>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0" w15:restartNumberingAfterBreak="0">
    <w:nsid w:val="266C366B"/>
    <w:multiLevelType w:val="hybridMultilevel"/>
    <w:tmpl w:val="AFDC411E"/>
    <w:lvl w:ilvl="0" w:tplc="6214F9F6">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276E5358"/>
    <w:multiLevelType w:val="hybridMultilevel"/>
    <w:tmpl w:val="0EBEFCD6"/>
    <w:lvl w:ilvl="0" w:tplc="ED02F57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15:restartNumberingAfterBreak="0">
    <w:nsid w:val="292E00DA"/>
    <w:multiLevelType w:val="hybridMultilevel"/>
    <w:tmpl w:val="9E7C83AC"/>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3" w15:restartNumberingAfterBreak="0">
    <w:nsid w:val="324B29B3"/>
    <w:multiLevelType w:val="hybridMultilevel"/>
    <w:tmpl w:val="51B4D338"/>
    <w:lvl w:ilvl="0" w:tplc="BFA6DD42">
      <w:start w:val="1"/>
      <w:numFmt w:val="upperRoman"/>
      <w:lvlText w:val="%1."/>
      <w:lvlJc w:val="right"/>
      <w:pPr>
        <w:ind w:left="1296" w:hanging="360"/>
      </w:pPr>
      <w:rPr>
        <w:rFonts w:ascii="Arial" w:eastAsia="Times New Roman" w:hAnsi="Arial" w:cs="Arial"/>
        <w:b w:val="0"/>
        <w:sz w:val="24"/>
        <w:szCs w:val="24"/>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4" w15:restartNumberingAfterBreak="0">
    <w:nsid w:val="33E062B4"/>
    <w:multiLevelType w:val="hybridMultilevel"/>
    <w:tmpl w:val="B930EE3E"/>
    <w:lvl w:ilvl="0" w:tplc="6214F9F6">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5" w15:restartNumberingAfterBreak="0">
    <w:nsid w:val="3762577B"/>
    <w:multiLevelType w:val="hybridMultilevel"/>
    <w:tmpl w:val="B9F0CCEE"/>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6" w15:restartNumberingAfterBreak="0">
    <w:nsid w:val="387A51FD"/>
    <w:multiLevelType w:val="hybridMultilevel"/>
    <w:tmpl w:val="5B72A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F10C17"/>
    <w:multiLevelType w:val="hybridMultilevel"/>
    <w:tmpl w:val="DAA44BB6"/>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8" w15:restartNumberingAfterBreak="0">
    <w:nsid w:val="49A335C4"/>
    <w:multiLevelType w:val="hybridMultilevel"/>
    <w:tmpl w:val="B5F872F4"/>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9" w15:restartNumberingAfterBreak="0">
    <w:nsid w:val="4AEA3932"/>
    <w:multiLevelType w:val="hybridMultilevel"/>
    <w:tmpl w:val="07D60EB6"/>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0" w15:restartNumberingAfterBreak="0">
    <w:nsid w:val="51E753D7"/>
    <w:multiLevelType w:val="hybridMultilevel"/>
    <w:tmpl w:val="49082E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6E776D"/>
    <w:multiLevelType w:val="hybridMultilevel"/>
    <w:tmpl w:val="18A6D8F4"/>
    <w:lvl w:ilvl="0" w:tplc="AD44BB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AC3295"/>
    <w:multiLevelType w:val="hybridMultilevel"/>
    <w:tmpl w:val="6D90969C"/>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3" w15:restartNumberingAfterBreak="0">
    <w:nsid w:val="549812BC"/>
    <w:multiLevelType w:val="hybridMultilevel"/>
    <w:tmpl w:val="D068B84E"/>
    <w:lvl w:ilvl="0" w:tplc="EA58DD0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23264A"/>
    <w:multiLevelType w:val="hybridMultilevel"/>
    <w:tmpl w:val="3F9A4C4A"/>
    <w:lvl w:ilvl="0" w:tplc="289E95B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3810DC"/>
    <w:multiLevelType w:val="hybridMultilevel"/>
    <w:tmpl w:val="02DC1F5E"/>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6" w15:restartNumberingAfterBreak="0">
    <w:nsid w:val="5E68124E"/>
    <w:multiLevelType w:val="hybridMultilevel"/>
    <w:tmpl w:val="6B18E170"/>
    <w:lvl w:ilvl="0" w:tplc="BC56B482">
      <w:start w:val="1"/>
      <w:numFmt w:val="upperRoman"/>
      <w:lvlText w:val="%1."/>
      <w:lvlJc w:val="righ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5741DA"/>
    <w:multiLevelType w:val="hybridMultilevel"/>
    <w:tmpl w:val="28C47338"/>
    <w:lvl w:ilvl="0" w:tplc="080A0013">
      <w:start w:val="1"/>
      <w:numFmt w:val="upperRoman"/>
      <w:lvlText w:val="%1."/>
      <w:lvlJc w:val="righ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8" w15:restartNumberingAfterBreak="0">
    <w:nsid w:val="64137994"/>
    <w:multiLevelType w:val="hybridMultilevel"/>
    <w:tmpl w:val="D1BEFC7E"/>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9" w15:restartNumberingAfterBreak="0">
    <w:nsid w:val="643A4474"/>
    <w:multiLevelType w:val="hybridMultilevel"/>
    <w:tmpl w:val="AAB451A6"/>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40" w15:restartNumberingAfterBreak="0">
    <w:nsid w:val="68607F39"/>
    <w:multiLevelType w:val="hybridMultilevel"/>
    <w:tmpl w:val="0706D304"/>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41" w15:restartNumberingAfterBreak="0">
    <w:nsid w:val="6A43630C"/>
    <w:multiLevelType w:val="hybridMultilevel"/>
    <w:tmpl w:val="04BAB74C"/>
    <w:lvl w:ilvl="0" w:tplc="6214F9F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7F4BF8"/>
    <w:multiLevelType w:val="hybridMultilevel"/>
    <w:tmpl w:val="4CB89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F92ACD"/>
    <w:multiLevelType w:val="hybridMultilevel"/>
    <w:tmpl w:val="4E8A5E74"/>
    <w:lvl w:ilvl="0" w:tplc="6214F9F6">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44" w15:restartNumberingAfterBreak="0">
    <w:nsid w:val="6C5B2C40"/>
    <w:multiLevelType w:val="hybridMultilevel"/>
    <w:tmpl w:val="9DC65FBA"/>
    <w:lvl w:ilvl="0" w:tplc="EA58DD00">
      <w:start w:val="1"/>
      <w:numFmt w:val="upperRoman"/>
      <w:lvlText w:val="%1."/>
      <w:lvlJc w:val="righ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E6C69FD"/>
    <w:multiLevelType w:val="hybridMultilevel"/>
    <w:tmpl w:val="C1BCE278"/>
    <w:lvl w:ilvl="0" w:tplc="080A0013">
      <w:start w:val="1"/>
      <w:numFmt w:val="upperRoman"/>
      <w:lvlText w:val="%1."/>
      <w:lvlJc w:val="righ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6" w15:restartNumberingAfterBreak="0">
    <w:nsid w:val="6FDA5783"/>
    <w:multiLevelType w:val="hybridMultilevel"/>
    <w:tmpl w:val="13CCDE26"/>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47" w15:restartNumberingAfterBreak="0">
    <w:nsid w:val="783E28EF"/>
    <w:multiLevelType w:val="hybridMultilevel"/>
    <w:tmpl w:val="43908148"/>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8" w15:restartNumberingAfterBreak="0">
    <w:nsid w:val="7D1E4332"/>
    <w:multiLevelType w:val="hybridMultilevel"/>
    <w:tmpl w:val="13EA553C"/>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49" w15:restartNumberingAfterBreak="0">
    <w:nsid w:val="7D3070EA"/>
    <w:multiLevelType w:val="hybridMultilevel"/>
    <w:tmpl w:val="29A60E02"/>
    <w:lvl w:ilvl="0" w:tplc="EA58DD00">
      <w:start w:val="1"/>
      <w:numFmt w:val="upperRoman"/>
      <w:lvlText w:val="%1."/>
      <w:lvlJc w:val="right"/>
      <w:pPr>
        <w:ind w:left="1296" w:hanging="360"/>
      </w:pPr>
      <w:rPr>
        <w:b w:val="0"/>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50" w15:restartNumberingAfterBreak="0">
    <w:nsid w:val="7E415156"/>
    <w:multiLevelType w:val="hybridMultilevel"/>
    <w:tmpl w:val="87009364"/>
    <w:lvl w:ilvl="0" w:tplc="0D4430F0">
      <w:start w:val="1"/>
      <w:numFmt w:val="upperRoman"/>
      <w:lvlText w:val="%1."/>
      <w:lvlJc w:val="left"/>
      <w:pPr>
        <w:ind w:left="1430" w:hanging="720"/>
      </w:pPr>
      <w:rPr>
        <w:rFonts w:hint="default"/>
        <w:b w:val="0"/>
      </w:rPr>
    </w:lvl>
    <w:lvl w:ilvl="1" w:tplc="080A0019" w:tentative="1">
      <w:start w:val="1"/>
      <w:numFmt w:val="lowerLetter"/>
      <w:lvlText w:val="%2."/>
      <w:lvlJc w:val="left"/>
      <w:pPr>
        <w:ind w:left="2241" w:hanging="360"/>
      </w:pPr>
    </w:lvl>
    <w:lvl w:ilvl="2" w:tplc="080A001B" w:tentative="1">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num w:numId="1">
    <w:abstractNumId w:val="1"/>
  </w:num>
  <w:num w:numId="2">
    <w:abstractNumId w:val="33"/>
  </w:num>
  <w:num w:numId="3">
    <w:abstractNumId w:val="41"/>
  </w:num>
  <w:num w:numId="4">
    <w:abstractNumId w:val="26"/>
  </w:num>
  <w:num w:numId="5">
    <w:abstractNumId w:val="19"/>
  </w:num>
  <w:num w:numId="6">
    <w:abstractNumId w:val="14"/>
  </w:num>
  <w:num w:numId="7">
    <w:abstractNumId w:val="12"/>
  </w:num>
  <w:num w:numId="8">
    <w:abstractNumId w:val="18"/>
  </w:num>
  <w:num w:numId="9">
    <w:abstractNumId w:val="44"/>
  </w:num>
  <w:num w:numId="10">
    <w:abstractNumId w:val="8"/>
  </w:num>
  <w:num w:numId="11">
    <w:abstractNumId w:val="6"/>
  </w:num>
  <w:num w:numId="12">
    <w:abstractNumId w:val="13"/>
  </w:num>
  <w:num w:numId="13">
    <w:abstractNumId w:val="3"/>
  </w:num>
  <w:num w:numId="14">
    <w:abstractNumId w:val="23"/>
  </w:num>
  <w:num w:numId="15">
    <w:abstractNumId w:val="48"/>
  </w:num>
  <w:num w:numId="16">
    <w:abstractNumId w:val="15"/>
  </w:num>
  <w:num w:numId="17">
    <w:abstractNumId w:val="27"/>
  </w:num>
  <w:num w:numId="18">
    <w:abstractNumId w:val="22"/>
  </w:num>
  <w:num w:numId="19">
    <w:abstractNumId w:val="40"/>
  </w:num>
  <w:num w:numId="20">
    <w:abstractNumId w:val="49"/>
  </w:num>
  <w:num w:numId="21">
    <w:abstractNumId w:val="28"/>
  </w:num>
  <w:num w:numId="22">
    <w:abstractNumId w:val="39"/>
  </w:num>
  <w:num w:numId="23">
    <w:abstractNumId w:val="29"/>
  </w:num>
  <w:num w:numId="24">
    <w:abstractNumId w:val="2"/>
  </w:num>
  <w:num w:numId="25">
    <w:abstractNumId w:val="11"/>
  </w:num>
  <w:num w:numId="26">
    <w:abstractNumId w:val="25"/>
  </w:num>
  <w:num w:numId="27">
    <w:abstractNumId w:val="4"/>
  </w:num>
  <w:num w:numId="28">
    <w:abstractNumId w:val="24"/>
  </w:num>
  <w:num w:numId="29">
    <w:abstractNumId w:val="7"/>
  </w:num>
  <w:num w:numId="30">
    <w:abstractNumId w:val="20"/>
  </w:num>
  <w:num w:numId="31">
    <w:abstractNumId w:val="5"/>
  </w:num>
  <w:num w:numId="32">
    <w:abstractNumId w:val="43"/>
  </w:num>
  <w:num w:numId="33">
    <w:abstractNumId w:val="34"/>
  </w:num>
  <w:num w:numId="34">
    <w:abstractNumId w:val="47"/>
  </w:num>
  <w:num w:numId="35">
    <w:abstractNumId w:val="46"/>
  </w:num>
  <w:num w:numId="36">
    <w:abstractNumId w:val="37"/>
  </w:num>
  <w:num w:numId="37">
    <w:abstractNumId w:val="36"/>
  </w:num>
  <w:num w:numId="38">
    <w:abstractNumId w:val="10"/>
  </w:num>
  <w:num w:numId="39">
    <w:abstractNumId w:val="16"/>
  </w:num>
  <w:num w:numId="40">
    <w:abstractNumId w:val="45"/>
  </w:num>
  <w:num w:numId="41">
    <w:abstractNumId w:val="50"/>
  </w:num>
  <w:num w:numId="42">
    <w:abstractNumId w:val="21"/>
  </w:num>
  <w:num w:numId="43">
    <w:abstractNumId w:val="0"/>
  </w:num>
  <w:num w:numId="44">
    <w:abstractNumId w:val="38"/>
  </w:num>
  <w:num w:numId="45">
    <w:abstractNumId w:val="35"/>
  </w:num>
  <w:num w:numId="46">
    <w:abstractNumId w:val="32"/>
  </w:num>
  <w:num w:numId="47">
    <w:abstractNumId w:val="42"/>
  </w:num>
  <w:num w:numId="48">
    <w:abstractNumId w:val="30"/>
  </w:num>
  <w:num w:numId="49">
    <w:abstractNumId w:val="9"/>
  </w:num>
  <w:num w:numId="50">
    <w:abstractNumId w:val="31"/>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D4"/>
    <w:rsid w:val="0001437D"/>
    <w:rsid w:val="000176D5"/>
    <w:rsid w:val="00045588"/>
    <w:rsid w:val="000538DF"/>
    <w:rsid w:val="0007211A"/>
    <w:rsid w:val="000723AC"/>
    <w:rsid w:val="000A3A14"/>
    <w:rsid w:val="000C191F"/>
    <w:rsid w:val="000C5D82"/>
    <w:rsid w:val="000D6D2B"/>
    <w:rsid w:val="000F08D4"/>
    <w:rsid w:val="001056AC"/>
    <w:rsid w:val="00112C3C"/>
    <w:rsid w:val="001222CE"/>
    <w:rsid w:val="00122883"/>
    <w:rsid w:val="0018027F"/>
    <w:rsid w:val="0018056E"/>
    <w:rsid w:val="00182978"/>
    <w:rsid w:val="00183725"/>
    <w:rsid w:val="00190DC1"/>
    <w:rsid w:val="001B0740"/>
    <w:rsid w:val="001C2EC3"/>
    <w:rsid w:val="001E1B97"/>
    <w:rsid w:val="001F64CD"/>
    <w:rsid w:val="002005C9"/>
    <w:rsid w:val="00231532"/>
    <w:rsid w:val="00236308"/>
    <w:rsid w:val="00251256"/>
    <w:rsid w:val="002540B5"/>
    <w:rsid w:val="002556EB"/>
    <w:rsid w:val="00256692"/>
    <w:rsid w:val="002601FF"/>
    <w:rsid w:val="002605D2"/>
    <w:rsid w:val="00266B8E"/>
    <w:rsid w:val="00270FAF"/>
    <w:rsid w:val="002808C2"/>
    <w:rsid w:val="002B1E30"/>
    <w:rsid w:val="002B2CE7"/>
    <w:rsid w:val="002C39A8"/>
    <w:rsid w:val="002C48EF"/>
    <w:rsid w:val="002F7456"/>
    <w:rsid w:val="00302FBB"/>
    <w:rsid w:val="0030558F"/>
    <w:rsid w:val="003320FC"/>
    <w:rsid w:val="00333955"/>
    <w:rsid w:val="00337EDF"/>
    <w:rsid w:val="00342875"/>
    <w:rsid w:val="00346D98"/>
    <w:rsid w:val="0037336C"/>
    <w:rsid w:val="00377BD2"/>
    <w:rsid w:val="00393468"/>
    <w:rsid w:val="003A142E"/>
    <w:rsid w:val="003B097F"/>
    <w:rsid w:val="003D77D8"/>
    <w:rsid w:val="003E3A91"/>
    <w:rsid w:val="003E4D74"/>
    <w:rsid w:val="003E653C"/>
    <w:rsid w:val="003F341A"/>
    <w:rsid w:val="00400ABB"/>
    <w:rsid w:val="004044A7"/>
    <w:rsid w:val="00405609"/>
    <w:rsid w:val="00405FF7"/>
    <w:rsid w:val="00406EF6"/>
    <w:rsid w:val="00421454"/>
    <w:rsid w:val="0042377C"/>
    <w:rsid w:val="00426E51"/>
    <w:rsid w:val="004367DF"/>
    <w:rsid w:val="00452ED0"/>
    <w:rsid w:val="00461AF2"/>
    <w:rsid w:val="0047711E"/>
    <w:rsid w:val="00477F6F"/>
    <w:rsid w:val="0048360C"/>
    <w:rsid w:val="00483DEC"/>
    <w:rsid w:val="004932C5"/>
    <w:rsid w:val="004B3EE8"/>
    <w:rsid w:val="004B4B1F"/>
    <w:rsid w:val="004C38C9"/>
    <w:rsid w:val="004C503F"/>
    <w:rsid w:val="004E1937"/>
    <w:rsid w:val="004F54AF"/>
    <w:rsid w:val="004F784D"/>
    <w:rsid w:val="00527ECA"/>
    <w:rsid w:val="0053540B"/>
    <w:rsid w:val="00547351"/>
    <w:rsid w:val="00551278"/>
    <w:rsid w:val="005537E6"/>
    <w:rsid w:val="005726F6"/>
    <w:rsid w:val="0059157B"/>
    <w:rsid w:val="0059381D"/>
    <w:rsid w:val="005A3F5D"/>
    <w:rsid w:val="005B4B45"/>
    <w:rsid w:val="005C4609"/>
    <w:rsid w:val="005D097F"/>
    <w:rsid w:val="005D39A0"/>
    <w:rsid w:val="005E7592"/>
    <w:rsid w:val="0062119D"/>
    <w:rsid w:val="00645BAC"/>
    <w:rsid w:val="00651738"/>
    <w:rsid w:val="00667615"/>
    <w:rsid w:val="00675199"/>
    <w:rsid w:val="006A41D8"/>
    <w:rsid w:val="006B1B13"/>
    <w:rsid w:val="006B5B08"/>
    <w:rsid w:val="006C1FD1"/>
    <w:rsid w:val="006D1FE3"/>
    <w:rsid w:val="006F3099"/>
    <w:rsid w:val="00733305"/>
    <w:rsid w:val="00752B72"/>
    <w:rsid w:val="00760537"/>
    <w:rsid w:val="0076603A"/>
    <w:rsid w:val="007810A4"/>
    <w:rsid w:val="007A21E4"/>
    <w:rsid w:val="007D214B"/>
    <w:rsid w:val="007F1FDD"/>
    <w:rsid w:val="007F244A"/>
    <w:rsid w:val="007F3ADB"/>
    <w:rsid w:val="007F6ABD"/>
    <w:rsid w:val="00802C11"/>
    <w:rsid w:val="00805FDB"/>
    <w:rsid w:val="00812CF4"/>
    <w:rsid w:val="008323F4"/>
    <w:rsid w:val="00840954"/>
    <w:rsid w:val="008520F2"/>
    <w:rsid w:val="0085539C"/>
    <w:rsid w:val="008574B1"/>
    <w:rsid w:val="00862EE4"/>
    <w:rsid w:val="00865D85"/>
    <w:rsid w:val="008750A3"/>
    <w:rsid w:val="00875968"/>
    <w:rsid w:val="0089434E"/>
    <w:rsid w:val="008B6CDB"/>
    <w:rsid w:val="008C0007"/>
    <w:rsid w:val="008C1779"/>
    <w:rsid w:val="008E16B4"/>
    <w:rsid w:val="00902860"/>
    <w:rsid w:val="009046A9"/>
    <w:rsid w:val="00934588"/>
    <w:rsid w:val="00935795"/>
    <w:rsid w:val="00943FFF"/>
    <w:rsid w:val="00960510"/>
    <w:rsid w:val="009606E4"/>
    <w:rsid w:val="00963AA3"/>
    <w:rsid w:val="00975DA8"/>
    <w:rsid w:val="0097627D"/>
    <w:rsid w:val="00976A30"/>
    <w:rsid w:val="00980D0C"/>
    <w:rsid w:val="00986C9E"/>
    <w:rsid w:val="00990E4C"/>
    <w:rsid w:val="009A6E9D"/>
    <w:rsid w:val="009B372B"/>
    <w:rsid w:val="009B5190"/>
    <w:rsid w:val="009C5A28"/>
    <w:rsid w:val="009E18FC"/>
    <w:rsid w:val="00A05A7B"/>
    <w:rsid w:val="00A07880"/>
    <w:rsid w:val="00A16418"/>
    <w:rsid w:val="00A21C6A"/>
    <w:rsid w:val="00A30A39"/>
    <w:rsid w:val="00A3153A"/>
    <w:rsid w:val="00A315DF"/>
    <w:rsid w:val="00A56F0F"/>
    <w:rsid w:val="00A62255"/>
    <w:rsid w:val="00A75A5E"/>
    <w:rsid w:val="00A83F03"/>
    <w:rsid w:val="00A84B8D"/>
    <w:rsid w:val="00A940BD"/>
    <w:rsid w:val="00AA7458"/>
    <w:rsid w:val="00AB05D2"/>
    <w:rsid w:val="00AB109F"/>
    <w:rsid w:val="00AB35FD"/>
    <w:rsid w:val="00AD3DE2"/>
    <w:rsid w:val="00B03CE9"/>
    <w:rsid w:val="00B13DEB"/>
    <w:rsid w:val="00B35BC6"/>
    <w:rsid w:val="00B52EFF"/>
    <w:rsid w:val="00B62DA6"/>
    <w:rsid w:val="00B862F4"/>
    <w:rsid w:val="00B86BE1"/>
    <w:rsid w:val="00B91153"/>
    <w:rsid w:val="00BD1E4E"/>
    <w:rsid w:val="00BD2175"/>
    <w:rsid w:val="00C00EE5"/>
    <w:rsid w:val="00C02988"/>
    <w:rsid w:val="00C31CC1"/>
    <w:rsid w:val="00C34404"/>
    <w:rsid w:val="00C355E6"/>
    <w:rsid w:val="00C454E4"/>
    <w:rsid w:val="00C5091D"/>
    <w:rsid w:val="00C5689A"/>
    <w:rsid w:val="00C6063D"/>
    <w:rsid w:val="00C6071D"/>
    <w:rsid w:val="00C60E43"/>
    <w:rsid w:val="00C64165"/>
    <w:rsid w:val="00C76099"/>
    <w:rsid w:val="00C9667F"/>
    <w:rsid w:val="00C96F59"/>
    <w:rsid w:val="00CA0CF1"/>
    <w:rsid w:val="00CA75C9"/>
    <w:rsid w:val="00CA78B9"/>
    <w:rsid w:val="00CA78F2"/>
    <w:rsid w:val="00CC36E1"/>
    <w:rsid w:val="00CC4578"/>
    <w:rsid w:val="00CE639E"/>
    <w:rsid w:val="00CF79D6"/>
    <w:rsid w:val="00D037A2"/>
    <w:rsid w:val="00D13FF7"/>
    <w:rsid w:val="00D207CB"/>
    <w:rsid w:val="00D24115"/>
    <w:rsid w:val="00D30F9C"/>
    <w:rsid w:val="00D56EC5"/>
    <w:rsid w:val="00D727FB"/>
    <w:rsid w:val="00D92DBE"/>
    <w:rsid w:val="00DB5944"/>
    <w:rsid w:val="00DD6051"/>
    <w:rsid w:val="00DF111F"/>
    <w:rsid w:val="00DF3DE2"/>
    <w:rsid w:val="00E025F2"/>
    <w:rsid w:val="00E0708D"/>
    <w:rsid w:val="00E12652"/>
    <w:rsid w:val="00E14526"/>
    <w:rsid w:val="00E15055"/>
    <w:rsid w:val="00E232D7"/>
    <w:rsid w:val="00E2458D"/>
    <w:rsid w:val="00E253B5"/>
    <w:rsid w:val="00E77CC4"/>
    <w:rsid w:val="00E82301"/>
    <w:rsid w:val="00E84AFE"/>
    <w:rsid w:val="00E8569E"/>
    <w:rsid w:val="00E86774"/>
    <w:rsid w:val="00EA0F6F"/>
    <w:rsid w:val="00EA47B1"/>
    <w:rsid w:val="00EB6753"/>
    <w:rsid w:val="00EC5D6C"/>
    <w:rsid w:val="00EC6678"/>
    <w:rsid w:val="00ED0822"/>
    <w:rsid w:val="00ED1C6C"/>
    <w:rsid w:val="00ED39FC"/>
    <w:rsid w:val="00ED3D35"/>
    <w:rsid w:val="00ED4361"/>
    <w:rsid w:val="00EE03C6"/>
    <w:rsid w:val="00EF6307"/>
    <w:rsid w:val="00F10334"/>
    <w:rsid w:val="00F166CF"/>
    <w:rsid w:val="00F33BFE"/>
    <w:rsid w:val="00F361BA"/>
    <w:rsid w:val="00F4007E"/>
    <w:rsid w:val="00F53E5B"/>
    <w:rsid w:val="00F805E4"/>
    <w:rsid w:val="00F93508"/>
    <w:rsid w:val="00F941C7"/>
    <w:rsid w:val="00F94828"/>
    <w:rsid w:val="00FA5A92"/>
    <w:rsid w:val="00FB2CEA"/>
    <w:rsid w:val="00FB4ACB"/>
    <w:rsid w:val="00FD4BFF"/>
    <w:rsid w:val="00FE6439"/>
    <w:rsid w:val="00FF1FC1"/>
    <w:rsid w:val="00FF7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9EA8EB"/>
  <w15:docId w15:val="{1DD1DF1A-9972-47BD-BBD2-A5F7EFC1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D4"/>
  </w:style>
  <w:style w:type="paragraph" w:styleId="Ttulo1">
    <w:name w:val="heading 1"/>
    <w:basedOn w:val="Normal"/>
    <w:next w:val="Normal"/>
    <w:link w:val="Ttulo1Car"/>
    <w:qFormat/>
    <w:rsid w:val="000F08D4"/>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0F08D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0F08D4"/>
    <w:pPr>
      <w:keepNext/>
      <w:spacing w:after="0" w:line="240" w:lineRule="auto"/>
      <w:jc w:val="right"/>
      <w:outlineLvl w:val="2"/>
    </w:pPr>
    <w:rPr>
      <w:rFonts w:ascii="Arial" w:eastAsia="Times New Roman" w:hAnsi="Arial" w:cs="Times New Roman"/>
      <w:sz w:val="24"/>
      <w:szCs w:val="20"/>
      <w:lang w:val="en-US" w:eastAsia="x-none"/>
    </w:rPr>
  </w:style>
  <w:style w:type="paragraph" w:styleId="Ttulo4">
    <w:name w:val="heading 4"/>
    <w:basedOn w:val="Normal"/>
    <w:next w:val="Normal"/>
    <w:link w:val="Ttulo4Car"/>
    <w:qFormat/>
    <w:rsid w:val="000F08D4"/>
    <w:pPr>
      <w:keepNext/>
      <w:spacing w:after="0" w:line="360" w:lineRule="atLeast"/>
      <w:jc w:val="center"/>
      <w:outlineLvl w:val="3"/>
    </w:pPr>
    <w:rPr>
      <w:rFonts w:ascii="Arial" w:eastAsia="Times New Roman" w:hAnsi="Arial" w:cs="Times New Roman"/>
      <w:sz w:val="24"/>
      <w:szCs w:val="20"/>
      <w:lang w:val="en-US" w:eastAsia="x-none"/>
    </w:rPr>
  </w:style>
  <w:style w:type="paragraph" w:styleId="Ttulo5">
    <w:name w:val="heading 5"/>
    <w:basedOn w:val="Normal"/>
    <w:next w:val="Normal"/>
    <w:link w:val="Ttulo5Car"/>
    <w:qFormat/>
    <w:rsid w:val="000F08D4"/>
    <w:pPr>
      <w:spacing w:before="240" w:after="60" w:line="240" w:lineRule="auto"/>
      <w:outlineLvl w:val="4"/>
    </w:pPr>
    <w:rPr>
      <w:rFonts w:ascii="Calibri" w:eastAsia="Times New Roman" w:hAnsi="Calibri" w:cs="Times New Roman"/>
      <w:b/>
      <w:i/>
      <w:sz w:val="26"/>
      <w:szCs w:val="20"/>
      <w:lang w:val="es-ES" w:eastAsia="x-none"/>
    </w:rPr>
  </w:style>
  <w:style w:type="paragraph" w:styleId="Ttulo6">
    <w:name w:val="heading 6"/>
    <w:basedOn w:val="Normal"/>
    <w:next w:val="Normal"/>
    <w:link w:val="Ttulo6Car"/>
    <w:qFormat/>
    <w:rsid w:val="000F08D4"/>
    <w:pPr>
      <w:spacing w:before="240" w:after="60" w:line="240" w:lineRule="auto"/>
      <w:outlineLvl w:val="5"/>
    </w:pPr>
    <w:rPr>
      <w:rFonts w:ascii="Times New Roman" w:eastAsia="Times New Roman" w:hAnsi="Times New Roman" w:cs="Times New Roman"/>
      <w:b/>
      <w:szCs w:val="20"/>
      <w:lang w:val="en-US" w:eastAsia="x-none"/>
    </w:rPr>
  </w:style>
  <w:style w:type="paragraph" w:styleId="Ttulo7">
    <w:name w:val="heading 7"/>
    <w:basedOn w:val="Normal"/>
    <w:next w:val="Normal"/>
    <w:link w:val="Ttulo7Car"/>
    <w:qFormat/>
    <w:rsid w:val="000F08D4"/>
    <w:pPr>
      <w:spacing w:before="240" w:after="60" w:line="240" w:lineRule="auto"/>
      <w:outlineLvl w:val="6"/>
    </w:pPr>
    <w:rPr>
      <w:rFonts w:ascii="Times New Roman" w:eastAsia="Times New Roman" w:hAnsi="Times New Roman" w:cs="Times New Roman"/>
      <w:sz w:val="24"/>
      <w:szCs w:val="20"/>
      <w:lang w:val="en-U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08D4"/>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0F08D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F08D4"/>
    <w:rPr>
      <w:rFonts w:ascii="Arial" w:eastAsia="Times New Roman" w:hAnsi="Arial" w:cs="Times New Roman"/>
      <w:sz w:val="24"/>
      <w:szCs w:val="20"/>
      <w:lang w:val="en-US" w:eastAsia="x-none"/>
    </w:rPr>
  </w:style>
  <w:style w:type="character" w:customStyle="1" w:styleId="Ttulo4Car">
    <w:name w:val="Título 4 Car"/>
    <w:basedOn w:val="Fuentedeprrafopredeter"/>
    <w:link w:val="Ttulo4"/>
    <w:rsid w:val="000F08D4"/>
    <w:rPr>
      <w:rFonts w:ascii="Arial" w:eastAsia="Times New Roman" w:hAnsi="Arial" w:cs="Times New Roman"/>
      <w:sz w:val="24"/>
      <w:szCs w:val="20"/>
      <w:lang w:val="en-US" w:eastAsia="x-none"/>
    </w:rPr>
  </w:style>
  <w:style w:type="character" w:customStyle="1" w:styleId="Ttulo5Car">
    <w:name w:val="Título 5 Car"/>
    <w:basedOn w:val="Fuentedeprrafopredeter"/>
    <w:link w:val="Ttulo5"/>
    <w:rsid w:val="000F08D4"/>
    <w:rPr>
      <w:rFonts w:ascii="Calibri" w:eastAsia="Times New Roman" w:hAnsi="Calibri" w:cs="Times New Roman"/>
      <w:b/>
      <w:i/>
      <w:sz w:val="26"/>
      <w:szCs w:val="20"/>
      <w:lang w:val="es-ES" w:eastAsia="x-none"/>
    </w:rPr>
  </w:style>
  <w:style w:type="character" w:customStyle="1" w:styleId="Ttulo6Car">
    <w:name w:val="Título 6 Car"/>
    <w:basedOn w:val="Fuentedeprrafopredeter"/>
    <w:link w:val="Ttulo6"/>
    <w:rsid w:val="000F08D4"/>
    <w:rPr>
      <w:rFonts w:ascii="Times New Roman" w:eastAsia="Times New Roman" w:hAnsi="Times New Roman" w:cs="Times New Roman"/>
      <w:b/>
      <w:szCs w:val="20"/>
      <w:lang w:val="en-US" w:eastAsia="x-none"/>
    </w:rPr>
  </w:style>
  <w:style w:type="character" w:customStyle="1" w:styleId="Ttulo7Car">
    <w:name w:val="Título 7 Car"/>
    <w:basedOn w:val="Fuentedeprrafopredeter"/>
    <w:link w:val="Ttulo7"/>
    <w:rsid w:val="000F08D4"/>
    <w:rPr>
      <w:rFonts w:ascii="Times New Roman" w:eastAsia="Times New Roman" w:hAnsi="Times New Roman" w:cs="Times New Roman"/>
      <w:sz w:val="24"/>
      <w:szCs w:val="20"/>
      <w:lang w:val="en-US" w:eastAsia="x-none"/>
    </w:rPr>
  </w:style>
  <w:style w:type="paragraph" w:customStyle="1" w:styleId="Default">
    <w:name w:val="Default"/>
    <w:rsid w:val="000F08D4"/>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F08D4"/>
    <w:pPr>
      <w:spacing w:after="0" w:line="240" w:lineRule="auto"/>
    </w:pPr>
  </w:style>
  <w:style w:type="paragraph" w:styleId="Textonotapie">
    <w:name w:val="footnote text"/>
    <w:basedOn w:val="Normal"/>
    <w:link w:val="TextonotapieCar"/>
    <w:unhideWhenUsed/>
    <w:rsid w:val="000F08D4"/>
    <w:pPr>
      <w:spacing w:after="0" w:line="240" w:lineRule="auto"/>
    </w:pPr>
    <w:rPr>
      <w:sz w:val="20"/>
      <w:szCs w:val="20"/>
    </w:rPr>
  </w:style>
  <w:style w:type="character" w:customStyle="1" w:styleId="TextonotapieCar">
    <w:name w:val="Texto nota pie Car"/>
    <w:basedOn w:val="Fuentedeprrafopredeter"/>
    <w:link w:val="Textonotapie"/>
    <w:rsid w:val="000F08D4"/>
    <w:rPr>
      <w:sz w:val="20"/>
      <w:szCs w:val="20"/>
    </w:rPr>
  </w:style>
  <w:style w:type="character" w:styleId="Hipervnculo">
    <w:name w:val="Hyperlink"/>
    <w:basedOn w:val="Fuentedeprrafopredeter"/>
    <w:uiPriority w:val="99"/>
    <w:unhideWhenUsed/>
    <w:rsid w:val="000F08D4"/>
    <w:rPr>
      <w:color w:val="0000FF" w:themeColor="hyperlink"/>
      <w:u w:val="single"/>
    </w:rPr>
  </w:style>
  <w:style w:type="paragraph" w:styleId="Prrafodelista">
    <w:name w:val="List Paragraph"/>
    <w:basedOn w:val="Normal"/>
    <w:uiPriority w:val="34"/>
    <w:qFormat/>
    <w:rsid w:val="000F08D4"/>
    <w:pPr>
      <w:ind w:left="720"/>
      <w:contextualSpacing/>
    </w:pPr>
  </w:style>
  <w:style w:type="paragraph" w:customStyle="1" w:styleId="Texto">
    <w:name w:val="Texto"/>
    <w:basedOn w:val="Normal"/>
    <w:link w:val="TextoCar"/>
    <w:rsid w:val="000F08D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F08D4"/>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0F08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8D4"/>
    <w:rPr>
      <w:rFonts w:ascii="Tahoma" w:hAnsi="Tahoma" w:cs="Tahoma"/>
      <w:sz w:val="16"/>
      <w:szCs w:val="16"/>
    </w:rPr>
  </w:style>
  <w:style w:type="paragraph" w:styleId="Textocomentario">
    <w:name w:val="annotation text"/>
    <w:basedOn w:val="Normal"/>
    <w:link w:val="TextocomentarioCar"/>
    <w:unhideWhenUsed/>
    <w:rsid w:val="000F08D4"/>
    <w:pPr>
      <w:spacing w:line="240" w:lineRule="auto"/>
    </w:pPr>
    <w:rPr>
      <w:sz w:val="20"/>
      <w:szCs w:val="20"/>
    </w:rPr>
  </w:style>
  <w:style w:type="character" w:customStyle="1" w:styleId="TextocomentarioCar">
    <w:name w:val="Texto comentario Car"/>
    <w:basedOn w:val="Fuentedeprrafopredeter"/>
    <w:link w:val="Textocomentario"/>
    <w:rsid w:val="000F08D4"/>
    <w:rPr>
      <w:sz w:val="20"/>
      <w:szCs w:val="20"/>
    </w:rPr>
  </w:style>
  <w:style w:type="character" w:customStyle="1" w:styleId="AsuntodelcomentarioCar">
    <w:name w:val="Asunto del comentario Car"/>
    <w:basedOn w:val="TextocomentarioCar"/>
    <w:link w:val="Asuntodelcomentario"/>
    <w:uiPriority w:val="99"/>
    <w:semiHidden/>
    <w:rsid w:val="000F08D4"/>
    <w:rPr>
      <w:b/>
      <w:bCs/>
      <w:sz w:val="20"/>
      <w:szCs w:val="20"/>
    </w:rPr>
  </w:style>
  <w:style w:type="paragraph" w:styleId="Asuntodelcomentario">
    <w:name w:val="annotation subject"/>
    <w:basedOn w:val="Textocomentario"/>
    <w:next w:val="Textocomentario"/>
    <w:link w:val="AsuntodelcomentarioCar"/>
    <w:uiPriority w:val="99"/>
    <w:semiHidden/>
    <w:unhideWhenUsed/>
    <w:rsid w:val="000F08D4"/>
    <w:rPr>
      <w:b/>
      <w:bCs/>
    </w:rPr>
  </w:style>
  <w:style w:type="character" w:customStyle="1" w:styleId="AsuntodelcomentarioCar1">
    <w:name w:val="Asunto del comentario Car1"/>
    <w:basedOn w:val="TextocomentarioCar"/>
    <w:uiPriority w:val="99"/>
    <w:semiHidden/>
    <w:rsid w:val="000F08D4"/>
    <w:rPr>
      <w:b/>
      <w:bCs/>
      <w:sz w:val="20"/>
      <w:szCs w:val="20"/>
    </w:rPr>
  </w:style>
  <w:style w:type="paragraph" w:customStyle="1" w:styleId="ROMANOS">
    <w:name w:val="ROMANOS"/>
    <w:basedOn w:val="Normal"/>
    <w:link w:val="ROMANOSCar"/>
    <w:rsid w:val="000F08D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0F08D4"/>
    <w:rPr>
      <w:rFonts w:ascii="Arial" w:eastAsia="Times New Roman" w:hAnsi="Arial" w:cs="Arial"/>
      <w:sz w:val="18"/>
      <w:szCs w:val="18"/>
      <w:lang w:val="es-ES" w:eastAsia="es-ES"/>
    </w:rPr>
  </w:style>
  <w:style w:type="paragraph" w:customStyle="1" w:styleId="ANOTACION">
    <w:name w:val="ANOTACION"/>
    <w:basedOn w:val="Normal"/>
    <w:link w:val="ANOTACIONCar"/>
    <w:rsid w:val="000F08D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0F08D4"/>
    <w:rPr>
      <w:rFonts w:ascii="Times New Roman" w:eastAsia="Times New Roman" w:hAnsi="Times New Roman" w:cs="Times New Roman"/>
      <w:b/>
      <w:sz w:val="18"/>
      <w:szCs w:val="20"/>
      <w:lang w:val="es-ES_tradnl" w:eastAsia="es-ES"/>
    </w:rPr>
  </w:style>
  <w:style w:type="character" w:customStyle="1" w:styleId="EncabezadoCar">
    <w:name w:val="Encabezado Car"/>
    <w:basedOn w:val="Fuentedeprrafopredeter"/>
    <w:link w:val="Encabezado"/>
    <w:uiPriority w:val="99"/>
    <w:rsid w:val="000F08D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0F08D4"/>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1">
    <w:name w:val="Encabezado Car1"/>
    <w:basedOn w:val="Fuentedeprrafopredeter"/>
    <w:uiPriority w:val="99"/>
    <w:semiHidden/>
    <w:rsid w:val="000F08D4"/>
  </w:style>
  <w:style w:type="character" w:customStyle="1" w:styleId="PiedepginaCar">
    <w:name w:val="Pie de página Car"/>
    <w:basedOn w:val="Fuentedeprrafopredeter"/>
    <w:link w:val="Piedepgina"/>
    <w:uiPriority w:val="99"/>
    <w:rsid w:val="000F08D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F08D4"/>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1">
    <w:name w:val="Pie de página Car1"/>
    <w:basedOn w:val="Fuentedeprrafopredeter"/>
    <w:uiPriority w:val="99"/>
    <w:semiHidden/>
    <w:rsid w:val="000F08D4"/>
  </w:style>
  <w:style w:type="character" w:customStyle="1" w:styleId="PuestoCar">
    <w:name w:val="Puesto Car"/>
    <w:basedOn w:val="Fuentedeprrafopredeter"/>
    <w:link w:val="Puesto"/>
    <w:rsid w:val="000F08D4"/>
    <w:rPr>
      <w:rFonts w:ascii="Arial" w:eastAsia="Times New Roman" w:hAnsi="Arial" w:cs="Times New Roman"/>
      <w:b/>
      <w:sz w:val="20"/>
      <w:szCs w:val="20"/>
      <w:lang w:val="en-US" w:eastAsia="x-none"/>
    </w:rPr>
  </w:style>
  <w:style w:type="paragraph" w:styleId="Puesto">
    <w:name w:val="Title"/>
    <w:basedOn w:val="Normal"/>
    <w:link w:val="PuestoCar"/>
    <w:qFormat/>
    <w:rsid w:val="000F08D4"/>
    <w:pPr>
      <w:spacing w:after="0" w:line="240" w:lineRule="auto"/>
      <w:jc w:val="center"/>
    </w:pPr>
    <w:rPr>
      <w:rFonts w:ascii="Arial" w:eastAsia="Times New Roman" w:hAnsi="Arial" w:cs="Times New Roman"/>
      <w:b/>
      <w:sz w:val="20"/>
      <w:szCs w:val="20"/>
      <w:lang w:val="en-US" w:eastAsia="x-none"/>
    </w:rPr>
  </w:style>
  <w:style w:type="character" w:customStyle="1" w:styleId="TtuloCar1">
    <w:name w:val="Título Car1"/>
    <w:basedOn w:val="Fuentedeprrafopredeter"/>
    <w:uiPriority w:val="10"/>
    <w:rsid w:val="000F08D4"/>
    <w:rPr>
      <w:rFonts w:asciiTheme="majorHAnsi" w:eastAsiaTheme="majorEastAsia" w:hAnsiTheme="majorHAnsi" w:cstheme="majorBidi"/>
      <w:color w:val="17365D" w:themeColor="text2" w:themeShade="BF"/>
      <w:spacing w:val="5"/>
      <w:kern w:val="28"/>
      <w:sz w:val="52"/>
      <w:szCs w:val="52"/>
    </w:rPr>
  </w:style>
  <w:style w:type="character" w:customStyle="1" w:styleId="SubttuloCar">
    <w:name w:val="Subtítulo Car"/>
    <w:basedOn w:val="Fuentedeprrafopredeter"/>
    <w:link w:val="Subttulo"/>
    <w:rsid w:val="000F08D4"/>
    <w:rPr>
      <w:rFonts w:ascii="Cambria" w:eastAsia="Times New Roman" w:hAnsi="Cambria" w:cs="Times New Roman"/>
      <w:sz w:val="24"/>
      <w:szCs w:val="20"/>
      <w:lang w:val="en-US" w:eastAsia="x-none"/>
    </w:rPr>
  </w:style>
  <w:style w:type="paragraph" w:styleId="Subttulo">
    <w:name w:val="Subtitle"/>
    <w:basedOn w:val="Normal"/>
    <w:next w:val="Normal"/>
    <w:link w:val="SubttuloCar"/>
    <w:qFormat/>
    <w:rsid w:val="000F08D4"/>
    <w:pPr>
      <w:spacing w:after="60" w:line="240" w:lineRule="auto"/>
      <w:jc w:val="center"/>
    </w:pPr>
    <w:rPr>
      <w:rFonts w:ascii="Cambria" w:eastAsia="Times New Roman" w:hAnsi="Cambria" w:cs="Times New Roman"/>
      <w:sz w:val="24"/>
      <w:szCs w:val="20"/>
      <w:lang w:val="en-US" w:eastAsia="x-none"/>
    </w:rPr>
  </w:style>
  <w:style w:type="character" w:customStyle="1" w:styleId="SubttuloCar1">
    <w:name w:val="Subtítulo Car1"/>
    <w:basedOn w:val="Fuentedeprrafopredeter"/>
    <w:uiPriority w:val="11"/>
    <w:rsid w:val="000F08D4"/>
    <w:rPr>
      <w:rFonts w:asciiTheme="majorHAnsi" w:eastAsiaTheme="majorEastAsia" w:hAnsiTheme="majorHAnsi" w:cstheme="majorBidi"/>
      <w:i/>
      <w:iCs/>
      <w:color w:val="4F81BD" w:themeColor="accent1"/>
      <w:spacing w:val="15"/>
      <w:sz w:val="24"/>
      <w:szCs w:val="24"/>
    </w:rPr>
  </w:style>
  <w:style w:type="character" w:customStyle="1" w:styleId="TextosinformatoCar">
    <w:name w:val="Texto sin formato Car"/>
    <w:basedOn w:val="Fuentedeprrafopredeter"/>
    <w:link w:val="Textosinformato"/>
    <w:rsid w:val="000F08D4"/>
    <w:rPr>
      <w:rFonts w:ascii="Courier New" w:eastAsia="Times New Roman" w:hAnsi="Courier New" w:cs="Courier New"/>
      <w:sz w:val="20"/>
      <w:szCs w:val="20"/>
      <w:lang w:val="es-ES" w:eastAsia="es-ES"/>
    </w:rPr>
  </w:style>
  <w:style w:type="paragraph" w:styleId="Textosinformato">
    <w:name w:val="Plain Text"/>
    <w:basedOn w:val="Normal"/>
    <w:link w:val="TextosinformatoCar"/>
    <w:rsid w:val="000F08D4"/>
    <w:pPr>
      <w:spacing w:after="0" w:line="240" w:lineRule="auto"/>
    </w:pPr>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semiHidden/>
    <w:rsid w:val="000F08D4"/>
    <w:rPr>
      <w:rFonts w:ascii="Consolas" w:hAnsi="Consolas" w:cs="Consolas"/>
      <w:sz w:val="21"/>
      <w:szCs w:val="21"/>
    </w:rPr>
  </w:style>
  <w:style w:type="character" w:customStyle="1" w:styleId="st1">
    <w:name w:val="st1"/>
    <w:basedOn w:val="Fuentedeprrafopredeter"/>
    <w:rsid w:val="000F08D4"/>
  </w:style>
  <w:style w:type="character" w:styleId="Refdenotaalpie">
    <w:name w:val="footnote reference"/>
    <w:basedOn w:val="Fuentedeprrafopredeter"/>
    <w:uiPriority w:val="99"/>
    <w:semiHidden/>
    <w:unhideWhenUsed/>
    <w:rsid w:val="000F08D4"/>
    <w:rPr>
      <w:vertAlign w:val="superscript"/>
    </w:rPr>
  </w:style>
  <w:style w:type="character" w:styleId="Refdecomentario">
    <w:name w:val="annotation reference"/>
    <w:basedOn w:val="Fuentedeprrafopredeter"/>
    <w:uiPriority w:val="99"/>
    <w:semiHidden/>
    <w:unhideWhenUsed/>
    <w:rsid w:val="000F08D4"/>
    <w:rPr>
      <w:sz w:val="16"/>
      <w:szCs w:val="16"/>
    </w:rPr>
  </w:style>
  <w:style w:type="paragraph" w:styleId="TtulodeTDC">
    <w:name w:val="TOC Heading"/>
    <w:basedOn w:val="Ttulo1"/>
    <w:next w:val="Normal"/>
    <w:uiPriority w:val="39"/>
    <w:semiHidden/>
    <w:unhideWhenUsed/>
    <w:qFormat/>
    <w:rsid w:val="00CC36E1"/>
    <w:pPr>
      <w:keepNext/>
      <w:keepLines/>
      <w:pBdr>
        <w:bottom w:val="none" w:sz="0" w:space="0" w:color="auto"/>
        <w:between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semiHidden/>
    <w:unhideWhenUsed/>
    <w:qFormat/>
    <w:rsid w:val="00251256"/>
    <w:pPr>
      <w:spacing w:after="100"/>
      <w:ind w:left="220"/>
    </w:pPr>
    <w:rPr>
      <w:rFonts w:eastAsiaTheme="minorEastAsia"/>
      <w:lang w:eastAsia="es-MX"/>
    </w:rPr>
  </w:style>
  <w:style w:type="paragraph" w:styleId="TDC1">
    <w:name w:val="toc 1"/>
    <w:basedOn w:val="Normal"/>
    <w:next w:val="Normal"/>
    <w:autoRedefine/>
    <w:uiPriority w:val="39"/>
    <w:semiHidden/>
    <w:unhideWhenUsed/>
    <w:qFormat/>
    <w:rsid w:val="00251256"/>
    <w:pPr>
      <w:spacing w:after="100"/>
    </w:pPr>
    <w:rPr>
      <w:rFonts w:eastAsiaTheme="minorEastAsia"/>
      <w:lang w:eastAsia="es-MX"/>
    </w:rPr>
  </w:style>
  <w:style w:type="paragraph" w:styleId="TDC3">
    <w:name w:val="toc 3"/>
    <w:basedOn w:val="Normal"/>
    <w:next w:val="Normal"/>
    <w:autoRedefine/>
    <w:uiPriority w:val="39"/>
    <w:unhideWhenUsed/>
    <w:qFormat/>
    <w:rsid w:val="00251256"/>
    <w:pPr>
      <w:spacing w:after="100"/>
      <w:ind w:left="44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0850">
      <w:bodyDiv w:val="1"/>
      <w:marLeft w:val="0"/>
      <w:marRight w:val="0"/>
      <w:marTop w:val="0"/>
      <w:marBottom w:val="0"/>
      <w:divBdr>
        <w:top w:val="none" w:sz="0" w:space="0" w:color="auto"/>
        <w:left w:val="none" w:sz="0" w:space="0" w:color="auto"/>
        <w:bottom w:val="none" w:sz="0" w:space="0" w:color="auto"/>
        <w:right w:val="none" w:sz="0" w:space="0" w:color="auto"/>
      </w:divBdr>
    </w:div>
    <w:div w:id="830103772">
      <w:bodyDiv w:val="1"/>
      <w:marLeft w:val="0"/>
      <w:marRight w:val="0"/>
      <w:marTop w:val="0"/>
      <w:marBottom w:val="0"/>
      <w:divBdr>
        <w:top w:val="none" w:sz="0" w:space="0" w:color="auto"/>
        <w:left w:val="none" w:sz="0" w:space="0" w:color="auto"/>
        <w:bottom w:val="none" w:sz="0" w:space="0" w:color="auto"/>
        <w:right w:val="none" w:sz="0" w:space="0" w:color="auto"/>
      </w:divBdr>
    </w:div>
    <w:div w:id="1454519321">
      <w:bodyDiv w:val="1"/>
      <w:marLeft w:val="0"/>
      <w:marRight w:val="0"/>
      <w:marTop w:val="0"/>
      <w:marBottom w:val="0"/>
      <w:divBdr>
        <w:top w:val="none" w:sz="0" w:space="0" w:color="auto"/>
        <w:left w:val="none" w:sz="0" w:space="0" w:color="auto"/>
        <w:bottom w:val="none" w:sz="0" w:space="0" w:color="auto"/>
        <w:right w:val="none" w:sz="0" w:space="0" w:color="auto"/>
      </w:divBdr>
    </w:div>
    <w:div w:id="1682388916">
      <w:bodyDiv w:val="1"/>
      <w:marLeft w:val="0"/>
      <w:marRight w:val="0"/>
      <w:marTop w:val="0"/>
      <w:marBottom w:val="0"/>
      <w:divBdr>
        <w:top w:val="none" w:sz="0" w:space="0" w:color="auto"/>
        <w:left w:val="none" w:sz="0" w:space="0" w:color="auto"/>
        <w:bottom w:val="none" w:sz="0" w:space="0" w:color="auto"/>
        <w:right w:val="none" w:sz="0" w:space="0" w:color="auto"/>
      </w:divBdr>
    </w:div>
    <w:div w:id="1886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CC8F-9419-46C3-882C-E9DE0679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88</Pages>
  <Words>29503</Words>
  <Characters>162270</Characters>
  <Application>Microsoft Office Word</Application>
  <DocSecurity>0</DocSecurity>
  <Lines>1352</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Esteban Tapia</dc:creator>
  <cp:lastModifiedBy>Perla Noemi Carrillo Garcia</cp:lastModifiedBy>
  <cp:revision>43</cp:revision>
  <cp:lastPrinted>2024-04-09T22:16:00Z</cp:lastPrinted>
  <dcterms:created xsi:type="dcterms:W3CDTF">2023-12-20T21:25:00Z</dcterms:created>
  <dcterms:modified xsi:type="dcterms:W3CDTF">2024-04-17T16:40:00Z</dcterms:modified>
</cp:coreProperties>
</file>